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48B37" w14:textId="77777777" w:rsidR="00533B8B" w:rsidRDefault="00226DA9" w:rsidP="00226DA9">
      <w:pPr>
        <w:jc w:val="center"/>
        <w:rPr>
          <w:b/>
          <w:bCs/>
          <w:sz w:val="28"/>
          <w:szCs w:val="28"/>
        </w:rPr>
      </w:pPr>
      <w:r w:rsidRPr="00533B8B">
        <w:rPr>
          <w:b/>
          <w:bCs/>
          <w:sz w:val="28"/>
          <w:szCs w:val="28"/>
        </w:rPr>
        <w:t xml:space="preserve">Machine learning for energy performance prediction </w:t>
      </w:r>
    </w:p>
    <w:p w14:paraId="1733F781" w14:textId="7AFA8198" w:rsidR="00F46D6F" w:rsidRDefault="00226DA9" w:rsidP="00533B8B">
      <w:pPr>
        <w:jc w:val="center"/>
        <w:rPr>
          <w:b/>
          <w:bCs/>
          <w:sz w:val="28"/>
          <w:szCs w:val="28"/>
        </w:rPr>
      </w:pPr>
      <w:r w:rsidRPr="00533B8B">
        <w:rPr>
          <w:b/>
          <w:bCs/>
          <w:sz w:val="28"/>
          <w:szCs w:val="28"/>
        </w:rPr>
        <w:t>at the design stage of buildings</w:t>
      </w:r>
    </w:p>
    <w:p w14:paraId="774AAC10" w14:textId="77777777" w:rsidR="00122DC7" w:rsidRDefault="00122DC7" w:rsidP="00533B8B">
      <w:pPr>
        <w:jc w:val="center"/>
        <w:rPr>
          <w:b/>
          <w:bCs/>
          <w:sz w:val="28"/>
          <w:szCs w:val="28"/>
        </w:rPr>
      </w:pPr>
    </w:p>
    <w:p w14:paraId="53B05371" w14:textId="77777777" w:rsidR="00122DC7" w:rsidRPr="00A9309C" w:rsidRDefault="00122DC7" w:rsidP="00122DC7">
      <w:pPr>
        <w:spacing w:before="120"/>
        <w:rPr>
          <w:sz w:val="22"/>
          <w:szCs w:val="22"/>
        </w:rPr>
      </w:pPr>
      <w:r w:rsidRPr="00A9309C">
        <w:rPr>
          <w:sz w:val="22"/>
          <w:szCs w:val="22"/>
        </w:rPr>
        <w:t>Razak Olu-Ajayi</w:t>
      </w:r>
    </w:p>
    <w:p w14:paraId="2E7DFDC1" w14:textId="77777777" w:rsidR="00122DC7" w:rsidRPr="00A40350" w:rsidRDefault="00122DC7" w:rsidP="00122DC7">
      <w:pPr>
        <w:rPr>
          <w:i/>
          <w:iCs/>
          <w:sz w:val="21"/>
          <w:szCs w:val="21"/>
        </w:rPr>
      </w:pPr>
      <w:r>
        <w:rPr>
          <w:i/>
          <w:iCs/>
          <w:sz w:val="21"/>
          <w:szCs w:val="21"/>
        </w:rPr>
        <w:t>Big Data</w:t>
      </w:r>
      <w:r w:rsidRPr="00A40350">
        <w:rPr>
          <w:i/>
          <w:iCs/>
          <w:sz w:val="21"/>
          <w:szCs w:val="21"/>
        </w:rPr>
        <w:t xml:space="preserve"> Technologies and Innovation Laboratory, University of Hertfordshire, Hatfield, AL10 9AB, UK</w:t>
      </w:r>
    </w:p>
    <w:p w14:paraId="327C9793" w14:textId="5F3A41A8" w:rsidR="00122DC7" w:rsidRPr="00BB3583" w:rsidRDefault="00122DC7" w:rsidP="00122DC7">
      <w:pPr>
        <w:rPr>
          <w:sz w:val="21"/>
          <w:szCs w:val="21"/>
        </w:rPr>
      </w:pPr>
      <w:r w:rsidRPr="00BB3583">
        <w:rPr>
          <w:rFonts w:eastAsiaTheme="majorEastAsia"/>
        </w:rPr>
        <w:fldChar w:fldCharType="begin"/>
      </w:r>
      <w:r w:rsidRPr="00BB3583">
        <w:rPr>
          <w:sz w:val="21"/>
          <w:szCs w:val="21"/>
        </w:rPr>
        <w:instrText xml:space="preserve"> HYPERLINK "mailto:h.balogun@herts.ac.uk" </w:instrText>
      </w:r>
      <w:r w:rsidRPr="00BB3583">
        <w:rPr>
          <w:rFonts w:eastAsiaTheme="majorEastAsia"/>
        </w:rPr>
      </w:r>
      <w:r w:rsidRPr="00BB3583">
        <w:rPr>
          <w:rFonts w:eastAsiaTheme="majorEastAsia"/>
        </w:rPr>
        <w:fldChar w:fldCharType="separate"/>
      </w:r>
      <w:r w:rsidR="00000000">
        <w:fldChar w:fldCharType="begin"/>
      </w:r>
      <w:r w:rsidR="00FB342C">
        <w:instrText>HYPERLINK "mailto:r.olu-ajayi@herts.ac.uk"</w:instrText>
      </w:r>
      <w:r w:rsidR="00000000">
        <w:fldChar w:fldCharType="separate"/>
      </w:r>
      <w:r w:rsidRPr="00BB3583">
        <w:rPr>
          <w:rStyle w:val="Hyperlink"/>
          <w:rFonts w:eastAsiaTheme="majorEastAsia"/>
          <w:sz w:val="21"/>
          <w:szCs w:val="21"/>
        </w:rPr>
        <w:t>r.olu-ajayi@herts.ac.uk</w:t>
      </w:r>
      <w:r w:rsidR="00000000">
        <w:rPr>
          <w:rStyle w:val="Hyperlink"/>
          <w:rFonts w:eastAsiaTheme="majorEastAsia"/>
          <w:sz w:val="21"/>
          <w:szCs w:val="21"/>
        </w:rPr>
        <w:fldChar w:fldCharType="end"/>
      </w:r>
    </w:p>
    <w:p w14:paraId="70CFC0A9" w14:textId="77777777" w:rsidR="00122DC7" w:rsidRPr="00BB3583" w:rsidRDefault="00122DC7" w:rsidP="00122DC7">
      <w:pPr>
        <w:rPr>
          <w:sz w:val="21"/>
          <w:szCs w:val="21"/>
        </w:rPr>
      </w:pPr>
    </w:p>
    <w:p w14:paraId="6D1F0090" w14:textId="77777777" w:rsidR="00122DC7" w:rsidRPr="00A9309C" w:rsidRDefault="00122DC7" w:rsidP="00122DC7">
      <w:pPr>
        <w:rPr>
          <w:sz w:val="22"/>
          <w:szCs w:val="22"/>
        </w:rPr>
      </w:pPr>
      <w:r w:rsidRPr="00BB3583">
        <w:rPr>
          <w:rStyle w:val="Hyperlink"/>
          <w:rFonts w:eastAsiaTheme="majorEastAsia"/>
          <w:sz w:val="21"/>
          <w:szCs w:val="21"/>
        </w:rPr>
        <w:fldChar w:fldCharType="end"/>
      </w:r>
      <w:r w:rsidRPr="00A9309C">
        <w:rPr>
          <w:sz w:val="22"/>
          <w:szCs w:val="22"/>
        </w:rPr>
        <w:t xml:space="preserve">Hafiz </w:t>
      </w:r>
      <w:proofErr w:type="spellStart"/>
      <w:r w:rsidRPr="00A9309C">
        <w:rPr>
          <w:sz w:val="22"/>
          <w:szCs w:val="22"/>
        </w:rPr>
        <w:t>Alaka</w:t>
      </w:r>
      <w:proofErr w:type="spellEnd"/>
      <w:r w:rsidRPr="00A9309C">
        <w:rPr>
          <w:sz w:val="22"/>
          <w:szCs w:val="22"/>
        </w:rPr>
        <w:t xml:space="preserve"> </w:t>
      </w:r>
    </w:p>
    <w:p w14:paraId="5965872D" w14:textId="77777777" w:rsidR="00122DC7" w:rsidRPr="00A40350" w:rsidRDefault="00122DC7" w:rsidP="00122DC7">
      <w:pPr>
        <w:rPr>
          <w:i/>
          <w:iCs/>
          <w:sz w:val="21"/>
          <w:szCs w:val="21"/>
        </w:rPr>
      </w:pPr>
      <w:r>
        <w:rPr>
          <w:i/>
          <w:iCs/>
          <w:sz w:val="21"/>
          <w:szCs w:val="21"/>
        </w:rPr>
        <w:t>Big Data</w:t>
      </w:r>
      <w:r w:rsidRPr="00A40350">
        <w:rPr>
          <w:i/>
          <w:iCs/>
          <w:sz w:val="21"/>
          <w:szCs w:val="21"/>
        </w:rPr>
        <w:t xml:space="preserve"> Technologies and Innovation Laboratory, University of Hertfordshire, Hatfield, AL10 9AB, UK</w:t>
      </w:r>
    </w:p>
    <w:p w14:paraId="26FFB4B9" w14:textId="77777777" w:rsidR="00122DC7" w:rsidRPr="0014647D" w:rsidRDefault="00000000" w:rsidP="00122DC7">
      <w:pPr>
        <w:rPr>
          <w:rStyle w:val="Hyperlink"/>
          <w:rFonts w:eastAsiaTheme="majorEastAsia"/>
          <w:sz w:val="22"/>
          <w:szCs w:val="22"/>
        </w:rPr>
      </w:pPr>
      <w:hyperlink r:id="rId8" w:history="1">
        <w:r w:rsidR="00122DC7" w:rsidRPr="0014647D">
          <w:rPr>
            <w:rStyle w:val="Hyperlink"/>
            <w:rFonts w:eastAsiaTheme="majorEastAsia"/>
            <w:sz w:val="22"/>
            <w:szCs w:val="22"/>
          </w:rPr>
          <w:t>h.alaka@herts.ac.uk</w:t>
        </w:r>
      </w:hyperlink>
    </w:p>
    <w:p w14:paraId="3AC4DBD9" w14:textId="77777777" w:rsidR="00122DC7" w:rsidRDefault="00122DC7" w:rsidP="00122DC7">
      <w:pPr>
        <w:rPr>
          <w:rStyle w:val="Hyperlink"/>
          <w:rFonts w:eastAsiaTheme="majorEastAsia"/>
          <w:sz w:val="21"/>
          <w:szCs w:val="21"/>
        </w:rPr>
      </w:pPr>
    </w:p>
    <w:p w14:paraId="2D32E7FA" w14:textId="77777777" w:rsidR="00122DC7" w:rsidRPr="00A9309C" w:rsidRDefault="00122DC7" w:rsidP="00122DC7">
      <w:pPr>
        <w:rPr>
          <w:sz w:val="22"/>
          <w:szCs w:val="22"/>
        </w:rPr>
      </w:pPr>
      <w:r w:rsidRPr="00A9309C">
        <w:rPr>
          <w:sz w:val="22"/>
          <w:szCs w:val="22"/>
        </w:rPr>
        <w:t>Ismail Sulaimon</w:t>
      </w:r>
    </w:p>
    <w:p w14:paraId="14FA3AFD" w14:textId="77777777" w:rsidR="00122DC7" w:rsidRPr="00A40350" w:rsidRDefault="00122DC7" w:rsidP="00122DC7">
      <w:pPr>
        <w:rPr>
          <w:i/>
          <w:iCs/>
          <w:sz w:val="21"/>
          <w:szCs w:val="21"/>
        </w:rPr>
      </w:pPr>
      <w:r>
        <w:rPr>
          <w:i/>
          <w:iCs/>
          <w:sz w:val="21"/>
          <w:szCs w:val="21"/>
        </w:rPr>
        <w:t>Big Data</w:t>
      </w:r>
      <w:r w:rsidRPr="00A40350">
        <w:rPr>
          <w:i/>
          <w:iCs/>
          <w:sz w:val="21"/>
          <w:szCs w:val="21"/>
        </w:rPr>
        <w:t xml:space="preserve"> Technologies and Innovation Laboratory, University of Hertfordshire, Hatfield, AL10 9AB, UK</w:t>
      </w:r>
    </w:p>
    <w:p w14:paraId="5EB5B53B" w14:textId="77777777" w:rsidR="00122DC7" w:rsidRPr="00253339" w:rsidRDefault="00000000" w:rsidP="00122DC7">
      <w:pPr>
        <w:rPr>
          <w:rStyle w:val="Hyperlink"/>
          <w:rFonts w:asciiTheme="minorHAnsi" w:eastAsiaTheme="majorEastAsia" w:hAnsiTheme="minorHAnsi"/>
          <w:sz w:val="22"/>
          <w:szCs w:val="22"/>
        </w:rPr>
      </w:pPr>
      <w:hyperlink r:id="rId9" w:tooltip="mailto:i.sulaimon@herts.ac.uk" w:history="1">
        <w:r w:rsidR="00122DC7" w:rsidRPr="00253339">
          <w:rPr>
            <w:rStyle w:val="Hyperlink"/>
            <w:rFonts w:asciiTheme="minorHAnsi" w:eastAsiaTheme="majorEastAsia" w:hAnsiTheme="minorHAnsi"/>
            <w:sz w:val="22"/>
            <w:szCs w:val="22"/>
          </w:rPr>
          <w:t>i.sulaimon@herts.ac.uk</w:t>
        </w:r>
      </w:hyperlink>
      <w:r w:rsidR="00122DC7" w:rsidRPr="00253339">
        <w:rPr>
          <w:rStyle w:val="Hyperlink"/>
          <w:rFonts w:asciiTheme="minorHAnsi" w:eastAsiaTheme="majorEastAsia" w:hAnsiTheme="minorHAnsi"/>
          <w:sz w:val="22"/>
          <w:szCs w:val="22"/>
        </w:rPr>
        <w:t> </w:t>
      </w:r>
    </w:p>
    <w:p w14:paraId="7BF6708C" w14:textId="77777777" w:rsidR="00122DC7" w:rsidRDefault="00122DC7" w:rsidP="00122DC7">
      <w:pPr>
        <w:rPr>
          <w:rStyle w:val="Hyperlink"/>
          <w:rFonts w:eastAsiaTheme="majorEastAsia"/>
          <w:sz w:val="21"/>
          <w:szCs w:val="21"/>
        </w:rPr>
      </w:pPr>
    </w:p>
    <w:p w14:paraId="38489C14" w14:textId="77777777" w:rsidR="00122DC7" w:rsidRPr="00A9309C" w:rsidRDefault="00122DC7" w:rsidP="00122DC7">
      <w:pPr>
        <w:spacing w:line="240" w:lineRule="atLeast"/>
        <w:textAlignment w:val="baseline"/>
        <w:rPr>
          <w:rStyle w:val="Hyperlink"/>
          <w:rFonts w:eastAsiaTheme="majorEastAsia"/>
          <w:color w:val="000000"/>
          <w:sz w:val="22"/>
          <w:szCs w:val="22"/>
        </w:rPr>
      </w:pPr>
      <w:proofErr w:type="spellStart"/>
      <w:r w:rsidRPr="00A9309C">
        <w:rPr>
          <w:color w:val="000000"/>
          <w:sz w:val="22"/>
          <w:szCs w:val="22"/>
          <w:bdr w:val="none" w:sz="0" w:space="0" w:color="auto" w:frame="1"/>
        </w:rPr>
        <w:t>Funlade</w:t>
      </w:r>
      <w:proofErr w:type="spellEnd"/>
      <w:r w:rsidRPr="00A9309C">
        <w:rPr>
          <w:color w:val="000000"/>
          <w:sz w:val="22"/>
          <w:szCs w:val="22"/>
          <w:bdr w:val="none" w:sz="0" w:space="0" w:color="auto" w:frame="1"/>
        </w:rPr>
        <w:t xml:space="preserve"> </w:t>
      </w:r>
      <w:proofErr w:type="spellStart"/>
      <w:r w:rsidRPr="00A9309C">
        <w:rPr>
          <w:color w:val="000000"/>
          <w:sz w:val="22"/>
          <w:szCs w:val="22"/>
          <w:bdr w:val="none" w:sz="0" w:space="0" w:color="auto" w:frame="1"/>
        </w:rPr>
        <w:t>Sunmola</w:t>
      </w:r>
      <w:proofErr w:type="spellEnd"/>
    </w:p>
    <w:p w14:paraId="5498706C" w14:textId="77777777" w:rsidR="00122DC7" w:rsidRDefault="00122DC7" w:rsidP="00122DC7">
      <w:pPr>
        <w:rPr>
          <w:i/>
          <w:iCs/>
          <w:sz w:val="21"/>
          <w:szCs w:val="21"/>
        </w:rPr>
      </w:pPr>
      <w:r w:rsidRPr="004615DE">
        <w:rPr>
          <w:i/>
          <w:iCs/>
          <w:sz w:val="21"/>
          <w:szCs w:val="21"/>
        </w:rPr>
        <w:t>School of Engineering and Technology</w:t>
      </w:r>
      <w:r w:rsidRPr="00253339">
        <w:rPr>
          <w:i/>
          <w:iCs/>
          <w:sz w:val="21"/>
          <w:szCs w:val="21"/>
        </w:rPr>
        <w:t xml:space="preserve">, </w:t>
      </w:r>
      <w:r w:rsidRPr="00A40350">
        <w:rPr>
          <w:i/>
          <w:iCs/>
          <w:sz w:val="21"/>
          <w:szCs w:val="21"/>
        </w:rPr>
        <w:t>University of Hertfordshire, Hatfield, AL10 9AB, UK</w:t>
      </w:r>
    </w:p>
    <w:p w14:paraId="771DD22C" w14:textId="77777777" w:rsidR="00122DC7" w:rsidRPr="0014647D" w:rsidRDefault="00122DC7" w:rsidP="00122DC7">
      <w:pPr>
        <w:rPr>
          <w:rStyle w:val="Hyperlink"/>
          <w:rFonts w:asciiTheme="minorHAnsi" w:eastAsiaTheme="majorEastAsia" w:hAnsiTheme="minorHAnsi"/>
          <w:sz w:val="22"/>
          <w:szCs w:val="22"/>
        </w:rPr>
      </w:pPr>
      <w:r w:rsidRPr="004615DE">
        <w:rPr>
          <w:rStyle w:val="Hyperlink"/>
          <w:rFonts w:asciiTheme="minorHAnsi" w:eastAsiaTheme="majorEastAsia" w:hAnsiTheme="minorHAnsi"/>
          <w:sz w:val="22"/>
          <w:szCs w:val="22"/>
        </w:rPr>
        <w:t xml:space="preserve">f.sunmola@herts.ac.uk </w:t>
      </w:r>
    </w:p>
    <w:p w14:paraId="4E14D440" w14:textId="77777777" w:rsidR="00122DC7" w:rsidRPr="003F60DB" w:rsidRDefault="00122DC7" w:rsidP="00122DC7">
      <w:pPr>
        <w:rPr>
          <w:sz w:val="20"/>
          <w:szCs w:val="20"/>
        </w:rPr>
      </w:pPr>
    </w:p>
    <w:p w14:paraId="101F753E" w14:textId="77777777" w:rsidR="00122DC7" w:rsidRPr="00A9309C" w:rsidRDefault="00122DC7" w:rsidP="00122DC7">
      <w:pPr>
        <w:rPr>
          <w:sz w:val="22"/>
          <w:szCs w:val="22"/>
        </w:rPr>
      </w:pPr>
      <w:proofErr w:type="spellStart"/>
      <w:r w:rsidRPr="00A9309C">
        <w:rPr>
          <w:sz w:val="22"/>
          <w:szCs w:val="22"/>
        </w:rPr>
        <w:t>Saheed</w:t>
      </w:r>
      <w:proofErr w:type="spellEnd"/>
      <w:r w:rsidRPr="00A9309C">
        <w:rPr>
          <w:sz w:val="22"/>
          <w:szCs w:val="22"/>
        </w:rPr>
        <w:t xml:space="preserve"> Ajayi</w:t>
      </w:r>
    </w:p>
    <w:p w14:paraId="21E184C5" w14:textId="77777777" w:rsidR="00122DC7" w:rsidRPr="00253339" w:rsidRDefault="00122DC7" w:rsidP="00122DC7">
      <w:pPr>
        <w:rPr>
          <w:i/>
          <w:iCs/>
          <w:sz w:val="21"/>
          <w:szCs w:val="21"/>
        </w:rPr>
      </w:pPr>
      <w:r w:rsidRPr="00253339">
        <w:rPr>
          <w:i/>
          <w:iCs/>
          <w:sz w:val="21"/>
          <w:szCs w:val="21"/>
        </w:rPr>
        <w:t>School of Built Environment, Engineering and Computing, Leeds Beckett University, Leeds LS28AG, UK </w:t>
      </w:r>
    </w:p>
    <w:p w14:paraId="63AF4AB6" w14:textId="77777777" w:rsidR="00122DC7" w:rsidRPr="0014647D" w:rsidRDefault="00000000" w:rsidP="00122DC7">
      <w:pPr>
        <w:rPr>
          <w:sz w:val="22"/>
          <w:szCs w:val="22"/>
        </w:rPr>
      </w:pPr>
      <w:hyperlink r:id="rId10" w:history="1">
        <w:r w:rsidR="00122DC7" w:rsidRPr="0014647D">
          <w:rPr>
            <w:rStyle w:val="Hyperlink"/>
            <w:rFonts w:eastAsiaTheme="majorEastAsia"/>
            <w:sz w:val="22"/>
            <w:szCs w:val="22"/>
          </w:rPr>
          <w:t>S.Ajayi@leedsbeckett.ac.uk</w:t>
        </w:r>
      </w:hyperlink>
    </w:p>
    <w:p w14:paraId="6359A7AD" w14:textId="77777777" w:rsidR="00533B8B" w:rsidRPr="00533B8B" w:rsidRDefault="00533B8B" w:rsidP="00533B8B">
      <w:pPr>
        <w:jc w:val="center"/>
        <w:rPr>
          <w:b/>
          <w:bCs/>
          <w:sz w:val="28"/>
          <w:szCs w:val="28"/>
        </w:rPr>
      </w:pPr>
    </w:p>
    <w:p w14:paraId="7D33661C" w14:textId="77777777" w:rsidR="00533B8B" w:rsidRPr="00C03712" w:rsidRDefault="00533B8B" w:rsidP="00533B8B">
      <w:pPr>
        <w:spacing w:after="120"/>
        <w:jc w:val="center"/>
        <w:rPr>
          <w:b/>
          <w:bCs/>
        </w:rPr>
      </w:pPr>
      <w:r w:rsidRPr="003A2555">
        <w:rPr>
          <w:b/>
          <w:bCs/>
        </w:rPr>
        <w:t>ABSTRACT</w:t>
      </w:r>
    </w:p>
    <w:p w14:paraId="58F66308" w14:textId="00A54943" w:rsidR="00533B8B" w:rsidRPr="00E630BE" w:rsidRDefault="007308BB" w:rsidP="00533B8B">
      <w:pPr>
        <w:jc w:val="both"/>
        <w:rPr>
          <w:color w:val="000000" w:themeColor="text1"/>
          <w:sz w:val="22"/>
          <w:szCs w:val="22"/>
        </w:rPr>
      </w:pPr>
      <w:r>
        <w:rPr>
          <w:color w:val="000000" w:themeColor="text1"/>
          <w:sz w:val="22"/>
          <w:szCs w:val="22"/>
        </w:rPr>
        <w:t>The substantial</w:t>
      </w:r>
      <w:r w:rsidRPr="00A63ABC">
        <w:rPr>
          <w:color w:val="000000" w:themeColor="text1"/>
          <w:sz w:val="22"/>
          <w:szCs w:val="22"/>
        </w:rPr>
        <w:t xml:space="preserve"> </w:t>
      </w:r>
      <w:r>
        <w:rPr>
          <w:color w:val="000000" w:themeColor="text1"/>
          <w:sz w:val="22"/>
          <w:szCs w:val="22"/>
        </w:rPr>
        <w:t xml:space="preserve">amount of </w:t>
      </w:r>
      <w:r w:rsidRPr="00A63ABC">
        <w:rPr>
          <w:color w:val="000000" w:themeColor="text1"/>
          <w:sz w:val="22"/>
          <w:szCs w:val="22"/>
        </w:rPr>
        <w:t xml:space="preserve">energy consumption </w:t>
      </w:r>
      <w:r>
        <w:rPr>
          <w:color w:val="000000" w:themeColor="text1"/>
          <w:sz w:val="22"/>
          <w:szCs w:val="22"/>
        </w:rPr>
        <w:t>in building</w:t>
      </w:r>
      <w:r w:rsidR="00042B3E">
        <w:rPr>
          <w:color w:val="000000" w:themeColor="text1"/>
          <w:sz w:val="22"/>
          <w:szCs w:val="22"/>
        </w:rPr>
        <w:t>s</w:t>
      </w:r>
      <w:r>
        <w:rPr>
          <w:color w:val="000000" w:themeColor="text1"/>
          <w:sz w:val="22"/>
          <w:szCs w:val="22"/>
        </w:rPr>
        <w:t xml:space="preserve"> </w:t>
      </w:r>
      <w:r w:rsidRPr="00A63ABC">
        <w:rPr>
          <w:color w:val="000000" w:themeColor="text1"/>
          <w:sz w:val="22"/>
          <w:szCs w:val="22"/>
        </w:rPr>
        <w:t>and</w:t>
      </w:r>
      <w:r>
        <w:rPr>
          <w:color w:val="000000" w:themeColor="text1"/>
          <w:sz w:val="22"/>
          <w:szCs w:val="22"/>
        </w:rPr>
        <w:t xml:space="preserve"> the associated</w:t>
      </w:r>
      <w:r w:rsidRPr="00A63ABC">
        <w:rPr>
          <w:color w:val="000000" w:themeColor="text1"/>
          <w:sz w:val="22"/>
          <w:szCs w:val="22"/>
        </w:rPr>
        <w:t xml:space="preserve"> adverse effect</w:t>
      </w:r>
      <w:r>
        <w:rPr>
          <w:color w:val="000000" w:themeColor="text1"/>
          <w:sz w:val="22"/>
          <w:szCs w:val="22"/>
        </w:rPr>
        <w:t>s prompts</w:t>
      </w:r>
      <w:r w:rsidRPr="00A63ABC">
        <w:rPr>
          <w:color w:val="000000" w:themeColor="text1"/>
          <w:sz w:val="22"/>
          <w:szCs w:val="22"/>
        </w:rPr>
        <w:t xml:space="preserve"> the importance </w:t>
      </w:r>
      <w:r>
        <w:rPr>
          <w:color w:val="000000" w:themeColor="text1"/>
          <w:sz w:val="22"/>
          <w:szCs w:val="22"/>
        </w:rPr>
        <w:t>of understanding</w:t>
      </w:r>
      <w:r w:rsidRPr="00A63ABC">
        <w:rPr>
          <w:color w:val="000000" w:themeColor="text1"/>
          <w:sz w:val="22"/>
          <w:szCs w:val="22"/>
        </w:rPr>
        <w:t xml:space="preserve"> building energy efficiency</w:t>
      </w:r>
      <w:r w:rsidR="00A00539">
        <w:rPr>
          <w:color w:val="000000" w:themeColor="text1"/>
          <w:sz w:val="22"/>
          <w:szCs w:val="22"/>
        </w:rPr>
        <w:t>.</w:t>
      </w:r>
      <w:r>
        <w:rPr>
          <w:color w:val="000000" w:themeColor="text1"/>
          <w:sz w:val="22"/>
          <w:szCs w:val="22"/>
        </w:rPr>
        <w:t xml:space="preserve"> </w:t>
      </w:r>
      <w:r w:rsidR="00AE5D9D">
        <w:rPr>
          <w:color w:val="000000" w:themeColor="text1"/>
          <w:sz w:val="22"/>
          <w:szCs w:val="22"/>
        </w:rPr>
        <w:t>Developing</w:t>
      </w:r>
      <w:r w:rsidR="00042B3E">
        <w:rPr>
          <w:color w:val="000000" w:themeColor="text1"/>
          <w:sz w:val="22"/>
          <w:szCs w:val="22"/>
        </w:rPr>
        <w:t xml:space="preserve"> an e</w:t>
      </w:r>
      <w:r w:rsidRPr="00A63ABC">
        <w:rPr>
          <w:color w:val="000000" w:themeColor="text1"/>
          <w:sz w:val="22"/>
          <w:szCs w:val="22"/>
        </w:rPr>
        <w:t xml:space="preserve">nergy </w:t>
      </w:r>
      <w:r>
        <w:rPr>
          <w:color w:val="000000" w:themeColor="text1"/>
          <w:sz w:val="22"/>
          <w:szCs w:val="22"/>
        </w:rPr>
        <w:t xml:space="preserve">prediction model with high accuracy is considered </w:t>
      </w:r>
      <w:r w:rsidRPr="00A63ABC">
        <w:rPr>
          <w:color w:val="000000" w:themeColor="text1"/>
          <w:sz w:val="22"/>
          <w:szCs w:val="22"/>
        </w:rPr>
        <w:t xml:space="preserve">one of the most effective </w:t>
      </w:r>
      <w:proofErr w:type="gramStart"/>
      <w:r w:rsidRPr="00A63ABC">
        <w:rPr>
          <w:color w:val="000000" w:themeColor="text1"/>
          <w:sz w:val="22"/>
          <w:szCs w:val="22"/>
        </w:rPr>
        <w:t>approach</w:t>
      </w:r>
      <w:proofErr w:type="gramEnd"/>
      <w:r w:rsidRPr="00A63ABC">
        <w:rPr>
          <w:color w:val="000000" w:themeColor="text1"/>
          <w:sz w:val="22"/>
          <w:szCs w:val="22"/>
        </w:rPr>
        <w:t xml:space="preserve"> to understand</w:t>
      </w:r>
      <w:r>
        <w:rPr>
          <w:color w:val="000000" w:themeColor="text1"/>
          <w:sz w:val="22"/>
          <w:szCs w:val="22"/>
        </w:rPr>
        <w:t>ing</w:t>
      </w:r>
      <w:r w:rsidRPr="00A63ABC">
        <w:rPr>
          <w:color w:val="000000" w:themeColor="text1"/>
          <w:sz w:val="22"/>
          <w:szCs w:val="22"/>
        </w:rPr>
        <w:t xml:space="preserve"> building energy efficiency</w:t>
      </w:r>
      <w:r>
        <w:rPr>
          <w:sz w:val="22"/>
          <w:szCs w:val="22"/>
        </w:rPr>
        <w:t>.</w:t>
      </w:r>
      <w:r w:rsidR="00A02365" w:rsidRPr="00A02365">
        <w:rPr>
          <w:color w:val="000000" w:themeColor="text1"/>
          <w:sz w:val="22"/>
          <w:szCs w:val="22"/>
        </w:rPr>
        <w:t xml:space="preserve"> </w:t>
      </w:r>
      <w:r w:rsidR="00A02365" w:rsidRPr="00CC7432">
        <w:rPr>
          <w:color w:val="000000" w:themeColor="text1"/>
          <w:sz w:val="22"/>
          <w:szCs w:val="22"/>
        </w:rPr>
        <w:t>Therefore</w:t>
      </w:r>
      <w:r w:rsidR="00A02365">
        <w:rPr>
          <w:color w:val="000000" w:themeColor="text1"/>
          <w:sz w:val="22"/>
          <w:szCs w:val="22"/>
        </w:rPr>
        <w:t>,</w:t>
      </w:r>
      <w:r w:rsidR="00A02365" w:rsidRPr="00CC7432">
        <w:rPr>
          <w:color w:val="000000" w:themeColor="text1"/>
          <w:sz w:val="22"/>
          <w:szCs w:val="22"/>
        </w:rPr>
        <w:t xml:space="preserve"> </w:t>
      </w:r>
      <w:r w:rsidR="00A02365">
        <w:rPr>
          <w:color w:val="000000" w:themeColor="text1"/>
          <w:sz w:val="22"/>
          <w:szCs w:val="22"/>
        </w:rPr>
        <w:t>various studies</w:t>
      </w:r>
      <w:r w:rsidR="00A02365" w:rsidRPr="00A63ABC">
        <w:rPr>
          <w:color w:val="000000" w:themeColor="text1"/>
          <w:sz w:val="22"/>
          <w:szCs w:val="22"/>
        </w:rPr>
        <w:t xml:space="preserve"> have developed diverse models for predicting building energy consumption</w:t>
      </w:r>
      <w:r w:rsidR="00A02365">
        <w:rPr>
          <w:color w:val="000000" w:themeColor="text1"/>
          <w:sz w:val="22"/>
          <w:szCs w:val="22"/>
        </w:rPr>
        <w:t xml:space="preserve"> focused </w:t>
      </w:r>
      <w:r w:rsidR="00AE5D9D">
        <w:rPr>
          <w:color w:val="000000" w:themeColor="text1"/>
          <w:sz w:val="22"/>
          <w:szCs w:val="22"/>
        </w:rPr>
        <w:t>on</w:t>
      </w:r>
      <w:r w:rsidR="00A02365">
        <w:rPr>
          <w:color w:val="000000" w:themeColor="text1"/>
          <w:sz w:val="22"/>
          <w:szCs w:val="22"/>
        </w:rPr>
        <w:t xml:space="preserve"> </w:t>
      </w:r>
      <w:r w:rsidR="00AE5D9D">
        <w:rPr>
          <w:color w:val="000000" w:themeColor="text1"/>
          <w:sz w:val="22"/>
          <w:szCs w:val="22"/>
        </w:rPr>
        <w:t xml:space="preserve">the </w:t>
      </w:r>
      <w:r w:rsidR="00A02365">
        <w:rPr>
          <w:color w:val="000000" w:themeColor="text1"/>
          <w:sz w:val="22"/>
          <w:szCs w:val="22"/>
        </w:rPr>
        <w:t>current building stock. However,</w:t>
      </w:r>
      <w:r w:rsidR="00A02365">
        <w:rPr>
          <w:sz w:val="22"/>
          <w:szCs w:val="22"/>
        </w:rPr>
        <w:t xml:space="preserve"> to </w:t>
      </w:r>
      <w:r w:rsidR="00A02365" w:rsidRPr="009C1BBD">
        <w:rPr>
          <w:color w:val="000000" w:themeColor="text1"/>
          <w:sz w:val="22"/>
          <w:szCs w:val="22"/>
        </w:rPr>
        <w:t xml:space="preserve">ensure future buildings are </w:t>
      </w:r>
      <w:r w:rsidR="00A02365">
        <w:rPr>
          <w:color w:val="000000" w:themeColor="text1"/>
          <w:sz w:val="22"/>
          <w:szCs w:val="22"/>
        </w:rPr>
        <w:t xml:space="preserve">constructed to be </w:t>
      </w:r>
      <w:r w:rsidR="00A02365" w:rsidRPr="009C1BBD">
        <w:rPr>
          <w:color w:val="000000" w:themeColor="text1"/>
          <w:sz w:val="22"/>
          <w:szCs w:val="22"/>
        </w:rPr>
        <w:t>more energy efficient</w:t>
      </w:r>
      <w:r w:rsidR="00A02365">
        <w:rPr>
          <w:color w:val="000000" w:themeColor="text1"/>
          <w:sz w:val="22"/>
          <w:szCs w:val="22"/>
        </w:rPr>
        <w:t>,</w:t>
      </w:r>
      <w:r w:rsidR="00A02365" w:rsidRPr="00A02365">
        <w:rPr>
          <w:color w:val="000000" w:themeColor="text1"/>
          <w:sz w:val="22"/>
          <w:szCs w:val="22"/>
        </w:rPr>
        <w:t xml:space="preserve"> </w:t>
      </w:r>
      <w:r w:rsidR="00A02365" w:rsidRPr="009C1BBD">
        <w:rPr>
          <w:color w:val="000000" w:themeColor="text1"/>
          <w:sz w:val="22"/>
          <w:szCs w:val="22"/>
        </w:rPr>
        <w:t xml:space="preserve">it is </w:t>
      </w:r>
      <w:r w:rsidR="00AE5D9D" w:rsidRPr="009C1BBD">
        <w:rPr>
          <w:color w:val="000000" w:themeColor="text1"/>
          <w:sz w:val="22"/>
          <w:szCs w:val="22"/>
        </w:rPr>
        <w:t>essential</w:t>
      </w:r>
      <w:r w:rsidR="00A02365" w:rsidRPr="009C1BBD">
        <w:rPr>
          <w:color w:val="000000" w:themeColor="text1"/>
          <w:sz w:val="22"/>
          <w:szCs w:val="22"/>
        </w:rPr>
        <w:t xml:space="preserve"> to consider energy efficiency at the design stage</w:t>
      </w:r>
      <w:r w:rsidR="00A02365">
        <w:rPr>
          <w:color w:val="000000" w:themeColor="text1"/>
          <w:sz w:val="22"/>
          <w:szCs w:val="22"/>
        </w:rPr>
        <w:t xml:space="preserve">. Machine </w:t>
      </w:r>
      <w:r w:rsidR="007E13A9">
        <w:rPr>
          <w:color w:val="000000" w:themeColor="text1"/>
          <w:sz w:val="22"/>
          <w:szCs w:val="22"/>
        </w:rPr>
        <w:t>L</w:t>
      </w:r>
      <w:r w:rsidR="00A02365">
        <w:rPr>
          <w:color w:val="000000" w:themeColor="text1"/>
          <w:sz w:val="22"/>
          <w:szCs w:val="22"/>
        </w:rPr>
        <w:t>earning</w:t>
      </w:r>
      <w:r w:rsidR="007A65F5">
        <w:rPr>
          <w:color w:val="000000" w:themeColor="text1"/>
          <w:sz w:val="22"/>
          <w:szCs w:val="22"/>
        </w:rPr>
        <w:t xml:space="preserve"> (ML)</w:t>
      </w:r>
      <w:r w:rsidR="0069731E">
        <w:rPr>
          <w:color w:val="000000" w:themeColor="text1"/>
          <w:sz w:val="22"/>
          <w:szCs w:val="22"/>
        </w:rPr>
        <w:t xml:space="preserve"> algorithms are</w:t>
      </w:r>
      <w:r w:rsidR="00A02365">
        <w:rPr>
          <w:color w:val="000000" w:themeColor="text1"/>
          <w:sz w:val="22"/>
          <w:szCs w:val="22"/>
        </w:rPr>
        <w:t xml:space="preserve"> considered the most contemporary and best method for prediction, and </w:t>
      </w:r>
      <w:r w:rsidR="0069731E">
        <w:rPr>
          <w:color w:val="000000" w:themeColor="text1"/>
          <w:sz w:val="22"/>
          <w:szCs w:val="22"/>
        </w:rPr>
        <w:t>th</w:t>
      </w:r>
      <w:r w:rsidR="00E630BE">
        <w:rPr>
          <w:color w:val="000000" w:themeColor="text1"/>
          <w:sz w:val="22"/>
          <w:szCs w:val="22"/>
        </w:rPr>
        <w:t>ese</w:t>
      </w:r>
      <w:r w:rsidR="0069731E">
        <w:rPr>
          <w:color w:val="000000" w:themeColor="text1"/>
          <w:sz w:val="22"/>
          <w:szCs w:val="22"/>
        </w:rPr>
        <w:t xml:space="preserve"> algorithms</w:t>
      </w:r>
      <w:r w:rsidR="00A02365">
        <w:rPr>
          <w:color w:val="000000" w:themeColor="text1"/>
          <w:sz w:val="22"/>
          <w:szCs w:val="22"/>
        </w:rPr>
        <w:t xml:space="preserve"> </w:t>
      </w:r>
      <w:r w:rsidR="0069731E">
        <w:rPr>
          <w:color w:val="000000" w:themeColor="text1"/>
          <w:sz w:val="22"/>
          <w:szCs w:val="22"/>
        </w:rPr>
        <w:t>(</w:t>
      </w:r>
      <w:r w:rsidR="0069731E" w:rsidRPr="00566146">
        <w:rPr>
          <w:sz w:val="22"/>
          <w:szCs w:val="22"/>
        </w:rPr>
        <w:t xml:space="preserve">such as Support Vector Machine (SVM) </w:t>
      </w:r>
      <w:r w:rsidR="0069731E">
        <w:rPr>
          <w:sz w:val="22"/>
          <w:szCs w:val="22"/>
        </w:rPr>
        <w:t>and</w:t>
      </w:r>
      <w:r w:rsidR="0069731E" w:rsidRPr="00566146">
        <w:rPr>
          <w:sz w:val="22"/>
          <w:szCs w:val="22"/>
        </w:rPr>
        <w:t xml:space="preserve"> Decision Tree (DT)</w:t>
      </w:r>
      <w:r w:rsidR="0069731E">
        <w:rPr>
          <w:sz w:val="22"/>
          <w:szCs w:val="22"/>
        </w:rPr>
        <w:t>,</w:t>
      </w:r>
      <w:r w:rsidR="0069731E" w:rsidRPr="00566146">
        <w:rPr>
          <w:sz w:val="22"/>
          <w:szCs w:val="22"/>
        </w:rPr>
        <w:t xml:space="preserve"> among others</w:t>
      </w:r>
      <w:r w:rsidR="0069731E">
        <w:rPr>
          <w:sz w:val="22"/>
          <w:szCs w:val="22"/>
        </w:rPr>
        <w:t xml:space="preserve">) </w:t>
      </w:r>
      <w:r w:rsidR="00A02365">
        <w:rPr>
          <w:color w:val="000000" w:themeColor="text1"/>
          <w:sz w:val="22"/>
          <w:szCs w:val="22"/>
        </w:rPr>
        <w:t>ha</w:t>
      </w:r>
      <w:r w:rsidR="0069731E">
        <w:rPr>
          <w:color w:val="000000" w:themeColor="text1"/>
          <w:sz w:val="22"/>
          <w:szCs w:val="22"/>
        </w:rPr>
        <w:t>ve</w:t>
      </w:r>
      <w:r w:rsidR="00A02365">
        <w:rPr>
          <w:color w:val="000000" w:themeColor="text1"/>
          <w:sz w:val="22"/>
          <w:szCs w:val="22"/>
        </w:rPr>
        <w:t xml:space="preserve"> gained </w:t>
      </w:r>
      <w:r w:rsidR="0069731E">
        <w:rPr>
          <w:color w:val="000000" w:themeColor="text1"/>
          <w:sz w:val="22"/>
          <w:szCs w:val="22"/>
        </w:rPr>
        <w:t xml:space="preserve">much </w:t>
      </w:r>
      <w:r w:rsidR="00A02365">
        <w:rPr>
          <w:color w:val="000000" w:themeColor="text1"/>
          <w:sz w:val="22"/>
          <w:szCs w:val="22"/>
        </w:rPr>
        <w:t>attention in the field of energy prediction.</w:t>
      </w:r>
      <w:r w:rsidR="0069731E">
        <w:rPr>
          <w:color w:val="000000" w:themeColor="text1"/>
          <w:sz w:val="22"/>
          <w:szCs w:val="22"/>
        </w:rPr>
        <w:t xml:space="preserve"> </w:t>
      </w:r>
      <w:r w:rsidR="00533B8B" w:rsidRPr="00393D11">
        <w:rPr>
          <w:rFonts w:eastAsiaTheme="minorHAnsi"/>
          <w:color w:val="4472C4" w:themeColor="accent1"/>
          <w:sz w:val="22"/>
          <w:szCs w:val="22"/>
          <w:lang w:eastAsia="en-US"/>
        </w:rPr>
        <w:t xml:space="preserve">However, </w:t>
      </w:r>
      <w:r w:rsidR="0069731E" w:rsidRPr="00393D11">
        <w:rPr>
          <w:rFonts w:eastAsiaTheme="minorHAnsi"/>
          <w:color w:val="4472C4" w:themeColor="accent1"/>
          <w:sz w:val="22"/>
          <w:szCs w:val="22"/>
          <w:lang w:eastAsia="en-US"/>
        </w:rPr>
        <w:t xml:space="preserve">no study has </w:t>
      </w:r>
      <w:r w:rsidR="00393D11">
        <w:rPr>
          <w:rFonts w:eastAsiaTheme="minorHAnsi"/>
          <w:color w:val="4472C4" w:themeColor="accent1"/>
          <w:sz w:val="22"/>
          <w:szCs w:val="22"/>
          <w:lang w:eastAsia="en-US"/>
        </w:rPr>
        <w:t xml:space="preserve">explored the application of hyper parameter </w:t>
      </w:r>
      <w:r w:rsidR="00393D11" w:rsidRPr="00121FF2">
        <w:rPr>
          <w:rFonts w:eastAsiaTheme="minorHAnsi"/>
          <w:color w:val="4472C4" w:themeColor="accent1"/>
          <w:sz w:val="22"/>
          <w:szCs w:val="22"/>
          <w:lang w:eastAsia="en-US"/>
        </w:rPr>
        <w:t>tuning and feature selection method</w:t>
      </w:r>
      <w:r w:rsidR="003E4F82" w:rsidRPr="00121FF2">
        <w:rPr>
          <w:rFonts w:eastAsiaTheme="minorHAnsi"/>
          <w:color w:val="4472C4" w:themeColor="accent1"/>
          <w:sz w:val="22"/>
          <w:szCs w:val="22"/>
          <w:lang w:eastAsia="en-US"/>
        </w:rPr>
        <w:t>s</w:t>
      </w:r>
      <w:r w:rsidR="0069731E" w:rsidRPr="00121FF2">
        <w:rPr>
          <w:rFonts w:eastAsiaTheme="minorHAnsi"/>
          <w:color w:val="4472C4" w:themeColor="accent1"/>
          <w:sz w:val="22"/>
          <w:szCs w:val="22"/>
          <w:lang w:eastAsia="en-US"/>
        </w:rPr>
        <w:t xml:space="preserve"> </w:t>
      </w:r>
      <w:r w:rsidR="00393D11" w:rsidRPr="00121FF2">
        <w:rPr>
          <w:rFonts w:eastAsiaTheme="minorHAnsi"/>
          <w:color w:val="4472C4" w:themeColor="accent1"/>
          <w:sz w:val="22"/>
          <w:szCs w:val="22"/>
          <w:lang w:eastAsia="en-US"/>
        </w:rPr>
        <w:t xml:space="preserve">in </w:t>
      </w:r>
      <w:r w:rsidR="007E13A9" w:rsidRPr="00121FF2">
        <w:rPr>
          <w:rFonts w:eastAsiaTheme="minorHAnsi"/>
          <w:color w:val="4472C4" w:themeColor="accent1"/>
          <w:sz w:val="22"/>
          <w:szCs w:val="22"/>
          <w:lang w:eastAsia="en-US"/>
        </w:rPr>
        <w:t>developing</w:t>
      </w:r>
      <w:r w:rsidR="00393D11" w:rsidRPr="00121FF2">
        <w:rPr>
          <w:rFonts w:eastAsiaTheme="minorHAnsi"/>
          <w:color w:val="4472C4" w:themeColor="accent1"/>
          <w:sz w:val="22"/>
          <w:szCs w:val="22"/>
          <w:lang w:eastAsia="en-US"/>
        </w:rPr>
        <w:t xml:space="preserve"> a design stage </w:t>
      </w:r>
      <w:r w:rsidR="00121FF2" w:rsidRPr="00121FF2">
        <w:rPr>
          <w:color w:val="4472C4" w:themeColor="accent1"/>
          <w:sz w:val="22"/>
          <w:szCs w:val="22"/>
        </w:rPr>
        <w:t xml:space="preserve">Machine Learning (ML) </w:t>
      </w:r>
      <w:r w:rsidR="00393D11" w:rsidRPr="00121FF2">
        <w:rPr>
          <w:rFonts w:eastAsiaTheme="minorHAnsi"/>
          <w:color w:val="4472C4" w:themeColor="accent1"/>
          <w:sz w:val="22"/>
          <w:szCs w:val="22"/>
          <w:lang w:eastAsia="en-US"/>
        </w:rPr>
        <w:t xml:space="preserve">energy </w:t>
      </w:r>
      <w:r w:rsidR="00393D11" w:rsidRPr="00393D11">
        <w:rPr>
          <w:rFonts w:eastAsiaTheme="minorHAnsi"/>
          <w:color w:val="4472C4" w:themeColor="accent1"/>
          <w:sz w:val="22"/>
          <w:szCs w:val="22"/>
          <w:lang w:eastAsia="en-US"/>
        </w:rPr>
        <w:t>predictive model</w:t>
      </w:r>
      <w:r w:rsidR="0069731E" w:rsidRPr="00393D11">
        <w:rPr>
          <w:rFonts w:eastAsiaTheme="minorHAnsi"/>
          <w:color w:val="4472C4" w:themeColor="accent1"/>
          <w:sz w:val="22"/>
          <w:szCs w:val="22"/>
          <w:lang w:eastAsia="en-US"/>
        </w:rPr>
        <w:t xml:space="preserve">. </w:t>
      </w:r>
      <w:r w:rsidR="00533B8B" w:rsidRPr="00393D11">
        <w:rPr>
          <w:rFonts w:eastAsiaTheme="minorHAnsi"/>
          <w:color w:val="4472C4" w:themeColor="accent1"/>
          <w:sz w:val="22"/>
          <w:szCs w:val="22"/>
          <w:lang w:eastAsia="en-US"/>
        </w:rPr>
        <w:t xml:space="preserve"> </w:t>
      </w:r>
      <w:r w:rsidR="00533B8B" w:rsidRPr="00566146">
        <w:rPr>
          <w:color w:val="000000" w:themeColor="text1"/>
          <w:sz w:val="22"/>
          <w:szCs w:val="22"/>
        </w:rPr>
        <w:t xml:space="preserve">In this research, </w:t>
      </w:r>
      <w:r w:rsidR="0069731E">
        <w:rPr>
          <w:color w:val="000000" w:themeColor="text1"/>
          <w:sz w:val="22"/>
          <w:szCs w:val="22"/>
        </w:rPr>
        <w:t>nine machine learning</w:t>
      </w:r>
      <w:r w:rsidR="00533B8B" w:rsidRPr="00566146">
        <w:rPr>
          <w:color w:val="000000" w:themeColor="text1"/>
          <w:sz w:val="22"/>
          <w:szCs w:val="22"/>
        </w:rPr>
        <w:t xml:space="preserve"> </w:t>
      </w:r>
      <w:r w:rsidR="00533B8B">
        <w:rPr>
          <w:color w:val="000000" w:themeColor="text1"/>
          <w:sz w:val="22"/>
          <w:szCs w:val="22"/>
        </w:rPr>
        <w:t xml:space="preserve">classification-based </w:t>
      </w:r>
      <w:r w:rsidR="0069731E">
        <w:rPr>
          <w:color w:val="000000" w:themeColor="text1"/>
          <w:sz w:val="22"/>
          <w:szCs w:val="22"/>
        </w:rPr>
        <w:t>algorithms</w:t>
      </w:r>
      <w:r w:rsidR="00533B8B">
        <w:rPr>
          <w:color w:val="000000" w:themeColor="text1"/>
          <w:sz w:val="22"/>
          <w:szCs w:val="22"/>
        </w:rPr>
        <w:t xml:space="preserve"> </w:t>
      </w:r>
      <w:r w:rsidR="007E13A9">
        <w:rPr>
          <w:color w:val="000000" w:themeColor="text1"/>
          <w:sz w:val="22"/>
          <w:szCs w:val="22"/>
        </w:rPr>
        <w:t>were</w:t>
      </w:r>
      <w:r w:rsidR="00042B3E">
        <w:rPr>
          <w:color w:val="000000" w:themeColor="text1"/>
          <w:sz w:val="22"/>
          <w:szCs w:val="22"/>
        </w:rPr>
        <w:t xml:space="preserve"> </w:t>
      </w:r>
      <w:r w:rsidR="0069731E">
        <w:rPr>
          <w:color w:val="000000" w:themeColor="text1"/>
          <w:sz w:val="22"/>
          <w:szCs w:val="22"/>
        </w:rPr>
        <w:t xml:space="preserve">compared for energy </w:t>
      </w:r>
      <w:r w:rsidR="00533B8B" w:rsidRPr="00566146">
        <w:rPr>
          <w:color w:val="000000" w:themeColor="text1"/>
          <w:sz w:val="22"/>
          <w:szCs w:val="22"/>
        </w:rPr>
        <w:t xml:space="preserve">performance </w:t>
      </w:r>
      <w:r w:rsidR="0069731E">
        <w:rPr>
          <w:color w:val="000000" w:themeColor="text1"/>
          <w:sz w:val="22"/>
          <w:szCs w:val="22"/>
        </w:rPr>
        <w:t xml:space="preserve">assessment at the design stage </w:t>
      </w:r>
      <w:r w:rsidR="00533B8B">
        <w:rPr>
          <w:color w:val="000000" w:themeColor="text1"/>
          <w:sz w:val="22"/>
          <w:szCs w:val="22"/>
        </w:rPr>
        <w:t>of</w:t>
      </w:r>
      <w:r w:rsidR="00533B8B" w:rsidRPr="00566146">
        <w:rPr>
          <w:color w:val="000000" w:themeColor="text1"/>
          <w:sz w:val="22"/>
          <w:szCs w:val="22"/>
        </w:rPr>
        <w:t xml:space="preserve"> residential buildings. </w:t>
      </w:r>
      <w:r w:rsidR="0069731E">
        <w:rPr>
          <w:sz w:val="22"/>
          <w:szCs w:val="22"/>
        </w:rPr>
        <w:t xml:space="preserve">Additionally, feature selection and hyper parameter tunning were </w:t>
      </w:r>
      <w:r w:rsidR="00042B3E">
        <w:rPr>
          <w:sz w:val="22"/>
          <w:szCs w:val="22"/>
        </w:rPr>
        <w:t>implemented</w:t>
      </w:r>
      <w:r w:rsidR="0069731E">
        <w:rPr>
          <w:sz w:val="22"/>
          <w:szCs w:val="22"/>
        </w:rPr>
        <w:t xml:space="preserve">. </w:t>
      </w:r>
      <w:r w:rsidR="00533B8B">
        <w:rPr>
          <w:color w:val="000000" w:themeColor="text1"/>
          <w:sz w:val="22"/>
          <w:szCs w:val="22"/>
        </w:rPr>
        <w:t>Th</w:t>
      </w:r>
      <w:r w:rsidR="00042B3E">
        <w:rPr>
          <w:color w:val="000000" w:themeColor="text1"/>
          <w:sz w:val="22"/>
          <w:szCs w:val="22"/>
        </w:rPr>
        <w:t>e</w:t>
      </w:r>
      <w:r w:rsidR="00533B8B">
        <w:rPr>
          <w:color w:val="000000" w:themeColor="text1"/>
          <w:sz w:val="22"/>
          <w:szCs w:val="22"/>
        </w:rPr>
        <w:t xml:space="preserve"> result shows that </w:t>
      </w:r>
      <w:r w:rsidR="0069731E" w:rsidRPr="00622AA8">
        <w:rPr>
          <w:sz w:val="22"/>
          <w:szCs w:val="22"/>
        </w:rPr>
        <w:t xml:space="preserve">it is possible to </w:t>
      </w:r>
      <w:r w:rsidR="00F850F6">
        <w:rPr>
          <w:sz w:val="22"/>
          <w:szCs w:val="22"/>
        </w:rPr>
        <w:t>develop</w:t>
      </w:r>
      <w:r w:rsidR="0069731E" w:rsidRPr="00622AA8">
        <w:rPr>
          <w:sz w:val="22"/>
          <w:szCs w:val="22"/>
        </w:rPr>
        <w:t xml:space="preserve"> a high performing ML model for building energy use prediction at the design stage</w:t>
      </w:r>
      <w:r w:rsidR="0069731E">
        <w:rPr>
          <w:sz w:val="22"/>
          <w:szCs w:val="22"/>
        </w:rPr>
        <w:t>.</w:t>
      </w:r>
      <w:r w:rsidR="007C5C54">
        <w:rPr>
          <w:sz w:val="22"/>
          <w:szCs w:val="22"/>
        </w:rPr>
        <w:t xml:space="preserve"> </w:t>
      </w:r>
      <w:r w:rsidR="007E13A9" w:rsidRPr="007E13A9">
        <w:rPr>
          <w:color w:val="4472C4" w:themeColor="accent1"/>
          <w:sz w:val="22"/>
          <w:szCs w:val="22"/>
        </w:rPr>
        <w:t xml:space="preserve">Furthermore, </w:t>
      </w:r>
      <w:r w:rsidR="007C5C54" w:rsidRPr="007E13A9">
        <w:rPr>
          <w:rFonts w:ascii="TimesNewRomanPS" w:hAnsi="TimesNewRomanPS"/>
          <w:color w:val="4472C4" w:themeColor="accent1"/>
          <w:sz w:val="22"/>
          <w:szCs w:val="22"/>
        </w:rPr>
        <w:t>Gradient Boosting</w:t>
      </w:r>
      <w:r w:rsidR="007C5C54" w:rsidRPr="007E13A9">
        <w:rPr>
          <w:color w:val="4472C4" w:themeColor="accent1"/>
          <w:sz w:val="22"/>
          <w:szCs w:val="22"/>
        </w:rPr>
        <w:t xml:space="preserve"> </w:t>
      </w:r>
      <w:r w:rsidR="007C5C54" w:rsidRPr="007E13A9">
        <w:rPr>
          <w:rFonts w:ascii="TimesNewRomanPS" w:hAnsi="TimesNewRomanPS"/>
          <w:color w:val="4472C4" w:themeColor="accent1"/>
          <w:sz w:val="22"/>
          <w:szCs w:val="22"/>
        </w:rPr>
        <w:t xml:space="preserve">(GB) outperformed the other models </w:t>
      </w:r>
      <w:r w:rsidR="00757CBE" w:rsidRPr="007E13A9">
        <w:rPr>
          <w:rFonts w:ascii="TimesNewRomanPS" w:hAnsi="TimesNewRomanPS"/>
          <w:color w:val="4472C4" w:themeColor="accent1"/>
          <w:sz w:val="22"/>
          <w:szCs w:val="22"/>
        </w:rPr>
        <w:t xml:space="preserve">with an accuracy of 0.67 </w:t>
      </w:r>
      <w:r w:rsidR="007C5C54" w:rsidRPr="007E13A9">
        <w:rPr>
          <w:rFonts w:ascii="TimesNewRomanPS" w:hAnsi="TimesNewRomanPS"/>
          <w:color w:val="4472C4" w:themeColor="accent1"/>
          <w:sz w:val="22"/>
          <w:szCs w:val="22"/>
        </w:rPr>
        <w:t>for predicting building energy performance.</w:t>
      </w:r>
    </w:p>
    <w:p w14:paraId="7F3B3259" w14:textId="77777777" w:rsidR="0069731E" w:rsidRDefault="0069731E" w:rsidP="00533B8B">
      <w:pPr>
        <w:jc w:val="both"/>
        <w:rPr>
          <w:sz w:val="22"/>
          <w:szCs w:val="22"/>
        </w:rPr>
      </w:pPr>
    </w:p>
    <w:p w14:paraId="7F42193F" w14:textId="22C1CF28" w:rsidR="00533B8B" w:rsidRDefault="00533B8B" w:rsidP="00533B8B">
      <w:pPr>
        <w:jc w:val="both"/>
        <w:rPr>
          <w:sz w:val="22"/>
          <w:szCs w:val="22"/>
        </w:rPr>
      </w:pPr>
      <w:r w:rsidRPr="00B42C4B">
        <w:rPr>
          <w:b/>
          <w:bCs/>
          <w:sz w:val="22"/>
          <w:szCs w:val="22"/>
        </w:rPr>
        <w:t>Keywords:</w:t>
      </w:r>
      <w:r>
        <w:rPr>
          <w:sz w:val="22"/>
          <w:szCs w:val="22"/>
        </w:rPr>
        <w:t xml:space="preserve"> Building energy performance, </w:t>
      </w:r>
      <w:proofErr w:type="gramStart"/>
      <w:r w:rsidR="00A02365">
        <w:rPr>
          <w:sz w:val="22"/>
          <w:szCs w:val="22"/>
        </w:rPr>
        <w:t>Building</w:t>
      </w:r>
      <w:proofErr w:type="gramEnd"/>
      <w:r>
        <w:rPr>
          <w:sz w:val="22"/>
          <w:szCs w:val="22"/>
        </w:rPr>
        <w:t xml:space="preserve"> designers, Energy rating, Machine learning algorithms, Energy efficiency, Building design stage.</w:t>
      </w:r>
    </w:p>
    <w:p w14:paraId="143F4408" w14:textId="32CAF9B1" w:rsidR="00A02F30" w:rsidRDefault="00A02F30" w:rsidP="00A02F30">
      <w:pPr>
        <w:tabs>
          <w:tab w:val="left" w:pos="2694"/>
        </w:tabs>
      </w:pPr>
    </w:p>
    <w:p w14:paraId="53BB6D46" w14:textId="77777777" w:rsidR="00757CBE" w:rsidRDefault="00757CBE" w:rsidP="00757CBE">
      <w:pPr>
        <w:spacing w:before="120" w:after="120"/>
        <w:rPr>
          <w:b/>
          <w:bCs/>
        </w:rPr>
      </w:pPr>
      <w:r w:rsidRPr="006F578B">
        <w:rPr>
          <w:b/>
          <w:bCs/>
        </w:rPr>
        <w:t>Nomenclature</w:t>
      </w:r>
    </w:p>
    <w:p w14:paraId="795841D5" w14:textId="77777777" w:rsidR="009C3FFB" w:rsidRDefault="009C3FFB" w:rsidP="009C3FFB">
      <w:pPr>
        <w:rPr>
          <w:sz w:val="22"/>
          <w:szCs w:val="22"/>
        </w:rPr>
      </w:pPr>
      <w:r>
        <w:rPr>
          <w:sz w:val="22"/>
          <w:szCs w:val="22"/>
        </w:rPr>
        <w:t>TP is True Positive</w:t>
      </w:r>
    </w:p>
    <w:p w14:paraId="49E28CA1" w14:textId="77777777" w:rsidR="009C3FFB" w:rsidRDefault="009C3FFB" w:rsidP="009C3FFB">
      <w:pPr>
        <w:rPr>
          <w:sz w:val="22"/>
          <w:szCs w:val="22"/>
        </w:rPr>
      </w:pPr>
      <w:r>
        <w:rPr>
          <w:sz w:val="22"/>
          <w:szCs w:val="22"/>
        </w:rPr>
        <w:t>TN is True Negative</w:t>
      </w:r>
    </w:p>
    <w:p w14:paraId="2FD9DB36" w14:textId="77777777" w:rsidR="00757CBE" w:rsidRDefault="00757CBE" w:rsidP="00A02F30">
      <w:pPr>
        <w:tabs>
          <w:tab w:val="left" w:pos="2694"/>
        </w:tabs>
      </w:pPr>
    </w:p>
    <w:p w14:paraId="5A219C07" w14:textId="77777777" w:rsidR="00A02F30" w:rsidRDefault="00A02F30" w:rsidP="00A02F30">
      <w:pPr>
        <w:pStyle w:val="ListParagraph"/>
        <w:numPr>
          <w:ilvl w:val="0"/>
          <w:numId w:val="9"/>
        </w:numPr>
        <w:spacing w:after="120"/>
        <w:ind w:left="284" w:hanging="284"/>
        <w:rPr>
          <w:b/>
          <w:bCs/>
        </w:rPr>
      </w:pPr>
      <w:r w:rsidRPr="00C03712">
        <w:rPr>
          <w:b/>
          <w:bCs/>
        </w:rPr>
        <w:t>INTRODUCTION</w:t>
      </w:r>
    </w:p>
    <w:p w14:paraId="6A9B6414" w14:textId="5E5601EE" w:rsidR="00AB35BA" w:rsidRDefault="00A02F30" w:rsidP="00C264DD">
      <w:pPr>
        <w:spacing w:after="120"/>
        <w:jc w:val="both"/>
        <w:rPr>
          <w:color w:val="000000" w:themeColor="text1"/>
          <w:sz w:val="22"/>
          <w:szCs w:val="22"/>
        </w:rPr>
      </w:pPr>
      <w:r w:rsidRPr="00A63ABC">
        <w:rPr>
          <w:color w:val="000000" w:themeColor="text1"/>
          <w:sz w:val="22"/>
          <w:szCs w:val="22"/>
        </w:rPr>
        <w:t>With the world population and economy</w:t>
      </w:r>
      <w:r w:rsidR="007E13A9">
        <w:rPr>
          <w:color w:val="000000" w:themeColor="text1"/>
          <w:sz w:val="22"/>
          <w:szCs w:val="22"/>
        </w:rPr>
        <w:t xml:space="preserve"> advancement</w:t>
      </w:r>
      <w:r w:rsidRPr="00A63ABC">
        <w:rPr>
          <w:color w:val="000000" w:themeColor="text1"/>
          <w:sz w:val="22"/>
          <w:szCs w:val="22"/>
        </w:rPr>
        <w:t>, energy consumed in buildings h</w:t>
      </w:r>
      <w:r w:rsidR="000B18AA">
        <w:rPr>
          <w:color w:val="000000" w:themeColor="text1"/>
          <w:sz w:val="22"/>
          <w:szCs w:val="22"/>
        </w:rPr>
        <w:t>as</w:t>
      </w:r>
      <w:r w:rsidRPr="00A63ABC">
        <w:rPr>
          <w:color w:val="000000" w:themeColor="text1"/>
          <w:sz w:val="22"/>
          <w:szCs w:val="22"/>
        </w:rPr>
        <w:t xml:space="preserve"> become a prime contributor to worldwide total energy consumption </w:t>
      </w:r>
      <w:r w:rsidRPr="00A63ABC">
        <w:rPr>
          <w:color w:val="000000" w:themeColor="text1"/>
          <w:sz w:val="22"/>
          <w:szCs w:val="22"/>
        </w:rPr>
        <w:fldChar w:fldCharType="begin"/>
      </w:r>
      <w:r w:rsidR="001D3628">
        <w:rPr>
          <w:color w:val="000000" w:themeColor="text1"/>
          <w:sz w:val="22"/>
          <w:szCs w:val="22"/>
        </w:rPr>
        <w:instrText xml:space="preserve"> ADDIN ZOTERO_ITEM CSL_CITATION {"citationID":"ptD2lumL","properties":{"formattedCitation":"(Zhong {\\i{}et al.}, 2019; Hu {\\i{}et al.}, 2021; Kim and Suh, 2021)","plainCitation":"(Zhong et al., 2019; Hu et al., 2021; Kim and Suh, 2021)","noteIndex":0},"citationItems":[{"id":422,"uris":["http://zotero.org/users/local/RqFTfEV4/items/22KXPNT7"],"uri":["http://zotero.org/users/local/RqFTfEV4/items/22KXPNT7"],"itemData":{"id":422,"type":"article-journal","abstract":"Building energy consumption prediction plays an irreplaceable role in energy planning, management, and conservation. Data-driven approaches, such as artificial neural networks, support vector regression, gradient boosting regression and extreme learning machine are the most advanced methods for building energy prediction. However, owing to the high nonlinearity between inputs and outputs of building energy consumption prediction models, the aforementioned approaches require improvement with regard to the prediction accuracy, robustness, and generalization ability. To counter these shortcomings, a novel vector field-based support vector regression method is proposed in this paper. Through multi-distortions in the sample data space or high-dimensional feature space mapped by a vector field, the optimal feature space is found, in which the high nonlinearity between inputs and outputs is approximated by linearity. Hence, the proposed method ensures a high accuracy, a generalization ability, and robustness for building energy consumption prediction. A large office building in a coastal town of China is used for a case study, and its summer hourly cooling load data are used as energy consumption data. The results indicate that the proposed method achieves better performance than commonly used methods with regard to the accuracy, robustness, and generalization ability.","container-title":"Applied Energy","DOI":"10.1016/j.apenergy.2019.03.078","ISSN":"0306-2619","journalAbbreviation":"Applied Energy","language":"en","page":"403-414","source":"ScienceDirect","title":"Vector field-based support vector regression for building energy consumption prediction","volume":"242","author":[{"family":"Zhong","given":"Hai"},{"family":"Wang","given":"Jiajun"},{"family":"Jia","given":"Hongjie"},{"family":"Mu","given":"Yunfei"},{"family":"Lv","given":"Shilei"}],"issued":{"date-parts":[["2019",5,15]]}}},{"id":550,"uris":["http://zotero.org/users/local/RqFTfEV4/items/DVQZVBRJ"],"uri":["http://zotero.org/users/local/RqFTfEV4/items/DVQZVBRJ"],"itemData":{"id":550,"type":"article-journal","abstract":"Cross-domain information is essential for building energy performance assessment. The heterogeneous nature of this information is a major source for inefficient assessments. The semantic web provides a flexible pathway for addressing recognised interoperability issues. However, further implicit knowledge in cross-domain information could provide meaningful solutions for such assessments. This paper aims to develop a conceptual framework that links cross-domain information, infers implicit knowledge, and empowers building managers with insightful assessments. The framework integrates Web Ontology Language (OWL) ontologies, Resource Description Framework (RDF) instances, and a set of predefined rules to infer implicit knowledge, which can satisfy data requirements of performance metrics and enable meaningful performance assessments. Then building managers can identify inefficient building operations and improve energy efficiency while maintaining desired building functions. This approach reduces burdensome intervention from the managers when compared with traditional solutions. A demonstration highlights the engineering value by evaluating energy performance of a university building.","container-title":"Automation in Construction","DOI":"10.1016/j.autcon.2021.103580","ISSN":"0926-5805","journalAbbreviation":"Automation in Construction","language":"en","page":"103580","source":"ScienceDirect","title":"Building energy performance assessment using linked data and cross-domain semantic reasoning","volume":"124","author":[{"family":"Hu","given":"Shushan"},{"family":"Wang","given":"Jiale"},{"family":"Hoare","given":"Cathal"},{"family":"Li","given":"Yehong"},{"family":"Pauwels","given":"Pieter"},{"family":"O'Donnell","given":"James"}],"issued":{"date-parts":[["2021",4,1]]}}},{"id":557,"uris":["http://zotero.org/users/local/RqFTfEV4/items/R98ECH89"],"uri":["http://zotero.org/users/local/RqFTfEV4/items/R98ECH89"],"itemData":{"id":557,"type":"article-journal","abstract":"As lots of the total energy was used by buildings, the number of residential buildings has dramatically increased in South Korea. Thus, it is imperative to pay more attention to energy consumption by residential buildings. In addition, it is important to predict energy consumption in residential buildings accurately. While several studies have currently focused on the data-driven method to predict energy consumption, it requires much information for multivariate data. The present study developed a predictive model for energy consumption for residential buildings by using the statistical method. Using the response surface methodology, the relationships between design factors, and heating and cooling energy use in residential buildings were outlined. The response values were calculated by using the simplified geometries in the energy simulation tool. The relationship has confirmed the dependencies of the energy consumption on various design variables of envelope systems in residential buildings in that the predictive model for the heating and cooling energy consumption was developed. The developed model was compared with the data obtained in the apartment buildings in two cities in South Korea. As a result, a coefficient of variation of the root mean squared error (Cv (RMSE)) was ranged from - 0.3% to 15% and all the comparisons were within the acceptable range. Moreover, heating and cooling energy consumption was predicted by varying the values of design variables such as thermal transmittance, solar heat gain coefficient (SHGC), and air infiltration rates. Among the variables, the largest heating energy was required as with the increase in the air infiltration rates, while the largest cooling energy was consumed as the SHGC was increased for both apartment buildings. Moreover, the increase in thermal transmittance values resulted in about 27% - 29% of the increase in the heating energy consumption. For cooling, 8% to 26% of the energy consumption was decreased when the thermal transmittance was increased. As can be shown, the developed model can offer a rapid energy prediction for apartment buildings with simple information on design variables. Furthermore, it can easily figure out the most important design factor to make a more energy-efficient residential building design.","container-title":"Energy for Sustainable Development","DOI":"10.1016/j.esd.2021.01.001","ISSN":"0973-0826","journalAbbreviation":"Energy for Sustainable Development","language":"en","page":"1-14","source":"ScienceDirect","title":"Heating and cooling energy consumption prediction model for high-rise apartment buildings considering design parameters","volume":"61","author":[{"family":"Kim","given":"Daeung Danny"},{"family":"Suh","given":"Hye Soo"}],"issued":{"date-parts":[["2021",4,1]]}}}],"schema":"https://github.com/citation-style-language/schema/raw/master/csl-citation.json"} </w:instrText>
      </w:r>
      <w:r w:rsidRPr="00A63ABC">
        <w:rPr>
          <w:color w:val="000000" w:themeColor="text1"/>
          <w:sz w:val="22"/>
          <w:szCs w:val="22"/>
        </w:rPr>
        <w:fldChar w:fldCharType="separate"/>
      </w:r>
      <w:r w:rsidR="001D3628" w:rsidRPr="001D3628">
        <w:rPr>
          <w:color w:val="000000"/>
          <w:sz w:val="22"/>
        </w:rPr>
        <w:t xml:space="preserve">(Zhong </w:t>
      </w:r>
      <w:r w:rsidR="001D3628" w:rsidRPr="001D3628">
        <w:rPr>
          <w:i/>
          <w:iCs/>
          <w:color w:val="000000"/>
          <w:sz w:val="22"/>
        </w:rPr>
        <w:t>et al.</w:t>
      </w:r>
      <w:r w:rsidR="001D3628" w:rsidRPr="001D3628">
        <w:rPr>
          <w:color w:val="000000"/>
          <w:sz w:val="22"/>
        </w:rPr>
        <w:t xml:space="preserve">, 2019; Hu </w:t>
      </w:r>
      <w:r w:rsidR="001D3628" w:rsidRPr="001D3628">
        <w:rPr>
          <w:i/>
          <w:iCs/>
          <w:color w:val="000000"/>
          <w:sz w:val="22"/>
        </w:rPr>
        <w:t>et al.</w:t>
      </w:r>
      <w:r w:rsidR="001D3628" w:rsidRPr="001D3628">
        <w:rPr>
          <w:color w:val="000000"/>
          <w:sz w:val="22"/>
        </w:rPr>
        <w:t xml:space="preserve">, 2021; Kim and </w:t>
      </w:r>
      <w:r w:rsidR="001D3628" w:rsidRPr="001D3628">
        <w:rPr>
          <w:color w:val="000000"/>
          <w:sz w:val="22"/>
        </w:rPr>
        <w:lastRenderedPageBreak/>
        <w:t>Suh, 2021)</w:t>
      </w:r>
      <w:r w:rsidRPr="00A63ABC">
        <w:rPr>
          <w:color w:val="000000" w:themeColor="text1"/>
          <w:sz w:val="22"/>
          <w:szCs w:val="22"/>
        </w:rPr>
        <w:fldChar w:fldCharType="end"/>
      </w:r>
      <w:r w:rsidRPr="00A63ABC">
        <w:rPr>
          <w:color w:val="000000" w:themeColor="text1"/>
          <w:sz w:val="22"/>
          <w:szCs w:val="22"/>
        </w:rPr>
        <w:t xml:space="preserve">. According to reports, buildings engender 40% of global energy consumption and 38% </w:t>
      </w:r>
      <w:r w:rsidR="007A65F5">
        <w:rPr>
          <w:color w:val="000000" w:themeColor="text1"/>
          <w:sz w:val="22"/>
          <w:szCs w:val="22"/>
        </w:rPr>
        <w:t>C</w:t>
      </w:r>
      <w:r w:rsidR="007A65F5" w:rsidRPr="007A65F5">
        <w:rPr>
          <w:color w:val="000000" w:themeColor="text1"/>
          <w:sz w:val="22"/>
          <w:szCs w:val="22"/>
        </w:rPr>
        <w:t xml:space="preserve">arbon </w:t>
      </w:r>
      <w:r w:rsidR="007A65F5">
        <w:rPr>
          <w:color w:val="000000" w:themeColor="text1"/>
          <w:sz w:val="22"/>
          <w:szCs w:val="22"/>
        </w:rPr>
        <w:t>d</w:t>
      </w:r>
      <w:r w:rsidR="007A65F5" w:rsidRPr="007A65F5">
        <w:rPr>
          <w:color w:val="000000" w:themeColor="text1"/>
          <w:sz w:val="22"/>
          <w:szCs w:val="22"/>
        </w:rPr>
        <w:t>ioxide (</w:t>
      </w:r>
      <w:r w:rsidRPr="00A63ABC">
        <w:rPr>
          <w:color w:val="000000" w:themeColor="text1"/>
          <w:sz w:val="22"/>
          <w:szCs w:val="22"/>
        </w:rPr>
        <w:t>CO</w:t>
      </w:r>
      <w:r w:rsidRPr="007A65F5">
        <w:rPr>
          <w:color w:val="000000" w:themeColor="text1"/>
          <w:sz w:val="22"/>
          <w:szCs w:val="22"/>
          <w:vertAlign w:val="subscript"/>
        </w:rPr>
        <w:t>2</w:t>
      </w:r>
      <w:r w:rsidR="007A65F5">
        <w:rPr>
          <w:color w:val="000000" w:themeColor="text1"/>
          <w:sz w:val="22"/>
          <w:szCs w:val="22"/>
        </w:rPr>
        <w:t xml:space="preserve">) </w:t>
      </w:r>
      <w:r w:rsidRPr="00A63ABC">
        <w:rPr>
          <w:color w:val="000000" w:themeColor="text1"/>
          <w:sz w:val="22"/>
          <w:szCs w:val="22"/>
        </w:rPr>
        <w:t xml:space="preserve">emission </w:t>
      </w:r>
      <w:r w:rsidRPr="00A63ABC">
        <w:rPr>
          <w:color w:val="000000" w:themeColor="text1"/>
          <w:sz w:val="22"/>
          <w:szCs w:val="22"/>
        </w:rPr>
        <w:fldChar w:fldCharType="begin"/>
      </w:r>
      <w:r w:rsidR="002E179B">
        <w:rPr>
          <w:color w:val="000000" w:themeColor="text1"/>
          <w:sz w:val="22"/>
          <w:szCs w:val="22"/>
        </w:rPr>
        <w:instrText xml:space="preserve"> ADDIN ZOTERO_ITEM CSL_CITATION {"citationID":"DBFdz0u7","properties":{"formattedCitation":"(United Nations Environment Programme, 2017; Amasyali and El-Gohary, 2018; Ding, Li and Fan, 2018)","plainCitation":"(United Nations Environment Programme, 2017; Amasyali and El-Gohary, 2018; Ding, Li and Fan, 2018)","noteIndex":0},"citationItems":[{"id":38,"uris":["http://zotero.org/users/local/RqFTfEV4/items/7PPLPZ8H"],"uri":["http://zotero.org/users/local/RqFTfEV4/items/7PPLPZ8H"],"itemData":{"id":38,"type":"webpage","abstract":"Buildings are a key component in the fabric of cities. And the building and construction sector is one of the most important areas of intervention and provides opportunities to limit environmental impact as well as contribute to the achievement of sustainable development goals. This sector is estimated to provide 5 to 10% of employment at the national level and generate 5 to 15% of GDP. Moreover it provides housing, mobility, water and sanitary infrastructures, and it represents the physical context for social interactions as well as economic development at the micro-level. Numerous studies have also shown a relationship between buildings and public health. At the same time, the built environment accounts for a large share of energy (estimated to be about 40% of global energy use), energy-related greenhouse gas emissions (estimated to be approximately 30%), waste generation and use of natural resources.\n\nThis situation has not passed unnoticed, and the sector is increasingly under pressure from authorities and the public to address environmental and social issues. Nevertheless, sustainable development in the building and construction sector remains hampered by limited coordination between different stakeholders throughout a building's life span. This is why it is necessary to create conditions and incentives that address and encourage all stakeholders to promote jointly sustainable building practices.\n\nTo address these issues, UNEP launched the Sustainable Buildings and Climate Initiative (SBCI) in 2006. It promotes and supports sustainable building practices on a global scale with a focus on energy efficiency and GHG emission reduction. SBCI brings together stakeholders involved in the building, planning and policy making process on the local, national and international level by providing a platform for dialogue and collective action. Furthermore, the initiative develops tools and strategies to better evaluate and implement sustainable building practices. Pilot projects demonstrate the important role of buildings for mitigation and adaptation to climate change.\n\nOne of those pilot projects is UNEP's Sustainable Social Housing Initiative (SUSHI), which promotes sustainability in social housing programmes. In the pilot cities Bangkok and São Paulo SUSHI assessed the status of social housing programmes, policies, market initiatives and voluntary actions and identified barriers for the implementation of sustainable building practices. The Sustainable Buildings Policies in Developing Countries (SPOD) is another project to pilot test tools and strategies. The project aims to assist governments at national and local levels to develop policy tools in support of mainstreaming sustainable construction and buildings approaches. A 'Quick Scan Tool' to assess policies in the building sector and scenarios to improve the current situation are being tested in two pilot cities, Nairobi (Kenya) and Ouagadougou (Burkina Faso).","container-title":"UNEP - UN Environment Programme","language":"en","title":"Sustainable buildings","URL":"http://www.unep.org/explore-topics/resource-efficiency/what-we-do/cities/sustainable-buildings","author":[{"family":"United Nations Environment Programme","given":"U. N."}],"accessed":{"date-parts":[["2021",3,16]]},"issued":{"date-parts":[["2017",9,26]]}}},{"id":243,"uris":["http://zotero.org/users/local/RqFTfEV4/items/4DSXXZM4"],"uri":["http://zotero.org/users/local/RqFTfEV4/items/4DSXXZM4"],"itemData":{"id":243,"type":"article-journal","abstract":"Energy is the lifeblood of modern societies. In the past decades, the world's energy consumption and associated CO2 emissions increased rapidly due to the increases in population and comfort demands of people. Building energy consumption prediction is essential for energy planning, management, and conservation. Data-driven models provide a practical approach to energy consumption prediction. This paper offers a review of the studies that developed data-driven building energy consumption prediction models, with a particular focus on reviewing the scopes of prediction, the data properties and the data preprocessing methods used, the machine learning algorithms utilized for prediction, and the performance measures used for evaluation. Based on this review, existing research gaps are identified and future research directions in the area of data-driven building energy consumption prediction are highlighted.","container-title":"Renewable and Sustainable Energy Reviews","DOI":"10.1016/j.rser.2017.04.095","ISSN":"1364-0321","journalAbbreviation":"Renewable and Sustainable Energy Reviews","language":"en","page":"1192-1205","source":"ScienceDirect","title":"A review of data-driven building energy consumption prediction studies","volume":"81","author":[{"family":"Amasyali","given":"Kadir"},{"family":"El-Gohary","given":"Nora M."}],"issued":{"date-parts":[["2018",1,1]]}}},{"id":555,"uris":["http://zotero.org/users/local/RqFTfEV4/items/X9TDA8T3"],"uri":["http://zotero.org/users/local/RqFTfEV4/items/X9TDA8T3"],"itemData":{"id":555,"type":"article-journal","abstract":"Building energy saving has become the top concern in achieving global sustainability. In the past decades, massive amounts of academic articles and engineering reports have been published, focusing on the energy conservation throughout the whole building life-cycle. From a macroscopic perspective, these articles provide a comprehensive description on the development of building energy saving measures and technologies. The knowledge discovered from such text data can be used to facilitate the decision-making for researchers and policymakers. Conventional approaches are neither effective nor efficient in analyzing massive text data. As a solution, this study proposes a text mining-based methodology to gain insights from relevant literature on building energy saving. In total, 1600 articles were collected and analyzed at different stages according to important timestamps identified. Various text mining techniques were adopted to identify and describe the research trends. The results present clear differences in research focuses at different stages. An emerging research trend has been identified in the building field, which is related to green buildings, intelligent buildings and low-carbon buildings. The methodology developed in this study can be used as a prototype to enable semi-automated knowledge discovery from massive text data in the building field.","container-title":"Automation in Construction","DOI":"10.1016/j.autcon.2018.10.008","ISSN":"0926-5805","journalAbbreviation":"Automation in Construction","language":"en","page":"398-410","source":"ScienceDirect","title":"Building energy savings: Analysis of research trends based on text mining","title-short":"Building energy savings","volume":"96","author":[{"family":"Ding","given":"Zhikun"},{"family":"Li","given":"Zongjie"},{"family":"Fan","given":"Cheng"}],"issued":{"date-parts":[["2018",12,1]]}}}],"schema":"https://github.com/citation-style-language/schema/raw/master/csl-citation.json"} </w:instrText>
      </w:r>
      <w:r w:rsidRPr="00A63ABC">
        <w:rPr>
          <w:color w:val="000000" w:themeColor="text1"/>
          <w:sz w:val="22"/>
          <w:szCs w:val="22"/>
        </w:rPr>
        <w:fldChar w:fldCharType="separate"/>
      </w:r>
      <w:r w:rsidR="002E179B">
        <w:rPr>
          <w:noProof/>
          <w:color w:val="000000" w:themeColor="text1"/>
          <w:sz w:val="22"/>
          <w:szCs w:val="22"/>
        </w:rPr>
        <w:t>(United Nations Environment Programme, 2017; Amasyali and El-Gohary, 2018; Ding, Li and Fan, 2018)</w:t>
      </w:r>
      <w:r w:rsidRPr="00A63ABC">
        <w:rPr>
          <w:color w:val="000000" w:themeColor="text1"/>
          <w:sz w:val="22"/>
          <w:szCs w:val="22"/>
        </w:rPr>
        <w:fldChar w:fldCharType="end"/>
      </w:r>
      <w:r w:rsidR="002C3E54">
        <w:rPr>
          <w:color w:val="000000" w:themeColor="text1"/>
          <w:sz w:val="22"/>
          <w:szCs w:val="22"/>
        </w:rPr>
        <w:t>, and i</w:t>
      </w:r>
      <w:r w:rsidR="002C3E54" w:rsidRPr="00A63ABC">
        <w:rPr>
          <w:color w:val="000000" w:themeColor="text1"/>
          <w:sz w:val="22"/>
          <w:szCs w:val="22"/>
        </w:rPr>
        <w:t xml:space="preserve">t is estimated that global energy consumption will grow by over 50% before 2030 </w:t>
      </w:r>
      <w:r w:rsidR="002C3E54" w:rsidRPr="00A63ABC">
        <w:rPr>
          <w:color w:val="000000" w:themeColor="text1"/>
          <w:sz w:val="22"/>
          <w:szCs w:val="22"/>
        </w:rPr>
        <w:fldChar w:fldCharType="begin"/>
      </w:r>
      <w:r w:rsidR="00216FC2">
        <w:rPr>
          <w:color w:val="000000" w:themeColor="text1"/>
          <w:sz w:val="22"/>
          <w:szCs w:val="22"/>
        </w:rPr>
        <w:instrText xml:space="preserve"> ADDIN ZOTERO_ITEM CSL_CITATION {"citationID":"kscAAdES","properties":{"formattedCitation":"(Mawson and Hughes, 2020)","plainCitation":"(Mawson and Hughes, 2020)","noteIndex":0},"citationItems":[{"id":234,"uris":["http://zotero.org/users/local/RqFTfEV4/items/MF6C4TZR"],"uri":["http://zotero.org/users/local/RqFTfEV4/items/MF6C4TZR"],"itemData":{"id":234,"type":"article-journal","abstract":"The industrial and building sector demands the largest proportion of global energy, therefore adopting energy efficiency related strategies, optimization techniques and management is an important step towards global energy reduction. The use of machine learning techniques in energy forecasting is gaining popularity due to their ability to solve complex non-linear problems, however this is predominately seen in the residential and commercial sector. This study proposes and compares the use of two deep neural networks, feed forward and recurrent, to forecast manufacturing facility energy consumption and workshop conditions based on production schedules, climatic conditions, thermal properties of the facility building, along with building behaviour and use. The feed forward model was able to predict building energy, workshop air temperatures and humidity to an accuracy of 92.4%, 99.5% and 64.8% respectively when the model was provided with a new dataset, with the recurrent model predicting these variables to accuracies of 96.82%, 99.40% and 57.60%. The neural networks were trained with data obtained from the simulation of a medium sized manufacturing facility in the UK. Coupling simulation techniques with machine learning algorithms allows for a low cost, non-intrusive methodology of predicting and optimising building energy consumption in the manufacturing sector. Furthermore, the use of neural networks provided forecasted building energy profiles for the identification of spikes in energy consumption; an undesirable and considerable cost in the manufacturing sector, as well as the predication of manufacturing environmental conditions for condition monitoring of condition sensitive production environments.","container-title":"Energy and Buildings","DOI":"10.1016/j.enbuild.2020.109966","ISSN":"0378-7788","journalAbbreviation":"Energy and Buildings","language":"en","page":"109966","source":"ScienceDirect","title":"Deep learning techniques for energy forecasting and condition monitoring in the manufacturing sector","volume":"217","author":[{"family":"Mawson","given":"Victoria Jayne"},{"family":"Hughes","given":"Ben Richard"}],"issued":{"date-parts":[["2020",6,15]]}}}],"schema":"https://github.com/citation-style-language/schema/raw/master/csl-citation.json"} </w:instrText>
      </w:r>
      <w:r w:rsidR="002C3E54" w:rsidRPr="00A63ABC">
        <w:rPr>
          <w:color w:val="000000" w:themeColor="text1"/>
          <w:sz w:val="22"/>
          <w:szCs w:val="22"/>
        </w:rPr>
        <w:fldChar w:fldCharType="separate"/>
      </w:r>
      <w:r w:rsidR="00216FC2">
        <w:rPr>
          <w:noProof/>
          <w:color w:val="000000" w:themeColor="text1"/>
          <w:sz w:val="22"/>
          <w:szCs w:val="22"/>
        </w:rPr>
        <w:t>(Mawson and Hughes, 2020)</w:t>
      </w:r>
      <w:r w:rsidR="002C3E54" w:rsidRPr="00A63ABC">
        <w:rPr>
          <w:color w:val="000000" w:themeColor="text1"/>
          <w:sz w:val="22"/>
          <w:szCs w:val="22"/>
        </w:rPr>
        <w:fldChar w:fldCharType="end"/>
      </w:r>
      <w:r w:rsidR="002C3E54" w:rsidRPr="00A63ABC">
        <w:rPr>
          <w:color w:val="000000" w:themeColor="text1"/>
          <w:sz w:val="22"/>
          <w:szCs w:val="22"/>
        </w:rPr>
        <w:t>.</w:t>
      </w:r>
      <w:r w:rsidR="002C3E54">
        <w:rPr>
          <w:color w:val="000000" w:themeColor="text1"/>
          <w:sz w:val="22"/>
          <w:szCs w:val="22"/>
        </w:rPr>
        <w:t xml:space="preserve"> </w:t>
      </w:r>
      <w:r w:rsidRPr="00A63ABC">
        <w:rPr>
          <w:color w:val="000000" w:themeColor="text1"/>
          <w:sz w:val="22"/>
          <w:szCs w:val="22"/>
        </w:rPr>
        <w:t>In the United Kingdom (UK), building</w:t>
      </w:r>
      <w:r>
        <w:rPr>
          <w:color w:val="000000" w:themeColor="text1"/>
          <w:sz w:val="22"/>
          <w:szCs w:val="22"/>
        </w:rPr>
        <w:t>s</w:t>
      </w:r>
      <w:r w:rsidRPr="00A63ABC">
        <w:rPr>
          <w:color w:val="000000" w:themeColor="text1"/>
          <w:sz w:val="22"/>
          <w:szCs w:val="22"/>
        </w:rPr>
        <w:t xml:space="preserve"> account for 70% of the total </w:t>
      </w:r>
      <w:r>
        <w:rPr>
          <w:color w:val="000000" w:themeColor="text1"/>
          <w:sz w:val="22"/>
          <w:szCs w:val="22"/>
        </w:rPr>
        <w:t xml:space="preserve">energy </w:t>
      </w:r>
      <w:r w:rsidRPr="00A63ABC">
        <w:rPr>
          <w:color w:val="000000" w:themeColor="text1"/>
          <w:sz w:val="22"/>
          <w:szCs w:val="22"/>
        </w:rPr>
        <w:t xml:space="preserve">consumption </w:t>
      </w:r>
      <w:r w:rsidRPr="00A63ABC">
        <w:rPr>
          <w:sz w:val="22"/>
          <w:szCs w:val="22"/>
        </w:rPr>
        <w:fldChar w:fldCharType="begin"/>
      </w:r>
      <w:r w:rsidRPr="00A63ABC">
        <w:rPr>
          <w:sz w:val="22"/>
          <w:szCs w:val="22"/>
        </w:rPr>
        <w:instrText xml:space="preserve"> ADDIN ZOTERO_ITEM CSL_CITATION {"citationID":"AXCgV6Bf","properties":{"formattedCitation":"(Building Energy Efficiency Survey, 2016)","plainCitation":"(Building Energy Efficiency Survey, 2016)","noteIndex":0},"citationItems":[{"id":144,"uris":["http://zotero.org/users/local/RqFTfEV4/items/SPAPMT6F"],"uri":["http://zotero.org/users/local/RqFTfEV4/items/SPAPMT6F"],"itemData":{"id":144,"type":"webpage","abstract":"Project to improve and update evidence of how energy is used, and an assessment of the abatement opportunities for all non-domestic premises across England and Wales.","container-title":"GOV.UK","language":"en","title":"Building Energy Efficiency Survey (BEES)","URL":"https://www.gov.uk/government/collections/non-domestic-buildings-energy-use-project","author":[{"family":"Building Energy Efficiency Survey","given":""}],"accessed":{"date-parts":[["2021",3,29]]},"issued":{"date-parts":[["2016"]]}}}],"schema":"https://github.com/citation-style-language/schema/raw/master/csl-citation.json"} </w:instrText>
      </w:r>
      <w:r w:rsidRPr="00A63ABC">
        <w:rPr>
          <w:sz w:val="22"/>
          <w:szCs w:val="22"/>
        </w:rPr>
        <w:fldChar w:fldCharType="separate"/>
      </w:r>
      <w:r w:rsidR="00216FC2">
        <w:rPr>
          <w:noProof/>
          <w:sz w:val="22"/>
          <w:szCs w:val="22"/>
        </w:rPr>
        <w:t>(Building Energy Efficiency Survey, 2016)</w:t>
      </w:r>
      <w:r w:rsidRPr="00A63ABC">
        <w:rPr>
          <w:sz w:val="22"/>
          <w:szCs w:val="22"/>
        </w:rPr>
        <w:fldChar w:fldCharType="end"/>
      </w:r>
      <w:r w:rsidR="00811B89">
        <w:rPr>
          <w:color w:val="000000" w:themeColor="text1"/>
          <w:sz w:val="22"/>
          <w:szCs w:val="22"/>
        </w:rPr>
        <w:t>. Generally,</w:t>
      </w:r>
      <w:r w:rsidR="002C3E54">
        <w:rPr>
          <w:color w:val="000000" w:themeColor="text1"/>
          <w:sz w:val="22"/>
          <w:szCs w:val="22"/>
        </w:rPr>
        <w:t xml:space="preserve"> t</w:t>
      </w:r>
      <w:r w:rsidRPr="00A63ABC">
        <w:rPr>
          <w:color w:val="000000" w:themeColor="text1"/>
          <w:sz w:val="22"/>
          <w:szCs w:val="22"/>
        </w:rPr>
        <w:t xml:space="preserve">he </w:t>
      </w:r>
      <w:r w:rsidR="004D32A0">
        <w:rPr>
          <w:color w:val="000000" w:themeColor="text1"/>
          <w:sz w:val="22"/>
          <w:szCs w:val="22"/>
        </w:rPr>
        <w:t xml:space="preserve">adverse effects </w:t>
      </w:r>
      <w:r w:rsidRPr="00A63ABC">
        <w:rPr>
          <w:color w:val="000000" w:themeColor="text1"/>
          <w:sz w:val="22"/>
          <w:szCs w:val="22"/>
        </w:rPr>
        <w:t xml:space="preserve">of </w:t>
      </w:r>
      <w:r w:rsidR="00EC5A72">
        <w:rPr>
          <w:color w:val="000000" w:themeColor="text1"/>
          <w:sz w:val="22"/>
          <w:szCs w:val="22"/>
        </w:rPr>
        <w:t xml:space="preserve">excess </w:t>
      </w:r>
      <w:r w:rsidRPr="00A63ABC">
        <w:rPr>
          <w:color w:val="000000" w:themeColor="text1"/>
          <w:sz w:val="22"/>
          <w:szCs w:val="22"/>
        </w:rPr>
        <w:t xml:space="preserve">energy </w:t>
      </w:r>
      <w:r w:rsidR="004D32A0" w:rsidRPr="00A63ABC">
        <w:rPr>
          <w:color w:val="000000" w:themeColor="text1"/>
          <w:sz w:val="22"/>
          <w:szCs w:val="22"/>
        </w:rPr>
        <w:t xml:space="preserve">consumption </w:t>
      </w:r>
      <w:r w:rsidR="004D32A0">
        <w:rPr>
          <w:color w:val="000000" w:themeColor="text1"/>
          <w:sz w:val="22"/>
          <w:szCs w:val="22"/>
        </w:rPr>
        <w:t>include</w:t>
      </w:r>
      <w:r w:rsidR="00811B89">
        <w:rPr>
          <w:color w:val="000000" w:themeColor="text1"/>
          <w:sz w:val="22"/>
          <w:szCs w:val="22"/>
        </w:rPr>
        <w:t xml:space="preserve"> </w:t>
      </w:r>
      <w:r w:rsidRPr="00A63ABC">
        <w:rPr>
          <w:color w:val="000000" w:themeColor="text1"/>
          <w:sz w:val="22"/>
          <w:szCs w:val="22"/>
        </w:rPr>
        <w:t>air pollution</w:t>
      </w:r>
      <w:r w:rsidR="00811B89">
        <w:rPr>
          <w:color w:val="000000" w:themeColor="text1"/>
          <w:sz w:val="22"/>
          <w:szCs w:val="22"/>
        </w:rPr>
        <w:t xml:space="preserve"> mainly </w:t>
      </w:r>
      <w:r w:rsidR="00942205">
        <w:rPr>
          <w:color w:val="000000" w:themeColor="text1"/>
          <w:sz w:val="22"/>
          <w:szCs w:val="22"/>
        </w:rPr>
        <w:t>i</w:t>
      </w:r>
      <w:r w:rsidR="00B20EBC">
        <w:rPr>
          <w:color w:val="000000" w:themeColor="text1"/>
          <w:sz w:val="22"/>
          <w:szCs w:val="22"/>
        </w:rPr>
        <w:t xml:space="preserve">n the form of </w:t>
      </w:r>
      <w:r w:rsidR="00811B89">
        <w:rPr>
          <w:color w:val="000000" w:themeColor="text1"/>
          <w:sz w:val="22"/>
          <w:szCs w:val="22"/>
        </w:rPr>
        <w:t>CO</w:t>
      </w:r>
      <w:r w:rsidR="00811B89" w:rsidRPr="007A65F5">
        <w:rPr>
          <w:color w:val="000000" w:themeColor="text1"/>
          <w:sz w:val="22"/>
          <w:szCs w:val="22"/>
          <w:vertAlign w:val="subscript"/>
        </w:rPr>
        <w:t>2</w:t>
      </w:r>
      <w:r w:rsidR="00811B89">
        <w:rPr>
          <w:color w:val="000000" w:themeColor="text1"/>
          <w:sz w:val="22"/>
          <w:szCs w:val="22"/>
        </w:rPr>
        <w:t xml:space="preserve"> emission</w:t>
      </w:r>
      <w:r w:rsidR="00B20EBC">
        <w:rPr>
          <w:color w:val="000000" w:themeColor="text1"/>
          <w:sz w:val="22"/>
          <w:szCs w:val="22"/>
        </w:rPr>
        <w:t xml:space="preserve"> and its associated health effects [e.g. </w:t>
      </w:r>
      <w:r w:rsidR="00B20EBC" w:rsidRPr="00A63ABC">
        <w:rPr>
          <w:color w:val="000000" w:themeColor="text1"/>
          <w:sz w:val="22"/>
          <w:szCs w:val="22"/>
        </w:rPr>
        <w:t>kidney disease, lung cancer, heart disease</w:t>
      </w:r>
      <w:r w:rsidR="007E13A9">
        <w:rPr>
          <w:color w:val="000000" w:themeColor="text1"/>
          <w:sz w:val="22"/>
          <w:szCs w:val="22"/>
        </w:rPr>
        <w:t>,</w:t>
      </w:r>
      <w:r w:rsidR="00B20EBC" w:rsidRPr="00A63ABC">
        <w:rPr>
          <w:color w:val="000000" w:themeColor="text1"/>
          <w:sz w:val="22"/>
          <w:szCs w:val="22"/>
        </w:rPr>
        <w:t xml:space="preserve"> </w:t>
      </w:r>
      <w:r w:rsidR="00CC4EE8">
        <w:rPr>
          <w:color w:val="000000" w:themeColor="text1"/>
          <w:sz w:val="22"/>
          <w:szCs w:val="22"/>
        </w:rPr>
        <w:t>among others</w:t>
      </w:r>
      <w:r w:rsidR="00B20EBC" w:rsidRPr="00A63ABC">
        <w:rPr>
          <w:color w:val="000000" w:themeColor="text1"/>
          <w:sz w:val="22"/>
          <w:szCs w:val="22"/>
        </w:rPr>
        <w:t xml:space="preserve"> </w:t>
      </w:r>
      <w:r w:rsidR="00B20EBC" w:rsidRPr="00A63ABC">
        <w:rPr>
          <w:color w:val="000000" w:themeColor="text1"/>
          <w:sz w:val="22"/>
          <w:szCs w:val="22"/>
        </w:rPr>
        <w:fldChar w:fldCharType="begin"/>
      </w:r>
      <w:r w:rsidR="00B20EBC" w:rsidRPr="00A63ABC">
        <w:rPr>
          <w:color w:val="000000" w:themeColor="text1"/>
          <w:sz w:val="22"/>
          <w:szCs w:val="22"/>
        </w:rPr>
        <w:instrText xml:space="preserve"> ADDIN ZOTERO_ITEM CSL_CITATION {"citationID":"yWjcbD2e","properties":{"formattedCitation":"(World Health Organisation, 2019)","plainCitation":"(World Health Organisation, 2019)","noteIndex":0},"citationItems":[{"id":202,"uris":["http://zotero.org/users/local/RqFTfEV4/items/KH5NX5G8"],"uri":["http://zotero.org/users/local/RqFTfEV4/items/KH5NX5G8"],"itemData":{"id":202,"type":"webpage","abstract":"WHO concluded the successful Health in All Policies (HiAP) Workshop: The case of air pollution, urban health and sustainability. This was the 21st workshop in the Global WHO Training and Capacity Building Programme on HiAP.","language":"en","title":"Health consequences of air pollution on populations","URL":"https://www.who.int/news/item/15-11-2019-what-are-health-consequences-of-air-pollution-on-populations","author":[{"family":"World Health Organisation","given":""}],"accessed":{"date-parts":[["2021",4,8]]},"issued":{"date-parts":[["2019"]]}}}],"schema":"https://github.com/citation-style-language/schema/raw/master/csl-citation.json"} </w:instrText>
      </w:r>
      <w:r w:rsidR="00B20EBC" w:rsidRPr="00A63ABC">
        <w:rPr>
          <w:color w:val="000000" w:themeColor="text1"/>
          <w:sz w:val="22"/>
          <w:szCs w:val="22"/>
        </w:rPr>
        <w:fldChar w:fldCharType="separate"/>
      </w:r>
      <w:r w:rsidR="00216FC2">
        <w:rPr>
          <w:noProof/>
          <w:color w:val="000000" w:themeColor="text1"/>
          <w:sz w:val="22"/>
          <w:szCs w:val="22"/>
        </w:rPr>
        <w:t>(World Health Organisation, 2019)</w:t>
      </w:r>
      <w:r w:rsidR="00B20EBC" w:rsidRPr="00A63ABC">
        <w:rPr>
          <w:color w:val="000000" w:themeColor="text1"/>
          <w:sz w:val="22"/>
          <w:szCs w:val="22"/>
        </w:rPr>
        <w:fldChar w:fldCharType="end"/>
      </w:r>
      <w:r w:rsidR="00B20EBC">
        <w:rPr>
          <w:color w:val="000000" w:themeColor="text1"/>
          <w:sz w:val="22"/>
          <w:szCs w:val="22"/>
        </w:rPr>
        <w:t>],</w:t>
      </w:r>
      <w:r w:rsidRPr="00A63ABC">
        <w:rPr>
          <w:color w:val="000000" w:themeColor="text1"/>
          <w:sz w:val="22"/>
          <w:szCs w:val="22"/>
        </w:rPr>
        <w:t xml:space="preserve"> climate change and global warming </w:t>
      </w:r>
      <w:r w:rsidRPr="00A63ABC">
        <w:rPr>
          <w:color w:val="000000" w:themeColor="text1"/>
          <w:sz w:val="22"/>
          <w:szCs w:val="22"/>
        </w:rPr>
        <w:fldChar w:fldCharType="begin"/>
      </w:r>
      <w:r w:rsidRPr="00A63ABC">
        <w:rPr>
          <w:color w:val="000000" w:themeColor="text1"/>
          <w:sz w:val="22"/>
          <w:szCs w:val="22"/>
        </w:rPr>
        <w:instrText xml:space="preserve"> ADDIN ZOTERO_ITEM CSL_CITATION {"citationID":"p5Vxnldm","properties":{"formattedCitation":"(Dandotiya, 2020)","plainCitation":"(Dandotiya, 2020)","noteIndex":0},"citationItems":[{"id":137,"uris":["http://zotero.org/users/local/RqFTfEV4/items/CRR98GNX"],"uri":["http://zotero.org/users/local/RqFTfEV4/items/CRR98GNX"],"itemData":{"id":137,"type":"chapter","abstract":"This chapter provides a general overview of the effects of climate change on the terrestrial ecosystem and is meant to set the stage for the specific papers. The discussion in this chapter focuses basically on the effects of climatic disturbances on terrestrial flora and fauna, including increasing global temperature and changing climatic patterns of terrestrial areas of the globe. Basically, climate disturbances derived increasing temperature and greenhouse gases have the ability to induce this phenomenon. Greenhouse gases are emitted by a number of sources in the atmosphere such as urbanization, industrialization, transportation, and population growth, so these contributing factors and its effects on climatic events like temperature rise, change precipitation pattern, extreme weather events, survival and shifting of biodiversity, seasonal disturbances, and effects on glaciers are relatively described in this chapter.","ISBN":"978-1-79983-343-7","note":"DOI: 10.4018/978-1-7998-3343-7.ch007","source":"ResearchGate","title":"Climate-Change-and-Its-Impact-on-Terrestrial-Ecosystems","author":[{"family":"Dandotiya","given":"Banwari"}],"issued":{"date-parts":[["2020",9,17]]}}}],"schema":"https://github.com/citation-style-language/schema/raw/master/csl-citation.json"} </w:instrText>
      </w:r>
      <w:r w:rsidRPr="00A63ABC">
        <w:rPr>
          <w:color w:val="000000" w:themeColor="text1"/>
          <w:sz w:val="22"/>
          <w:szCs w:val="22"/>
        </w:rPr>
        <w:fldChar w:fldCharType="separate"/>
      </w:r>
      <w:r w:rsidR="00216FC2">
        <w:rPr>
          <w:noProof/>
          <w:color w:val="000000" w:themeColor="text1"/>
          <w:sz w:val="22"/>
          <w:szCs w:val="22"/>
        </w:rPr>
        <w:t>(Dandotiya, 2020)</w:t>
      </w:r>
      <w:r w:rsidRPr="00A63ABC">
        <w:rPr>
          <w:color w:val="000000" w:themeColor="text1"/>
          <w:sz w:val="22"/>
          <w:szCs w:val="22"/>
        </w:rPr>
        <w:fldChar w:fldCharType="end"/>
      </w:r>
      <w:r w:rsidRPr="00A63ABC">
        <w:rPr>
          <w:color w:val="000000" w:themeColor="text1"/>
          <w:sz w:val="22"/>
          <w:szCs w:val="22"/>
        </w:rPr>
        <w:t xml:space="preserve">. </w:t>
      </w:r>
      <w:r w:rsidR="00EC5A72" w:rsidRPr="008D4612">
        <w:rPr>
          <w:color w:val="000000" w:themeColor="text1"/>
          <w:sz w:val="22"/>
          <w:szCs w:val="22"/>
        </w:rPr>
        <w:t xml:space="preserve">This is because more than </w:t>
      </w:r>
      <w:r w:rsidR="007F401A" w:rsidRPr="008D4612">
        <w:rPr>
          <w:color w:val="000000" w:themeColor="text1"/>
          <w:sz w:val="22"/>
          <w:szCs w:val="22"/>
        </w:rPr>
        <w:t>8</w:t>
      </w:r>
      <w:r w:rsidR="00EC5A72" w:rsidRPr="008D4612">
        <w:rPr>
          <w:color w:val="000000" w:themeColor="text1"/>
          <w:sz w:val="22"/>
          <w:szCs w:val="22"/>
        </w:rPr>
        <w:t xml:space="preserve">0% of the </w:t>
      </w:r>
      <w:r w:rsidR="007F401A" w:rsidRPr="008D4612">
        <w:rPr>
          <w:color w:val="000000" w:themeColor="text1"/>
          <w:sz w:val="22"/>
          <w:szCs w:val="22"/>
        </w:rPr>
        <w:t xml:space="preserve">world </w:t>
      </w:r>
      <w:r w:rsidR="00EC5A72" w:rsidRPr="008D4612">
        <w:rPr>
          <w:color w:val="000000" w:themeColor="text1"/>
          <w:sz w:val="22"/>
          <w:szCs w:val="22"/>
        </w:rPr>
        <w:t xml:space="preserve">energy </w:t>
      </w:r>
      <w:r w:rsidR="007F401A" w:rsidRPr="008D4612">
        <w:rPr>
          <w:color w:val="000000" w:themeColor="text1"/>
          <w:sz w:val="22"/>
          <w:szCs w:val="22"/>
        </w:rPr>
        <w:t>sources</w:t>
      </w:r>
      <w:r w:rsidR="00EC5A72" w:rsidRPr="008D4612">
        <w:rPr>
          <w:color w:val="000000" w:themeColor="text1"/>
          <w:sz w:val="22"/>
          <w:szCs w:val="22"/>
        </w:rPr>
        <w:t xml:space="preserve"> </w:t>
      </w:r>
      <w:r w:rsidR="007F401A" w:rsidRPr="008D4612">
        <w:rPr>
          <w:color w:val="000000" w:themeColor="text1"/>
          <w:sz w:val="22"/>
          <w:szCs w:val="22"/>
        </w:rPr>
        <w:t>still emanate</w:t>
      </w:r>
      <w:r w:rsidR="00EC5A72" w:rsidRPr="008D4612">
        <w:rPr>
          <w:color w:val="000000" w:themeColor="text1"/>
          <w:sz w:val="22"/>
          <w:szCs w:val="22"/>
        </w:rPr>
        <w:t xml:space="preserve"> from </w:t>
      </w:r>
      <w:r w:rsidR="009F0751" w:rsidRPr="008D4612">
        <w:rPr>
          <w:color w:val="000000" w:themeColor="text1"/>
          <w:sz w:val="22"/>
          <w:szCs w:val="22"/>
        </w:rPr>
        <w:t>non-renewable</w:t>
      </w:r>
      <w:r w:rsidR="00EC5A72" w:rsidRPr="008D4612">
        <w:rPr>
          <w:color w:val="000000" w:themeColor="text1"/>
          <w:sz w:val="22"/>
          <w:szCs w:val="22"/>
        </w:rPr>
        <w:t xml:space="preserve"> polluting so</w:t>
      </w:r>
      <w:r w:rsidR="00B20EBC" w:rsidRPr="008D4612">
        <w:rPr>
          <w:color w:val="000000" w:themeColor="text1"/>
          <w:sz w:val="22"/>
          <w:szCs w:val="22"/>
        </w:rPr>
        <w:t>u</w:t>
      </w:r>
      <w:r w:rsidR="00EC5A72" w:rsidRPr="008D4612">
        <w:rPr>
          <w:color w:val="000000" w:themeColor="text1"/>
          <w:sz w:val="22"/>
          <w:szCs w:val="22"/>
        </w:rPr>
        <w:t>rces</w:t>
      </w:r>
      <w:r w:rsidR="007F401A" w:rsidRPr="008D4612">
        <w:rPr>
          <w:color w:val="000000" w:themeColor="text1"/>
          <w:sz w:val="22"/>
          <w:szCs w:val="22"/>
        </w:rPr>
        <w:t xml:space="preserve"> i.e., fossil fuels </w:t>
      </w:r>
      <w:r w:rsidR="00AB5C33" w:rsidRPr="008D4612">
        <w:rPr>
          <w:color w:val="000000" w:themeColor="text1"/>
          <w:sz w:val="22"/>
          <w:szCs w:val="22"/>
        </w:rPr>
        <w:fldChar w:fldCharType="begin"/>
      </w:r>
      <w:r w:rsidR="00216FC2">
        <w:rPr>
          <w:color w:val="000000" w:themeColor="text1"/>
          <w:sz w:val="22"/>
          <w:szCs w:val="22"/>
        </w:rPr>
        <w:instrText xml:space="preserve"> ADDIN ZOTERO_ITEM CSL_CITATION {"citationID":"4CZRzq8C","properties":{"formattedCitation":"(Ritchie and Roser, 2020)","plainCitation":"(Ritchie and Roser, 2020)","noteIndex":0},"citationItems":[{"id":477,"uris":["http://zotero.org/users/local/RqFTfEV4/items/8VMXN2AQ"],"uri":["http://zotero.org/users/local/RqFTfEV4/items/8VMXN2AQ"],"itemData":{"id":477,"type":"article-journal","abstract":"In the interactive chart shown we see the number of people in the world who do not have access to an electricity source at home. Nearly one billion people – more than 1-in-10 – did not have access in the latest data.","container-title":"Our World in Data","journalAbbreviation":"Our World in Data","source":"ourworldindata.org","title":"Energy","URL":"https://ourworldindata.org/energy-overview","author":[{"family":"Ritchie","given":"Hannah"},{"family":"Roser","given":"Max"}],"accessed":{"date-parts":[["2021",8,2]]},"issued":{"date-parts":[["2020",11,28]]}}}],"schema":"https://github.com/citation-style-language/schema/raw/master/csl-citation.json"} </w:instrText>
      </w:r>
      <w:r w:rsidR="00AB5C33" w:rsidRPr="008D4612">
        <w:rPr>
          <w:color w:val="000000" w:themeColor="text1"/>
          <w:sz w:val="22"/>
          <w:szCs w:val="22"/>
        </w:rPr>
        <w:fldChar w:fldCharType="separate"/>
      </w:r>
      <w:r w:rsidR="00216FC2">
        <w:rPr>
          <w:noProof/>
          <w:color w:val="000000" w:themeColor="text1"/>
          <w:sz w:val="22"/>
          <w:szCs w:val="22"/>
        </w:rPr>
        <w:t>(Ritchie and Roser, 2020)</w:t>
      </w:r>
      <w:r w:rsidR="00AB5C33" w:rsidRPr="008D4612">
        <w:rPr>
          <w:color w:val="000000" w:themeColor="text1"/>
          <w:sz w:val="22"/>
          <w:szCs w:val="22"/>
        </w:rPr>
        <w:fldChar w:fldCharType="end"/>
      </w:r>
      <w:r w:rsidR="0098325F">
        <w:rPr>
          <w:color w:val="000000" w:themeColor="text1"/>
          <w:sz w:val="22"/>
          <w:szCs w:val="22"/>
        </w:rPr>
        <w:t xml:space="preserve"> and </w:t>
      </w:r>
      <w:r w:rsidR="00B3521C">
        <w:rPr>
          <w:color w:val="000000" w:themeColor="text1"/>
          <w:sz w:val="22"/>
          <w:szCs w:val="22"/>
        </w:rPr>
        <w:t>i</w:t>
      </w:r>
      <w:r w:rsidR="008D4612" w:rsidRPr="008D4612">
        <w:rPr>
          <w:color w:val="000000" w:themeColor="text1"/>
          <w:sz w:val="22"/>
          <w:szCs w:val="22"/>
        </w:rPr>
        <w:t>t</w:t>
      </w:r>
      <w:r w:rsidR="00B20EBC" w:rsidRPr="008D4612">
        <w:rPr>
          <w:color w:val="000000" w:themeColor="text1"/>
          <w:sz w:val="22"/>
          <w:szCs w:val="22"/>
        </w:rPr>
        <w:t xml:space="preserve"> </w:t>
      </w:r>
      <w:r w:rsidR="008D4612">
        <w:rPr>
          <w:color w:val="000000" w:themeColor="text1"/>
          <w:sz w:val="22"/>
          <w:szCs w:val="22"/>
        </w:rPr>
        <w:t>a</w:t>
      </w:r>
      <w:r w:rsidR="008D4612" w:rsidRPr="008D4612">
        <w:rPr>
          <w:color w:val="000000" w:themeColor="text1"/>
          <w:sz w:val="22"/>
          <w:szCs w:val="22"/>
        </w:rPr>
        <w:t xml:space="preserve">lso </w:t>
      </w:r>
      <w:r w:rsidR="00B20EBC" w:rsidRPr="008D4612">
        <w:rPr>
          <w:color w:val="000000" w:themeColor="text1"/>
          <w:sz w:val="22"/>
          <w:szCs w:val="22"/>
        </w:rPr>
        <w:t>causes high economic costs including substantial recurring energy costs for households.</w:t>
      </w:r>
    </w:p>
    <w:p w14:paraId="3018972C" w14:textId="7858325C" w:rsidR="00382002" w:rsidRDefault="00A02F30" w:rsidP="00C264DD">
      <w:pPr>
        <w:spacing w:after="240"/>
        <w:jc w:val="both"/>
        <w:rPr>
          <w:sz w:val="22"/>
          <w:szCs w:val="22"/>
        </w:rPr>
      </w:pPr>
      <w:r w:rsidRPr="00A63ABC">
        <w:rPr>
          <w:color w:val="000000" w:themeColor="text1"/>
          <w:sz w:val="22"/>
          <w:szCs w:val="22"/>
        </w:rPr>
        <w:t xml:space="preserve">The </w:t>
      </w:r>
      <w:r w:rsidR="00D559D7">
        <w:rPr>
          <w:color w:val="000000" w:themeColor="text1"/>
          <w:sz w:val="22"/>
          <w:szCs w:val="22"/>
        </w:rPr>
        <w:t>massive</w:t>
      </w:r>
      <w:r w:rsidRPr="00A63ABC">
        <w:rPr>
          <w:color w:val="000000" w:themeColor="text1"/>
          <w:sz w:val="22"/>
          <w:szCs w:val="22"/>
        </w:rPr>
        <w:t xml:space="preserve"> energy consumption and</w:t>
      </w:r>
      <w:r w:rsidR="00D559D7">
        <w:rPr>
          <w:color w:val="000000" w:themeColor="text1"/>
          <w:sz w:val="22"/>
          <w:szCs w:val="22"/>
        </w:rPr>
        <w:t xml:space="preserve"> the associated</w:t>
      </w:r>
      <w:r w:rsidRPr="00A63ABC">
        <w:rPr>
          <w:color w:val="000000" w:themeColor="text1"/>
          <w:sz w:val="22"/>
          <w:szCs w:val="22"/>
        </w:rPr>
        <w:t xml:space="preserve"> adverse effect</w:t>
      </w:r>
      <w:r w:rsidR="00811B89">
        <w:rPr>
          <w:color w:val="000000" w:themeColor="text1"/>
          <w:sz w:val="22"/>
          <w:szCs w:val="22"/>
        </w:rPr>
        <w:t>s</w:t>
      </w:r>
      <w:r w:rsidR="00D559D7">
        <w:rPr>
          <w:color w:val="000000" w:themeColor="text1"/>
          <w:sz w:val="22"/>
          <w:szCs w:val="22"/>
        </w:rPr>
        <w:t xml:space="preserve"> trigger</w:t>
      </w:r>
      <w:r w:rsidRPr="00A63ABC">
        <w:rPr>
          <w:color w:val="000000" w:themeColor="text1"/>
          <w:sz w:val="22"/>
          <w:szCs w:val="22"/>
        </w:rPr>
        <w:t xml:space="preserve"> the importance </w:t>
      </w:r>
      <w:r w:rsidR="00D9088A">
        <w:rPr>
          <w:color w:val="000000" w:themeColor="text1"/>
          <w:sz w:val="22"/>
          <w:szCs w:val="22"/>
        </w:rPr>
        <w:t>of</w:t>
      </w:r>
      <w:r>
        <w:rPr>
          <w:color w:val="000000" w:themeColor="text1"/>
          <w:sz w:val="22"/>
          <w:szCs w:val="22"/>
        </w:rPr>
        <w:t xml:space="preserve"> understand</w:t>
      </w:r>
      <w:r w:rsidR="00D9088A">
        <w:rPr>
          <w:color w:val="000000" w:themeColor="text1"/>
          <w:sz w:val="22"/>
          <w:szCs w:val="22"/>
        </w:rPr>
        <w:t>ing</w:t>
      </w:r>
      <w:r w:rsidRPr="00A63ABC">
        <w:rPr>
          <w:color w:val="000000" w:themeColor="text1"/>
          <w:sz w:val="22"/>
          <w:szCs w:val="22"/>
        </w:rPr>
        <w:t xml:space="preserve"> building energy efficiency and explor</w:t>
      </w:r>
      <w:r w:rsidR="00D9088A">
        <w:rPr>
          <w:color w:val="000000" w:themeColor="text1"/>
          <w:sz w:val="22"/>
          <w:szCs w:val="22"/>
        </w:rPr>
        <w:t>ing</w:t>
      </w:r>
      <w:r w:rsidRPr="00A63ABC">
        <w:rPr>
          <w:color w:val="000000" w:themeColor="text1"/>
          <w:sz w:val="22"/>
          <w:szCs w:val="22"/>
        </w:rPr>
        <w:t xml:space="preserve"> </w:t>
      </w:r>
      <w:r>
        <w:rPr>
          <w:color w:val="000000" w:themeColor="text1"/>
          <w:sz w:val="22"/>
          <w:szCs w:val="22"/>
        </w:rPr>
        <w:t xml:space="preserve">various </w:t>
      </w:r>
      <w:r w:rsidRPr="00A63ABC">
        <w:rPr>
          <w:color w:val="000000" w:themeColor="text1"/>
          <w:sz w:val="22"/>
          <w:szCs w:val="22"/>
        </w:rPr>
        <w:t>potential</w:t>
      </w:r>
      <w:r>
        <w:rPr>
          <w:color w:val="000000" w:themeColor="text1"/>
          <w:sz w:val="22"/>
          <w:szCs w:val="22"/>
        </w:rPr>
        <w:t>s</w:t>
      </w:r>
      <w:r w:rsidRPr="00A63ABC">
        <w:rPr>
          <w:color w:val="000000" w:themeColor="text1"/>
          <w:sz w:val="22"/>
          <w:szCs w:val="22"/>
        </w:rPr>
        <w:t xml:space="preserve"> for enhancement, </w:t>
      </w:r>
      <w:r w:rsidRPr="00A63ABC">
        <w:rPr>
          <w:sz w:val="22"/>
          <w:szCs w:val="22"/>
        </w:rPr>
        <w:t xml:space="preserve">so new buildings can be developed to consume energy more efficiently </w:t>
      </w:r>
      <w:r w:rsidRPr="00A63ABC">
        <w:rPr>
          <w:sz w:val="22"/>
          <w:szCs w:val="22"/>
        </w:rPr>
        <w:fldChar w:fldCharType="begin"/>
      </w:r>
      <w:r w:rsidR="00216FC2">
        <w:rPr>
          <w:sz w:val="22"/>
          <w:szCs w:val="22"/>
        </w:rPr>
        <w:instrText xml:space="preserve"> ADDIN ZOTERO_ITEM CSL_CITATION {"citationID":"XzmLBZKY","properties":{"formattedCitation":"(TOPRAK {\\i{}et al.}, 2017)","plainCitation":"(TOPRAK et al., 2017)","noteIndex":0},"citationItems":[{"id":30,"uris":["http://zotero.org/users/local/RqFTfEV4/items/X9LCC5ZD"],"uri":["http://zotero.org/users/local/RqFTfEV4/items/X9LCC5ZD"],"itemData":{"id":30,"type":"article-journal","source":"Google Scholar","title":"International Journal of Intelligent Systems and Applications in Engineering","author":[{"family":"TOPRAK","given":"Ahmet"},{"family":"KOKLU","given":"Nigmet"},{"family":"TOPRAK","given":"Aysegul"},{"family":"OZCAN","given":"Recai"}],"issued":{"date-parts":[["2017"]]}}}],"schema":"https://github.com/citation-style-language/schema/raw/master/csl-citation.json"} </w:instrText>
      </w:r>
      <w:r w:rsidRPr="00A63ABC">
        <w:rPr>
          <w:sz w:val="22"/>
          <w:szCs w:val="22"/>
        </w:rPr>
        <w:fldChar w:fldCharType="separate"/>
      </w:r>
      <w:r w:rsidR="00216FC2" w:rsidRPr="00216FC2">
        <w:rPr>
          <w:sz w:val="22"/>
        </w:rPr>
        <w:t xml:space="preserve">(TOPRAK </w:t>
      </w:r>
      <w:r w:rsidR="00216FC2" w:rsidRPr="00216FC2">
        <w:rPr>
          <w:i/>
          <w:iCs/>
          <w:sz w:val="22"/>
        </w:rPr>
        <w:t>et al.</w:t>
      </w:r>
      <w:r w:rsidR="00216FC2" w:rsidRPr="00216FC2">
        <w:rPr>
          <w:sz w:val="22"/>
        </w:rPr>
        <w:t>, 2017)</w:t>
      </w:r>
      <w:r w:rsidRPr="00A63ABC">
        <w:rPr>
          <w:sz w:val="22"/>
          <w:szCs w:val="22"/>
        </w:rPr>
        <w:fldChar w:fldCharType="end"/>
      </w:r>
      <w:r w:rsidRPr="00A63ABC">
        <w:rPr>
          <w:sz w:val="22"/>
          <w:szCs w:val="22"/>
        </w:rPr>
        <w:t>.</w:t>
      </w:r>
      <w:r w:rsidR="007E1B07">
        <w:rPr>
          <w:color w:val="000000" w:themeColor="text1"/>
          <w:sz w:val="22"/>
          <w:szCs w:val="22"/>
        </w:rPr>
        <w:t xml:space="preserve"> </w:t>
      </w:r>
      <w:r w:rsidR="00382002">
        <w:rPr>
          <w:color w:val="000000" w:themeColor="text1"/>
          <w:sz w:val="22"/>
          <w:szCs w:val="22"/>
        </w:rPr>
        <w:t xml:space="preserve">This </w:t>
      </w:r>
      <w:r w:rsidR="00D559D7">
        <w:rPr>
          <w:color w:val="000000" w:themeColor="text1"/>
          <w:sz w:val="22"/>
          <w:szCs w:val="22"/>
        </w:rPr>
        <w:t xml:space="preserve">point </w:t>
      </w:r>
      <w:r w:rsidR="00382002">
        <w:rPr>
          <w:color w:val="000000" w:themeColor="text1"/>
          <w:sz w:val="22"/>
          <w:szCs w:val="22"/>
        </w:rPr>
        <w:t xml:space="preserve">is </w:t>
      </w:r>
      <w:r w:rsidR="00D559D7">
        <w:rPr>
          <w:color w:val="000000" w:themeColor="text1"/>
          <w:sz w:val="22"/>
          <w:szCs w:val="22"/>
        </w:rPr>
        <w:t>well understood globally as various</w:t>
      </w:r>
      <w:r w:rsidR="00382002">
        <w:rPr>
          <w:color w:val="000000" w:themeColor="text1"/>
          <w:sz w:val="22"/>
          <w:szCs w:val="22"/>
        </w:rPr>
        <w:t xml:space="preserve"> </w:t>
      </w:r>
      <w:r w:rsidRPr="00A63ABC">
        <w:rPr>
          <w:color w:val="000000" w:themeColor="text1"/>
          <w:sz w:val="22"/>
          <w:szCs w:val="22"/>
        </w:rPr>
        <w:t xml:space="preserve">governments </w:t>
      </w:r>
      <w:r w:rsidR="00D559D7">
        <w:rPr>
          <w:color w:val="000000" w:themeColor="text1"/>
          <w:sz w:val="22"/>
          <w:szCs w:val="22"/>
        </w:rPr>
        <w:t>have</w:t>
      </w:r>
      <w:r w:rsidRPr="00A63ABC">
        <w:rPr>
          <w:color w:val="000000" w:themeColor="text1"/>
          <w:sz w:val="22"/>
          <w:szCs w:val="22"/>
        </w:rPr>
        <w:t xml:space="preserve"> </w:t>
      </w:r>
      <w:r w:rsidR="00D559D7">
        <w:rPr>
          <w:color w:val="000000" w:themeColor="text1"/>
          <w:sz w:val="22"/>
          <w:szCs w:val="22"/>
        </w:rPr>
        <w:t xml:space="preserve">initiated </w:t>
      </w:r>
      <w:r w:rsidRPr="00A63ABC">
        <w:rPr>
          <w:color w:val="000000" w:themeColor="text1"/>
          <w:sz w:val="22"/>
          <w:szCs w:val="22"/>
        </w:rPr>
        <w:t>regulations</w:t>
      </w:r>
      <w:r w:rsidR="00382002">
        <w:rPr>
          <w:color w:val="000000" w:themeColor="text1"/>
          <w:sz w:val="22"/>
          <w:szCs w:val="22"/>
        </w:rPr>
        <w:t>,</w:t>
      </w:r>
      <w:r w:rsidR="00382002" w:rsidRPr="00382002">
        <w:rPr>
          <w:color w:val="000000" w:themeColor="text1"/>
          <w:sz w:val="22"/>
          <w:szCs w:val="22"/>
        </w:rPr>
        <w:t xml:space="preserve"> </w:t>
      </w:r>
      <w:r w:rsidRPr="00A63ABC">
        <w:rPr>
          <w:color w:val="000000" w:themeColor="text1"/>
          <w:sz w:val="22"/>
          <w:szCs w:val="22"/>
        </w:rPr>
        <w:t xml:space="preserve">principles and sometimes incentives </w:t>
      </w:r>
      <w:r w:rsidR="00D559D7">
        <w:rPr>
          <w:color w:val="000000" w:themeColor="text1"/>
          <w:sz w:val="22"/>
          <w:szCs w:val="22"/>
        </w:rPr>
        <w:t>to help alleviate the amount of energy consu</w:t>
      </w:r>
      <w:r w:rsidR="00B11214">
        <w:rPr>
          <w:color w:val="000000" w:themeColor="text1"/>
          <w:sz w:val="22"/>
          <w:szCs w:val="22"/>
        </w:rPr>
        <w:t>med by buildings</w:t>
      </w:r>
      <w:r w:rsidRPr="00A63ABC">
        <w:rPr>
          <w:color w:val="000000" w:themeColor="text1"/>
          <w:sz w:val="22"/>
          <w:szCs w:val="22"/>
        </w:rPr>
        <w:t xml:space="preserve"> </w:t>
      </w:r>
      <w:r w:rsidRPr="00A63ABC">
        <w:rPr>
          <w:color w:val="000000" w:themeColor="text1"/>
          <w:sz w:val="22"/>
          <w:szCs w:val="22"/>
        </w:rPr>
        <w:fldChar w:fldCharType="begin"/>
      </w:r>
      <w:r w:rsidRPr="00A63ABC">
        <w:rPr>
          <w:color w:val="000000" w:themeColor="text1"/>
          <w:sz w:val="22"/>
          <w:szCs w:val="22"/>
        </w:rPr>
        <w:instrText xml:space="preserve"> ADDIN ZOTERO_ITEM CSL_CITATION {"citationID":"I5nVmY3r","properties":{"formattedCitation":"(Himeur {\\i{}et al.}, 2020; Qiao, Yunusa-Kaltungo and Edwards, 2021)","plainCitation":"(Himeur et al., 2020; Qiao, Yunusa-Kaltungo and Edwards, 2021)","dontUpdate":true,"noteIndex":0},"citationItems":[{"id":219,"uris":["http://zotero.org/users/local/RqFTfEV4/items/6LDBY7GH"],"uri":["http://zotero.org/users/local/RqFTfEV4/items/6LDBY7GH"],"itemData":{"id":219,"type":"article-journal","abstract":"In the last decade, extended efforts have been poured into energy efficiency. Several energy consumption datasets were henceforth published, with each dataset varying in properties, uses and limitations. For instance, building energy consumption patterns are sourced from several sources, including ambient conditions, user occupancy, weather conditions and consumer preferences. Thus, a proper understanding of the available datasets will result in a strong basis for improving energy efficiency. Starting from the necessity of a comprehensive review of existing databases, this work is proposed to survey, study and visualize the numerical and methodological nature of building energy consumption datasets. A total of thirty-one databases are examined and compared in terms of several features, such as the geographical location, period of collection, number of monitored households, sampling rate of collected data, number of sub-metered appliances, extracted features and release date. Furthermore, data collection platforms and related modules for data transmission, data storage and privacy concerns used in different datasets are also analyzed and compared. Based on the analytical study, a novel dataset has been presented, namely Qatar university dataset, which is an annotated power consumption anomaly detection dataset. The latter will be very useful for testing and training anomaly detection algorithms, and hence reducing wasted energy. Moving forward, a set of recommendations is derived to improve datasets collection, such as the adoption of multi-modal data collection, smart Internet of things data collection, low-cost hardware platforms and privacy and security mechanisms. In addition, future directions to improve datasets exploitation and utilization are identified, including the use of novel machine learning solutions, innovative visualization tools and explainable mobile recommender systems. Accordingly, a novel visualization strategy based on using power consumption micro-moments has been presented along with an example of deploying machine learning algorithms to classify the micro-moment classes and identify anomalous power usage.","container-title":"Energy and Buildings","DOI":"10.1016/j.enbuild.2020.110404","ISSN":"0378-7788","journalAbbreviation":"Energy and Buildings","language":"en","page":"110404","source":"ScienceDirect","title":"Building power consumption datasets: Survey, taxonomy and future directions","title-short":"Building power consumption datasets","volume":"227","author":[{"family":"Himeur","given":"Yassine"},{"family":"Alsalemi","given":"Abdullah"},{"family":"Bensaali","given":"Faycal"},{"family":"Amira","given":"Abbes"}],"issued":{"date-parts":[["2020",11,15]]}}},{"id":195,"uris":["http://zotero.org/users/local/RqFTfEV4/items/P258ZAJL"],"uri":["http://zotero.org/users/local/RqFTfEV4/items/P258ZAJL"],"itemData":{"id":195,"type":"article-journal","abstract":"The rapid depletion of natural sources of energy, coupled with increasing global population has triggered the emergence of various techniques and strategies for building energy consumption prediction. According to information from existing body of knowledge, this paper systematically brings to fore the application areas of building energy consumption prediction (i.e. well-established and emerging), the relationships between these areas and the ways in which authors integrate the current spate of techniques. Based on direct implications of buildings on global energy consumption and CO2 emissions, this information makes it possible to identify trends, strengths and limitations in this context, thereby enabling the centralisation of activities required for future studies. This study follows several well-documented guides for conducting logical reviews of primary articles concerning main topics of building energy consumption prediction within popular online databases. The definition of articles’ search keywords as well as inclusion/exemption factors were governed by a combination of principles stipulated by Preferred Reporting Items for Systematic Reviews and Meta-Analyses (PRISMA) and Procedures for Performing Systematic Reviews (PPSR). In comparison to existing review articles in the studied field, the current study is novel in the sense that it provides a very holistic view to building energy consumption prediction, thereby minimising the need to consult multiple individualised studies that are limited to specific techniques, data sets, regions or types of buildings. Another unique feature of this study is its interrelationship network of articles which depicts a quick glance at some of the most influential studies as well as underrepresented areas, thereby aiding research planning, future directions and cross-disciplinary collaborations.","container-title":"Journal of Building Engineering","DOI":"10.1016/j.jobe.2020.101967","ISSN":"2352-7102","journalAbbreviation":"Journal of Building Engineering","language":"en","page":"101967","source":"ScienceDirect","title":"Towards developing a systematic knowledge trend for building energy consumption prediction","volume":"35","author":[{"family":"Qiao","given":"Qingyao"},{"family":"Yunusa-Kaltungo","given":"Akilu"},{"family":"Edwards","given":"Rodger E."}],"issued":{"date-parts":[["2021",3,1]]}}}],"schema":"https://github.com/citation-style-language/schema/raw/master/csl-citation.json"} </w:instrText>
      </w:r>
      <w:r w:rsidRPr="00A63ABC">
        <w:rPr>
          <w:color w:val="000000" w:themeColor="text1"/>
          <w:sz w:val="22"/>
          <w:szCs w:val="22"/>
        </w:rPr>
        <w:fldChar w:fldCharType="separate"/>
      </w:r>
      <w:r w:rsidRPr="00A63ABC">
        <w:rPr>
          <w:color w:val="000000"/>
          <w:sz w:val="22"/>
          <w:szCs w:val="22"/>
        </w:rPr>
        <w:t>(</w:t>
      </w:r>
      <w:r w:rsidRPr="00A63ABC">
        <w:rPr>
          <w:noProof/>
          <w:color w:val="000000" w:themeColor="text1"/>
          <w:sz w:val="22"/>
          <w:szCs w:val="22"/>
        </w:rPr>
        <w:t xml:space="preserve">Amasyali and El-Gohary, 2021; </w:t>
      </w:r>
      <w:r w:rsidRPr="00A63ABC">
        <w:rPr>
          <w:color w:val="000000"/>
          <w:sz w:val="22"/>
          <w:szCs w:val="22"/>
        </w:rPr>
        <w:t xml:space="preserve">Himeur </w:t>
      </w:r>
      <w:r w:rsidRPr="00A63ABC">
        <w:rPr>
          <w:i/>
          <w:iCs/>
          <w:color w:val="000000"/>
          <w:sz w:val="22"/>
          <w:szCs w:val="22"/>
        </w:rPr>
        <w:t>et al.</w:t>
      </w:r>
      <w:r w:rsidRPr="00A63ABC">
        <w:rPr>
          <w:color w:val="000000"/>
          <w:sz w:val="22"/>
          <w:szCs w:val="22"/>
        </w:rPr>
        <w:t>, 2020; Qiao, Yunusa-Kaltungo and Edwards, 2021)</w:t>
      </w:r>
      <w:r w:rsidRPr="00A63ABC">
        <w:rPr>
          <w:color w:val="000000" w:themeColor="text1"/>
          <w:sz w:val="22"/>
          <w:szCs w:val="22"/>
        </w:rPr>
        <w:fldChar w:fldCharType="end"/>
      </w:r>
      <w:r w:rsidRPr="00A63ABC">
        <w:rPr>
          <w:color w:val="000000" w:themeColor="text1"/>
          <w:sz w:val="22"/>
          <w:szCs w:val="22"/>
        </w:rPr>
        <w:t xml:space="preserve">. </w:t>
      </w:r>
      <w:r w:rsidR="00AB35BA" w:rsidRPr="00A63ABC">
        <w:rPr>
          <w:color w:val="000000" w:themeColor="text1"/>
          <w:sz w:val="22"/>
          <w:szCs w:val="22"/>
        </w:rPr>
        <w:t>For instance</w:t>
      </w:r>
      <w:r w:rsidR="00AB35BA">
        <w:rPr>
          <w:color w:val="000000" w:themeColor="text1"/>
          <w:sz w:val="22"/>
          <w:szCs w:val="22"/>
        </w:rPr>
        <w:t xml:space="preserve">, </w:t>
      </w:r>
      <w:r w:rsidR="00865387">
        <w:rPr>
          <w:color w:val="000000" w:themeColor="text1"/>
          <w:sz w:val="22"/>
          <w:szCs w:val="22"/>
        </w:rPr>
        <w:t>i</w:t>
      </w:r>
      <w:r w:rsidR="00AB35BA" w:rsidRPr="00A63ABC">
        <w:rPr>
          <w:color w:val="000000" w:themeColor="text1"/>
          <w:sz w:val="22"/>
          <w:szCs w:val="22"/>
        </w:rPr>
        <w:t xml:space="preserve">n 2002, the European Union (EU) mandate on building energy performance applied a systematic framework for understanding energy performance which has since prompted member states to generate certification systems for rating building energy performance </w:t>
      </w:r>
      <w:r w:rsidR="00AB35BA" w:rsidRPr="00A63ABC">
        <w:rPr>
          <w:color w:val="000000" w:themeColor="text1"/>
          <w:sz w:val="22"/>
          <w:szCs w:val="22"/>
        </w:rPr>
        <w:fldChar w:fldCharType="begin"/>
      </w:r>
      <w:r w:rsidR="00AB35BA" w:rsidRPr="00A63ABC">
        <w:rPr>
          <w:color w:val="000000" w:themeColor="text1"/>
          <w:sz w:val="22"/>
          <w:szCs w:val="22"/>
        </w:rPr>
        <w:instrText xml:space="preserve"> ADDIN ZOTERO_ITEM CSL_CITATION {"citationID":"2sKHzyLS","properties":{"formattedCitation":"(European Parliament, 2002)","plainCitation":"(European Parliament, 2002)","noteIndex":0},"citationItems":[{"id":398,"uris":["http://zotero.org/users/local/RqFTfEV4/items/QHJJZJRY"],"uri":["http://zotero.org/users/local/RqFTfEV4/items/QHJJZJRY"],"itemData":{"id":398,"type":"webpage","abstract":"Directive 2002/91/EC of the European Parliament and of the Council of 16 December 2002 on the energy performance of buildings (repealed)","container-title":"https://webarchive.nationalarchives.gov.uk/eu-exit/https://eur-lex.europa.eu/legal-content/EN/TXT/?uri=CELEX:02002L0091-20081211","genre":"Text","language":"eng","note":"publisher: Queen's Printer of Acts of Parliament","title":"Directive 2002/91/EC of the European Parliament and of the Council of 16 December 2002 on the energy performance of buildings (repealed)","URL":"https://www.legislation.gov.uk/eudr/2002/91/2008-12-11","author":[{"family":"European Parliament","given":""}],"accessed":{"date-parts":[["2021",6,15]]},"issued":{"date-parts":[["2002"]]}}}],"schema":"https://github.com/citation-style-language/schema/raw/master/csl-citation.json"} </w:instrText>
      </w:r>
      <w:r w:rsidR="00AB35BA" w:rsidRPr="00A63ABC">
        <w:rPr>
          <w:color w:val="000000" w:themeColor="text1"/>
          <w:sz w:val="22"/>
          <w:szCs w:val="22"/>
        </w:rPr>
        <w:fldChar w:fldCharType="separate"/>
      </w:r>
      <w:r w:rsidR="00216FC2">
        <w:rPr>
          <w:color w:val="000000"/>
          <w:sz w:val="22"/>
          <w:szCs w:val="22"/>
        </w:rPr>
        <w:t>(European Parliament, 2002)</w:t>
      </w:r>
      <w:r w:rsidR="00AB35BA" w:rsidRPr="00A63ABC">
        <w:rPr>
          <w:color w:val="000000" w:themeColor="text1"/>
          <w:sz w:val="22"/>
          <w:szCs w:val="22"/>
        </w:rPr>
        <w:fldChar w:fldCharType="end"/>
      </w:r>
      <w:r w:rsidR="00AB35BA" w:rsidRPr="00A63ABC">
        <w:rPr>
          <w:color w:val="000000" w:themeColor="text1"/>
          <w:sz w:val="22"/>
          <w:szCs w:val="22"/>
        </w:rPr>
        <w:t xml:space="preserve">.  </w:t>
      </w:r>
      <w:r w:rsidR="00AB35BA" w:rsidRPr="00A63ABC">
        <w:rPr>
          <w:sz w:val="22"/>
          <w:szCs w:val="22"/>
        </w:rPr>
        <w:t xml:space="preserve">Hence, the UK employs a standard scale rating system to notify building owners of current energy performance and effective methods to improve energy efficiency </w:t>
      </w:r>
      <w:r w:rsidR="00AB35BA" w:rsidRPr="00A63ABC">
        <w:rPr>
          <w:sz w:val="22"/>
          <w:szCs w:val="22"/>
        </w:rPr>
        <w:fldChar w:fldCharType="begin"/>
      </w:r>
      <w:r w:rsidR="00216FC2">
        <w:rPr>
          <w:sz w:val="22"/>
          <w:szCs w:val="22"/>
        </w:rPr>
        <w:instrText xml:space="preserve"> ADDIN ZOTERO_ITEM CSL_CITATION {"citationID":"304riPg5","properties":{"formattedCitation":"(Curtis, Devitt and Whelan, 2014)","plainCitation":"(Curtis, Devitt and Whelan, 2014)","noteIndex":0},"citationItems":[{"id":391,"uris":["http://zotero.org/users/local/RqFTfEV4/items/LKYKLDEN"],"uri":["http://zotero.org/users/local/RqFTfEV4/items/LKYKLDEN"],"itemData":{"id":391,"type":"report","abstract":"No abstract is available for this item.","collection-title":"Papers","language":"en","note":"container-title: Papers","number":"WP489","publisher":"Economic and Social Research Institute (ESRI)","source":"ideas.repec.org","title":"Estimating Building Energy Ratings for the Residential Building Stock: Location and Occupancy","title-short":"Estimating Building Energy Ratings for the Residential Building Stock","URL":"https://ideas.repec.org/p/esr/wpaper/wp489.html","author":[{"family":"Curtis","given":"John"},{"family":"Devitt","given":"Niamh"},{"family":"Whelan","given":"Adele"}],"accessed":{"date-parts":[["2021",6,15]]},"issued":{"date-parts":[["2014",7]]}}}],"schema":"https://github.com/citation-style-language/schema/raw/master/csl-citation.json"} </w:instrText>
      </w:r>
      <w:r w:rsidR="00AB35BA" w:rsidRPr="00A63ABC">
        <w:rPr>
          <w:sz w:val="22"/>
          <w:szCs w:val="22"/>
        </w:rPr>
        <w:fldChar w:fldCharType="separate"/>
      </w:r>
      <w:r w:rsidR="00216FC2">
        <w:rPr>
          <w:noProof/>
          <w:sz w:val="22"/>
          <w:szCs w:val="22"/>
        </w:rPr>
        <w:t>(Curtis, Devitt and Whelan, 2014)</w:t>
      </w:r>
      <w:r w:rsidR="00AB35BA" w:rsidRPr="00A63ABC">
        <w:rPr>
          <w:sz w:val="22"/>
          <w:szCs w:val="22"/>
        </w:rPr>
        <w:fldChar w:fldCharType="end"/>
      </w:r>
      <w:r w:rsidR="00AB35BA" w:rsidRPr="00A63ABC">
        <w:rPr>
          <w:sz w:val="22"/>
          <w:szCs w:val="22"/>
        </w:rPr>
        <w:t>.</w:t>
      </w:r>
    </w:p>
    <w:p w14:paraId="127A3B33" w14:textId="37C25A31" w:rsidR="006D05DE" w:rsidRPr="00B03511" w:rsidRDefault="004B6093" w:rsidP="00C264DD">
      <w:pPr>
        <w:jc w:val="both"/>
        <w:rPr>
          <w:sz w:val="22"/>
          <w:szCs w:val="22"/>
        </w:rPr>
      </w:pPr>
      <w:r w:rsidRPr="009C1BBD">
        <w:rPr>
          <w:color w:val="000000" w:themeColor="text1"/>
          <w:sz w:val="22"/>
          <w:szCs w:val="22"/>
        </w:rPr>
        <w:t>Most government policies</w:t>
      </w:r>
      <w:r w:rsidR="008517DD" w:rsidRPr="009C1BBD">
        <w:rPr>
          <w:color w:val="000000" w:themeColor="text1"/>
          <w:sz w:val="22"/>
          <w:szCs w:val="22"/>
        </w:rPr>
        <w:t xml:space="preserve"> apply more to the current building stock</w:t>
      </w:r>
      <w:r w:rsidRPr="009C1BBD">
        <w:rPr>
          <w:color w:val="000000" w:themeColor="text1"/>
          <w:sz w:val="22"/>
          <w:szCs w:val="22"/>
        </w:rPr>
        <w:t xml:space="preserve">, as evident in the example above. </w:t>
      </w:r>
      <w:r w:rsidR="008517DD" w:rsidRPr="009C1BBD">
        <w:rPr>
          <w:color w:val="000000" w:themeColor="text1"/>
          <w:sz w:val="22"/>
          <w:szCs w:val="22"/>
        </w:rPr>
        <w:t>H</w:t>
      </w:r>
      <w:r w:rsidRPr="009C1BBD">
        <w:rPr>
          <w:color w:val="000000" w:themeColor="text1"/>
          <w:sz w:val="22"/>
          <w:szCs w:val="22"/>
        </w:rPr>
        <w:t>owever, research has proven that to ensure future buildings are more energy efficient</w:t>
      </w:r>
      <w:r w:rsidR="008517DD" w:rsidRPr="009C1BBD">
        <w:rPr>
          <w:color w:val="000000" w:themeColor="text1"/>
          <w:sz w:val="22"/>
          <w:szCs w:val="22"/>
        </w:rPr>
        <w:t xml:space="preserve">, it is </w:t>
      </w:r>
      <w:r w:rsidR="00865387" w:rsidRPr="009C1BBD">
        <w:rPr>
          <w:color w:val="000000" w:themeColor="text1"/>
          <w:sz w:val="22"/>
          <w:szCs w:val="22"/>
        </w:rPr>
        <w:t>essential</w:t>
      </w:r>
      <w:r w:rsidR="008517DD" w:rsidRPr="009C1BBD">
        <w:rPr>
          <w:color w:val="000000" w:themeColor="text1"/>
          <w:sz w:val="22"/>
          <w:szCs w:val="22"/>
        </w:rPr>
        <w:t xml:space="preserve"> to consider </w:t>
      </w:r>
      <w:r w:rsidRPr="009C1BBD">
        <w:rPr>
          <w:color w:val="000000" w:themeColor="text1"/>
          <w:sz w:val="22"/>
          <w:szCs w:val="22"/>
        </w:rPr>
        <w:t>energy efficienc</w:t>
      </w:r>
      <w:r w:rsidR="008517DD" w:rsidRPr="009C1BBD">
        <w:rPr>
          <w:color w:val="000000" w:themeColor="text1"/>
          <w:sz w:val="22"/>
          <w:szCs w:val="22"/>
        </w:rPr>
        <w:t>y</w:t>
      </w:r>
      <w:r w:rsidRPr="009C1BBD">
        <w:rPr>
          <w:color w:val="000000" w:themeColor="text1"/>
          <w:sz w:val="22"/>
          <w:szCs w:val="22"/>
        </w:rPr>
        <w:t xml:space="preserve"> at the design stage</w:t>
      </w:r>
      <w:r w:rsidR="008517DD" w:rsidRPr="009C1BBD">
        <w:rPr>
          <w:color w:val="000000" w:themeColor="text1"/>
          <w:sz w:val="22"/>
          <w:szCs w:val="22"/>
        </w:rPr>
        <w:t xml:space="preserve"> </w:t>
      </w:r>
      <w:r w:rsidR="003272A1" w:rsidRPr="009C1BBD">
        <w:rPr>
          <w:color w:val="000000" w:themeColor="text1"/>
          <w:sz w:val="22"/>
          <w:szCs w:val="22"/>
        </w:rPr>
        <w:fldChar w:fldCharType="begin"/>
      </w:r>
      <w:r w:rsidR="00216FC2">
        <w:rPr>
          <w:color w:val="000000" w:themeColor="text1"/>
          <w:sz w:val="22"/>
          <w:szCs w:val="22"/>
        </w:rPr>
        <w:instrText xml:space="preserve"> ADDIN ZOTERO_ITEM CSL_CITATION {"citationID":"nU9w0qdi","properties":{"formattedCitation":"(Jaber and Ajib, 2011; Wang, Li and Tam, 2014; Ding {\\i{}et al.}, 2018)","plainCitation":"(Jaber and Ajib, 2011; Wang, Li and Tam, 2014; Ding et al., 2018)","noteIndex":0},"citationItems":[{"id":485,"uris":["http://zotero.org/users/local/RqFTfEV4/items/SXASANUJ"],"uri":["http://zotero.org/users/local/RqFTfEV4/items/SXASANUJ"],"itemData":{"id":485,"type":"article-journal","abstract":"Construction waste generation and its environmental impact reduction have become an urgent issue to be solved with the acceleration of urbanization process in China. However, limited research has been conducted to cover both the design stage and the construction stage such that the overall construction waste reduction outcome could be comprehensively assessed. Based on interview data and literature review, Vensim software was used to build a two-stage environmental benefit assessment system dynamics (SD) model which covered construction waste reduction management subsystem, waste generation and disposal subsystem, and environmental benefit assessment subsystem. Simulation results highlight that the reduction management can reduce 40.63% of waste generation. In the meantime, the reduction management achieves good environmental benefits including the reduction of greenhouse-gas emissions of 12,623.30 kg, saving waste landfill of 3901.05 m3 and reducing the use of public vacant site for the illegal dumping of 688.42 m3. The simulation results demonstrate that the dynamic model could assess the environmental benefits of construction waste reduction effectively at the design and the construction stage. This research can provide insight to the design and construction professionals for waste reduction measures such as prefabricated components application, reduced design modification at the design stage, on-site sorting and material reuse at the construction stage, and to provide references for governments in assessing the reduction management outcomes of construction projects and the environmental benefits.","container-title":"Journal of Cleaner Production","DOI":"10.1016/j.jclepro.2017.12.101","ISSN":"0959-6526","journalAbbreviation":"Journal of Cleaner Production","language":"en","page":"676-692","source":"ScienceDirect","title":"A system dynamics-based environmental benefit assessment model of construction waste reduction management at the design and construction stages","volume":"176","author":[{"family":"Ding","given":"Zhikun"},{"family":"Zhu","given":"Menglian"},{"family":"Tam","given":"Vivian W. Y."},{"family":"Yi","given":"Guizhen"},{"family":"Tran","given":"Cuong N. N."}],"issued":{"date-parts":[["2018",3,1]]}}},{"id":481,"uris":["http://zotero.org/users/local/RqFTfEV4/items/USZV4M2V"],"uri":["http://zotero.org/users/local/RqFTfEV4/items/USZV4M2V"],"itemData":{"id":481,"type":"article-journal","abstract":"Jordan heavily relies on imported oil and gas for meeting its energy need as the same time the construction sector consumed more than half of the total electricity consumption in Jordan in 2008. In order to provide the occupants with thermal comfort at least cost, applying energy saving measures into early design stage can be significant to achieve this goal. This paper discusses an assessment of best orientation of the building, windows size, thermal insulation thickness from energetic, economic and environmental point of view for typical residential building located in Mediterranean region. The results show that about 27.59% of annual energy consumption can be saved by choosing best orientation, optimum size of windows and shading device, and optimum insulation thickness. The Life Cycle Cost (LCC) is reduced by 11.94%. The specific energy consumption per square meter is 64kWh/m2a.","container-title":"Energy and Buildings","DOI":"10.1016/j.enbuild.2011.03.024","ISSN":"0378-7788","issue":"8","journalAbbreviation":"Energy and Buildings","language":"en","page":"1829-1834","source":"ScienceDirect","title":"Optimum, technical and energy efficiency design of residential building in Mediterranean region","volume":"43","author":[{"family":"Jaber","given":"Samar"},{"family":"Ajib","given":"Salman"}],"issued":{"date-parts":[["2011",8,1]]}}},{"id":483,"uris":["http://zotero.org/users/local/RqFTfEV4/items/BXS4NL9L"],"uri":["http://zotero.org/users/local/RqFTfEV4/items/BXS4NL9L"],"itemData":{"id":483,"type":"article-journal","abstract":"Construction waste minimization at the design stage is a key strategy in effective waste reduction. However, it seems that few studies focus on exploratory factors that can significantly improve the design of construction waste minimization. This paper addresses this research gap by presenting a set of critical factors that inform and improve the practice of waste minimization design, particularly in the context of Shenzhen, China. Nineteen potential factors which can influence effective waste minimization are presented based on related official guidelines, reports and literature. Top institutions in Shenzhen that have received a Grade A building design certification were surveyed through a questionnaire. From this survey, six critical factors are derived: (1) large-panel metal formworks, (2) prefabricated components, (3) fewer design modifications, (4) modular design, (5) waste reduction investment and (6) economic incentive. The applicability and significance of the identified critical factors for effectively designing waste minimization are also explored. These critical factors not only provide designers and project managers with a useful set of criteria for effective design strategies to reduce construction waste, but also serve as valuable references for the government to formulate related construction waste minimization regulations.","container-title":"Resources, Conservation and Recycling","DOI":"10.1016/j.resconrec.2013.11.003","ISSN":"0921-3449","journalAbbreviation":"Resources, Conservation and Recycling","language":"en","page":"1-7","source":"ScienceDirect","title":"Critical factors in effective construction waste minimization at the design stage: A Shenzhen case study, China","title-short":"Critical factors in effective construction waste minimization at the design stage","volume":"82","author":[{"family":"Wang","given":"Jiayuan"},{"family":"Li","given":"Zhengdao"},{"family":"Tam","given":"Vivian W. Y."}],"issued":{"date-parts":[["2014",1,1]]}}}],"schema":"https://github.com/citation-style-language/schema/raw/master/csl-citation.json"} </w:instrText>
      </w:r>
      <w:r w:rsidR="003272A1" w:rsidRPr="009C1BBD">
        <w:rPr>
          <w:color w:val="000000" w:themeColor="text1"/>
          <w:sz w:val="22"/>
          <w:szCs w:val="22"/>
        </w:rPr>
        <w:fldChar w:fldCharType="separate"/>
      </w:r>
      <w:r w:rsidR="00216FC2" w:rsidRPr="00216FC2">
        <w:rPr>
          <w:color w:val="000000"/>
          <w:sz w:val="22"/>
        </w:rPr>
        <w:t xml:space="preserve">(Jaber and Ajib, 2011; Wang, Li and Tam, 2014; Ding </w:t>
      </w:r>
      <w:r w:rsidR="00216FC2" w:rsidRPr="00216FC2">
        <w:rPr>
          <w:i/>
          <w:iCs/>
          <w:color w:val="000000"/>
          <w:sz w:val="22"/>
        </w:rPr>
        <w:t>et al.</w:t>
      </w:r>
      <w:r w:rsidR="00216FC2" w:rsidRPr="00216FC2">
        <w:rPr>
          <w:color w:val="000000"/>
          <w:sz w:val="22"/>
        </w:rPr>
        <w:t>, 2018)</w:t>
      </w:r>
      <w:r w:rsidR="003272A1" w:rsidRPr="009C1BBD">
        <w:rPr>
          <w:color w:val="000000" w:themeColor="text1"/>
          <w:sz w:val="22"/>
          <w:szCs w:val="22"/>
        </w:rPr>
        <w:fldChar w:fldCharType="end"/>
      </w:r>
      <w:r w:rsidR="009C1BBD" w:rsidRPr="009C1BBD">
        <w:rPr>
          <w:color w:val="000000" w:themeColor="text1"/>
          <w:sz w:val="22"/>
          <w:szCs w:val="22"/>
        </w:rPr>
        <w:t xml:space="preserve">. </w:t>
      </w:r>
      <w:r w:rsidR="009C1BBD" w:rsidRPr="00DC7284">
        <w:rPr>
          <w:color w:val="000000" w:themeColor="text1"/>
          <w:sz w:val="22"/>
          <w:szCs w:val="22"/>
        </w:rPr>
        <w:t xml:space="preserve">Customarily, </w:t>
      </w:r>
      <w:r w:rsidR="00B3521C" w:rsidRPr="00DC7284">
        <w:rPr>
          <w:color w:val="000000" w:themeColor="text1"/>
          <w:sz w:val="22"/>
          <w:szCs w:val="22"/>
        </w:rPr>
        <w:t>energy assessment at the design stage is</w:t>
      </w:r>
      <w:r w:rsidRPr="00DC7284">
        <w:rPr>
          <w:color w:val="000000" w:themeColor="text1"/>
          <w:sz w:val="22"/>
          <w:szCs w:val="22"/>
        </w:rPr>
        <w:t xml:space="preserve"> achieved </w:t>
      </w:r>
      <w:r w:rsidR="00B31749" w:rsidRPr="00DC7284">
        <w:rPr>
          <w:color w:val="000000" w:themeColor="text1"/>
          <w:sz w:val="22"/>
          <w:szCs w:val="22"/>
        </w:rPr>
        <w:t xml:space="preserve">through energy </w:t>
      </w:r>
      <w:r w:rsidR="00B3521C" w:rsidRPr="00DC7284">
        <w:rPr>
          <w:color w:val="000000" w:themeColor="text1"/>
          <w:sz w:val="22"/>
          <w:szCs w:val="22"/>
        </w:rPr>
        <w:t>simulation</w:t>
      </w:r>
      <w:r w:rsidR="00B31749" w:rsidRPr="00DC7284">
        <w:rPr>
          <w:color w:val="000000" w:themeColor="text1"/>
          <w:sz w:val="22"/>
          <w:szCs w:val="22"/>
        </w:rPr>
        <w:t xml:space="preserve"> models</w:t>
      </w:r>
      <w:r w:rsidR="00865387">
        <w:rPr>
          <w:color w:val="000000" w:themeColor="text1"/>
          <w:sz w:val="22"/>
          <w:szCs w:val="22"/>
        </w:rPr>
        <w:t>,</w:t>
      </w:r>
      <w:r w:rsidR="00B31749" w:rsidRPr="00DC7284">
        <w:rPr>
          <w:color w:val="000000" w:themeColor="text1"/>
          <w:sz w:val="22"/>
          <w:szCs w:val="22"/>
        </w:rPr>
        <w:t xml:space="preserve"> which assess a building design and </w:t>
      </w:r>
      <w:r w:rsidR="00B3521C" w:rsidRPr="00DC7284">
        <w:rPr>
          <w:color w:val="000000" w:themeColor="text1"/>
          <w:sz w:val="22"/>
          <w:szCs w:val="22"/>
        </w:rPr>
        <w:t>provide</w:t>
      </w:r>
      <w:r w:rsidR="00B31749" w:rsidRPr="00DC7284">
        <w:rPr>
          <w:color w:val="000000" w:themeColor="text1"/>
          <w:sz w:val="22"/>
          <w:szCs w:val="22"/>
        </w:rPr>
        <w:t xml:space="preserve"> </w:t>
      </w:r>
      <w:r w:rsidR="00B3521C" w:rsidRPr="00DC7284">
        <w:rPr>
          <w:color w:val="000000" w:themeColor="text1"/>
          <w:sz w:val="22"/>
          <w:szCs w:val="22"/>
        </w:rPr>
        <w:t>the</w:t>
      </w:r>
      <w:r w:rsidR="00B31749" w:rsidRPr="00DC7284">
        <w:rPr>
          <w:color w:val="000000" w:themeColor="text1"/>
          <w:sz w:val="22"/>
          <w:szCs w:val="22"/>
        </w:rPr>
        <w:t xml:space="preserve"> </w:t>
      </w:r>
      <w:r w:rsidR="009C1BBD" w:rsidRPr="00DC7284">
        <w:rPr>
          <w:color w:val="000000" w:themeColor="text1"/>
          <w:sz w:val="22"/>
          <w:szCs w:val="22"/>
        </w:rPr>
        <w:t>potential</w:t>
      </w:r>
      <w:r w:rsidR="00B31749" w:rsidRPr="00DC7284">
        <w:rPr>
          <w:color w:val="000000" w:themeColor="text1"/>
          <w:sz w:val="22"/>
          <w:szCs w:val="22"/>
        </w:rPr>
        <w:t xml:space="preserve"> energy </w:t>
      </w:r>
      <w:r w:rsidR="00B3521C" w:rsidRPr="00DC7284">
        <w:rPr>
          <w:color w:val="000000" w:themeColor="text1"/>
          <w:sz w:val="22"/>
          <w:szCs w:val="22"/>
        </w:rPr>
        <w:t>perf</w:t>
      </w:r>
      <w:r w:rsidR="003A3378" w:rsidRPr="00DC7284">
        <w:rPr>
          <w:color w:val="000000" w:themeColor="text1"/>
          <w:sz w:val="22"/>
          <w:szCs w:val="22"/>
        </w:rPr>
        <w:t>orm</w:t>
      </w:r>
      <w:r w:rsidR="00B03511" w:rsidRPr="00DC7284">
        <w:rPr>
          <w:color w:val="000000" w:themeColor="text1"/>
          <w:sz w:val="22"/>
          <w:szCs w:val="22"/>
        </w:rPr>
        <w:t>ance</w:t>
      </w:r>
      <w:r w:rsidR="003A3378" w:rsidRPr="00DC7284">
        <w:rPr>
          <w:color w:val="000000" w:themeColor="text1"/>
          <w:sz w:val="22"/>
          <w:szCs w:val="22"/>
        </w:rPr>
        <w:t xml:space="preserve"> </w:t>
      </w:r>
      <w:r w:rsidR="00B31749" w:rsidRPr="00DC7284">
        <w:rPr>
          <w:color w:val="000000" w:themeColor="text1"/>
          <w:sz w:val="22"/>
          <w:szCs w:val="22"/>
        </w:rPr>
        <w:t xml:space="preserve">of </w:t>
      </w:r>
      <w:r w:rsidR="009C1BBD" w:rsidRPr="00DC7284">
        <w:rPr>
          <w:color w:val="000000" w:themeColor="text1"/>
          <w:sz w:val="22"/>
          <w:szCs w:val="22"/>
        </w:rPr>
        <w:t>such</w:t>
      </w:r>
      <w:r w:rsidR="00B31749" w:rsidRPr="00DC7284">
        <w:rPr>
          <w:color w:val="000000" w:themeColor="text1"/>
          <w:sz w:val="22"/>
          <w:szCs w:val="22"/>
        </w:rPr>
        <w:t xml:space="preserve"> designs.</w:t>
      </w:r>
      <w:r w:rsidR="00B03511" w:rsidRPr="00DC7284">
        <w:rPr>
          <w:color w:val="000000" w:themeColor="text1"/>
          <w:sz w:val="22"/>
          <w:szCs w:val="22"/>
        </w:rPr>
        <w:t xml:space="preserve"> However, these tools are considered inefficient due to the large number of required parameters and its time consumption </w:t>
      </w:r>
      <w:r w:rsidR="00B03511" w:rsidRPr="00DC7284">
        <w:rPr>
          <w:color w:val="000000" w:themeColor="text1"/>
          <w:sz w:val="22"/>
          <w:szCs w:val="22"/>
        </w:rPr>
        <w:fldChar w:fldCharType="begin"/>
      </w:r>
      <w:r w:rsidR="00B03511" w:rsidRPr="00DC7284">
        <w:rPr>
          <w:color w:val="000000" w:themeColor="text1"/>
          <w:sz w:val="22"/>
          <w:szCs w:val="22"/>
        </w:rPr>
        <w:instrText xml:space="preserve"> ADDIN ZOTERO_ITEM CSL_CITATION {"citationID":"bjTcAsGC","properties":{"formattedCitation":"(Pham {\\i{}et al.}, 2020)","plainCitation":"(Pham et al., 2020)","noteIndex":0},"citationItems":[{"id":114,"uris":["http://zotero.org/users/local/RqFTfEV4/items/P2UEXWV9"],"uri":["http://zotero.org/users/local/RqFTfEV4/items/P2UEXWV9"],"itemData":{"id":114,"type":"article-journal","abstract":"Buildings must be energy efficient and sustainable because buildings have contributed significantly to world energy consumption and greenhouse gas emission. Predicting energy consumption patterns in buildings is beneficial to utility companies, users, and facility managers because it can help to improve energy efficiency. This work proposed a Random Forests (RF) – based prediction model to predict the short-term energy consumption in the hourly resolution in multiple buildings. Five one-year datasets of hourly building energy consumption were used to examine the effectiveness of the RF model throughout the training and test phases. The evaluation results presented that the RF model exhibited a good prediction accuracy in the prediction. In four evaluation scenarios, the mean absolute error (MAE) values ranged from 0.430 to 0.501 kWh for the 1-step-ahead prediction, from 0.612 to 0.940 kWh for the 12-steps-ahead prediction, and from 0.626 to 0.868 kWh for the 24-steps-ahead prediction. The RF model was superior to the M5P and Random Tree (RT) models. The RF was better about 49.21%, 46.93% in the MAE and mean absolute percentage error (MAPE) than the RT model in forecasting 1-step-ahead building energy consumption. The RF model approved the outstanding performance with the improvement of 49.95% and 29.29% in MAE compared to the M5P model in the 12-steps-ahead, and 24-steps-ahead energy use, respectively. Thus, the proposed RF model was an effective prediction model among the investigated machine learning (ML) models. This study contributes to (i) the state of the knowledge by examining the generalization and effectiveness of ML models in predicting building energy consumption patterns; and (ii) the state of practice by proposing an effective tool to help the building owners and facility managers in understanding building energy performance for enhancing the energy efficiency in buildings.","container-title":"Journal of Cleaner Production","DOI":"10.1016/j.jclepro.2020.121082","ISSN":"0959-6526","journalAbbreviation":"Journal of Cleaner Production","language":"en","page":"121082","source":"ScienceDirect","title":"Predicting energy consumption in multiple buildings using machine learning for improving energy efficiency and sustainability","volume":"260","author":[{"family":"Pham","given":"Anh-Duc"},{"family":"Ngo","given":"Ngoc-Tri"},{"family":"Ha Truong","given":"Thi Thu"},{"family":"Huynh","given":"Nhat-To"},{"family":"Truong","given":"Ngoc-Son"}],"issued":{"date-parts":[["2020",7,1]]}}}],"schema":"https://github.com/citation-style-language/schema/raw/master/csl-citation.json"} </w:instrText>
      </w:r>
      <w:r w:rsidR="00B03511" w:rsidRPr="00DC7284">
        <w:rPr>
          <w:color w:val="000000" w:themeColor="text1"/>
          <w:sz w:val="22"/>
          <w:szCs w:val="22"/>
        </w:rPr>
        <w:fldChar w:fldCharType="separate"/>
      </w:r>
      <w:r w:rsidR="00B03511" w:rsidRPr="00DC7284">
        <w:rPr>
          <w:color w:val="000000" w:themeColor="text1"/>
          <w:sz w:val="22"/>
          <w:szCs w:val="22"/>
        </w:rPr>
        <w:t>(Pham et al., 2020)</w:t>
      </w:r>
      <w:r w:rsidR="00B03511" w:rsidRPr="00DC7284">
        <w:rPr>
          <w:color w:val="000000" w:themeColor="text1"/>
          <w:sz w:val="22"/>
          <w:szCs w:val="22"/>
        </w:rPr>
        <w:fldChar w:fldCharType="end"/>
      </w:r>
      <w:r w:rsidR="00B03511" w:rsidRPr="00DC7284">
        <w:rPr>
          <w:color w:val="000000" w:themeColor="text1"/>
          <w:sz w:val="22"/>
          <w:szCs w:val="22"/>
        </w:rPr>
        <w:t xml:space="preserve">. </w:t>
      </w:r>
      <w:r w:rsidR="00B31749">
        <w:rPr>
          <w:color w:val="000000" w:themeColor="text1"/>
          <w:sz w:val="22"/>
          <w:szCs w:val="22"/>
        </w:rPr>
        <w:t>R</w:t>
      </w:r>
      <w:r w:rsidR="00B31749" w:rsidRPr="00A63ABC">
        <w:rPr>
          <w:rFonts w:eastAsiaTheme="minorHAnsi"/>
          <w:sz w:val="22"/>
          <w:szCs w:val="22"/>
          <w:lang w:eastAsia="en-US"/>
        </w:rPr>
        <w:t>esearcher</w:t>
      </w:r>
      <w:r w:rsidR="00B31749">
        <w:rPr>
          <w:rFonts w:eastAsiaTheme="minorHAnsi"/>
          <w:sz w:val="22"/>
          <w:szCs w:val="22"/>
          <w:lang w:eastAsia="en-US"/>
        </w:rPr>
        <w:t>s</w:t>
      </w:r>
      <w:r w:rsidR="00B31749" w:rsidRPr="00A63ABC">
        <w:rPr>
          <w:rFonts w:eastAsiaTheme="minorHAnsi"/>
          <w:sz w:val="22"/>
          <w:szCs w:val="22"/>
          <w:lang w:eastAsia="en-US"/>
        </w:rPr>
        <w:t xml:space="preserve"> speculate that </w:t>
      </w:r>
      <w:r w:rsidR="00B31749">
        <w:rPr>
          <w:rFonts w:eastAsiaTheme="minorHAnsi"/>
          <w:sz w:val="22"/>
          <w:szCs w:val="22"/>
          <w:lang w:eastAsia="en-US"/>
        </w:rPr>
        <w:t>such</w:t>
      </w:r>
      <w:r w:rsidR="00B31749" w:rsidRPr="00A63ABC">
        <w:rPr>
          <w:rFonts w:eastAsiaTheme="minorHAnsi"/>
          <w:sz w:val="22"/>
          <w:szCs w:val="22"/>
          <w:lang w:eastAsia="en-US"/>
        </w:rPr>
        <w:t xml:space="preserve"> </w:t>
      </w:r>
      <w:r w:rsidR="00865387">
        <w:rPr>
          <w:rFonts w:eastAsiaTheme="minorHAnsi"/>
          <w:sz w:val="22"/>
          <w:szCs w:val="22"/>
          <w:lang w:eastAsia="en-US"/>
        </w:rPr>
        <w:t xml:space="preserve">an </w:t>
      </w:r>
      <w:r w:rsidR="00B31749" w:rsidRPr="00A63ABC">
        <w:rPr>
          <w:rFonts w:eastAsiaTheme="minorHAnsi"/>
          <w:sz w:val="22"/>
          <w:szCs w:val="22"/>
          <w:lang w:eastAsia="en-US"/>
        </w:rPr>
        <w:t xml:space="preserve">energy prediction model </w:t>
      </w:r>
      <w:r w:rsidR="00B31749">
        <w:rPr>
          <w:rFonts w:eastAsiaTheme="minorHAnsi"/>
          <w:sz w:val="22"/>
          <w:szCs w:val="22"/>
          <w:lang w:eastAsia="en-US"/>
        </w:rPr>
        <w:t xml:space="preserve">with high accuracy </w:t>
      </w:r>
      <w:r w:rsidR="00B31749" w:rsidRPr="00A63ABC">
        <w:rPr>
          <w:rFonts w:eastAsiaTheme="minorHAnsi"/>
          <w:sz w:val="22"/>
          <w:szCs w:val="22"/>
          <w:lang w:eastAsia="en-US"/>
        </w:rPr>
        <w:t xml:space="preserve">will save </w:t>
      </w:r>
      <w:r w:rsidR="00B31749">
        <w:rPr>
          <w:rFonts w:eastAsiaTheme="minorHAnsi"/>
          <w:sz w:val="22"/>
          <w:szCs w:val="22"/>
          <w:lang w:eastAsia="en-US"/>
        </w:rPr>
        <w:t xml:space="preserve">around </w:t>
      </w:r>
      <w:r w:rsidR="00B31749" w:rsidRPr="00A63ABC">
        <w:rPr>
          <w:rFonts w:eastAsiaTheme="minorHAnsi"/>
          <w:sz w:val="22"/>
          <w:szCs w:val="22"/>
          <w:lang w:eastAsia="en-US"/>
        </w:rPr>
        <w:t xml:space="preserve">30% of total energy use in buildings </w:t>
      </w:r>
      <w:r w:rsidR="00B31749" w:rsidRPr="00A63ABC">
        <w:rPr>
          <w:color w:val="000000" w:themeColor="text1"/>
          <w:sz w:val="22"/>
          <w:szCs w:val="22"/>
        </w:rPr>
        <w:fldChar w:fldCharType="begin"/>
      </w:r>
      <w:r w:rsidR="00216FC2">
        <w:rPr>
          <w:color w:val="000000" w:themeColor="text1"/>
          <w:sz w:val="22"/>
          <w:szCs w:val="22"/>
        </w:rPr>
        <w:instrText xml:space="preserve"> ADDIN ZOTERO_ITEM CSL_CITATION {"citationID":"Dsc5uF2Z","properties":{"formattedCitation":"(Colmenar-Santos {\\i{}et al.}, 2013; Aversa {\\i{}et al.}, 2016)","plainCitation":"(Colmenar-Santos et al., 2013; Aversa et al., 2016)","noteIndex":0},"citationItems":[{"id":159,"uris":["http://zotero.org/users/local/RqFTfEV4/items/2R5GN6WR"],"uri":["http://zotero.org/users/local/RqFTfEV4/items/2R5GN6WR"],"itemData":{"id":159,"type":"article-journal","abstract":"The building sector consumes, even today, about one third of primary energy used in countries like Germany, which, in addition to tons of CO2 and depletion of energy sources, involves a cost of millions of Euros. This paper shows how, only through the optimization of the system technique regulations, energy savings by a margin of 30% can be achieved in offices and administrative buildings. This potential reduction or even elimination of expenses is possible with the use of the automation system that is proposed in this article. It is important to emphasize that simulation models of HVAC systems and rooms are very often used during the planning phase of a project for a proper system design. However, these simulation tools offer additional possibilities for control algorithm development and performance observation which are not used in practice so far. This article demonstrates that simulation based predictive control, using a system operation that is not depending on a main computer but on the components of an intelligent bus, offers the opportunity of a better utilization of the buildings and their thermal mass.","container-title":"Energy and Buildings","DOI":"10.1016/j.enbuild.2012.10.004","ISSN":"0378-7788","journalAbbreviation":"Energy and Buildings","language":"en","page":"66-77","source":"ScienceDirect","title":"Solutions to reduce energy consumption in the management of large buildings","volume":"56","author":[{"family":"Colmenar-Santos","given":"Antonio"},{"family":"Terán de Lober","given":"Lya Noemí"},{"family":"Borge-Diez","given":"David"},{"family":"Castro-Gil","given":"Manuel"}],"issued":{"date-parts":[["2013",1,1]]}}},{"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schema":"https://github.com/citation-style-language/schema/raw/master/csl-citation.json"} </w:instrText>
      </w:r>
      <w:r w:rsidR="00B31749" w:rsidRPr="00A63ABC">
        <w:rPr>
          <w:color w:val="000000" w:themeColor="text1"/>
          <w:sz w:val="22"/>
          <w:szCs w:val="22"/>
        </w:rPr>
        <w:fldChar w:fldCharType="separate"/>
      </w:r>
      <w:r w:rsidR="00216FC2" w:rsidRPr="00216FC2">
        <w:rPr>
          <w:color w:val="000000"/>
          <w:sz w:val="22"/>
        </w:rPr>
        <w:t xml:space="preserve">(Colmenar-Santos </w:t>
      </w:r>
      <w:r w:rsidR="00216FC2" w:rsidRPr="00216FC2">
        <w:rPr>
          <w:i/>
          <w:iCs/>
          <w:color w:val="000000"/>
          <w:sz w:val="22"/>
        </w:rPr>
        <w:t>et al.</w:t>
      </w:r>
      <w:r w:rsidR="00216FC2" w:rsidRPr="00216FC2">
        <w:rPr>
          <w:color w:val="000000"/>
          <w:sz w:val="22"/>
        </w:rPr>
        <w:t xml:space="preserve">, 2013; Aversa </w:t>
      </w:r>
      <w:r w:rsidR="00216FC2" w:rsidRPr="00216FC2">
        <w:rPr>
          <w:i/>
          <w:iCs/>
          <w:color w:val="000000"/>
          <w:sz w:val="22"/>
        </w:rPr>
        <w:t>et al.</w:t>
      </w:r>
      <w:r w:rsidR="00216FC2" w:rsidRPr="00216FC2">
        <w:rPr>
          <w:color w:val="000000"/>
          <w:sz w:val="22"/>
        </w:rPr>
        <w:t>, 2016)</w:t>
      </w:r>
      <w:r w:rsidR="00B31749" w:rsidRPr="00A63ABC">
        <w:rPr>
          <w:color w:val="000000" w:themeColor="text1"/>
          <w:sz w:val="22"/>
          <w:szCs w:val="22"/>
        </w:rPr>
        <w:fldChar w:fldCharType="end"/>
      </w:r>
      <w:r w:rsidR="00B31749" w:rsidRPr="00A63ABC">
        <w:rPr>
          <w:color w:val="000000" w:themeColor="text1"/>
          <w:sz w:val="22"/>
          <w:szCs w:val="22"/>
        </w:rPr>
        <w:t xml:space="preserve">.  </w:t>
      </w:r>
      <w:r w:rsidR="00B31749" w:rsidRPr="00080F33">
        <w:rPr>
          <w:color w:val="4472C4" w:themeColor="accent1"/>
          <w:sz w:val="22"/>
          <w:szCs w:val="22"/>
        </w:rPr>
        <w:t>This indicate</w:t>
      </w:r>
      <w:r w:rsidR="00CC7432" w:rsidRPr="00080F33">
        <w:rPr>
          <w:color w:val="4472C4" w:themeColor="accent1"/>
          <w:sz w:val="22"/>
          <w:szCs w:val="22"/>
        </w:rPr>
        <w:t>s</w:t>
      </w:r>
      <w:r w:rsidR="00B31749" w:rsidRPr="00080F33">
        <w:rPr>
          <w:color w:val="4472C4" w:themeColor="accent1"/>
          <w:sz w:val="22"/>
          <w:szCs w:val="22"/>
        </w:rPr>
        <w:t xml:space="preserve"> why there have been various studies since the 1990s, that have developed diverse models for predicting building energy consumption</w:t>
      </w:r>
      <w:r w:rsidR="00CC7432" w:rsidRPr="00080F33">
        <w:rPr>
          <w:color w:val="4472C4" w:themeColor="accent1"/>
          <w:sz w:val="22"/>
          <w:szCs w:val="22"/>
        </w:rPr>
        <w:t xml:space="preserve"> </w:t>
      </w:r>
      <w:r w:rsidR="00394C51" w:rsidRPr="00F64F1D">
        <w:rPr>
          <w:color w:val="4472C4" w:themeColor="accent1"/>
          <w:sz w:val="22"/>
          <w:szCs w:val="22"/>
        </w:rPr>
        <w:fldChar w:fldCharType="begin"/>
      </w:r>
      <w:r w:rsidR="00CD064F" w:rsidRPr="00F64F1D">
        <w:rPr>
          <w:color w:val="4472C4" w:themeColor="accent1"/>
          <w:sz w:val="22"/>
          <w:szCs w:val="22"/>
        </w:rPr>
        <w:instrText xml:space="preserve"> ADDIN ZOTERO_ITEM CSL_CITATION {"citationID":"DNBAiSSh","properties":{"formattedCitation":"(Dong, Cao and Lee, 2005; Neto and Fiorelli, 2008; Castelli {\\i{}et al.}, 2015; Tardioli {\\i{}et al.}, 2015; Ahmad, Mourshed and Rezgui, 2017a; Li {\\i{}et al.}, 2018; Zhong {\\i{}et al.}, 2019; Chokwitthaya {\\i{}et al.}, 2020; Kim and Suh, 2021)","plainCitation":"(Dong, Cao and Lee, 2005; Neto and Fiorelli, 2008; Castelli et al., 2015; Tardioli et al., 2015; Ahmad, Mourshed and Rezgui, 2017a; Li et al., 2018; Zhong et al., 2019; Chokwitthaya et al., 2020; Kim and Suh, 2021)","noteIndex":0},"citationItems":[{"id":302,"uris":["http://zotero.org/users/local/RqFTfEV4/items/SSQGUJ6S"],"uri":["http://zotero.org/users/local/RqFTfEV4/items/SSQGUJ6S"],"itemData":{"id":302,"type":"article-journal","abstract":"The methodology to predict building energy consumption is increasingly important for building energy baseline model development and measurement and verification protocol (MVP). This paper presents support vector machines (SVM), a new neural network algorithm, to forecast building energy consumption in the tropical region. The objective of this paper is to examine the feasibility and applicability of SVM in building load forecasting area. Four commercial buildings in Singapore are selected randomly as case studies. Weather data including monthly mean outdoor dry-bulb temperature (T0), relative humidity (RH) and global solar radiation (GSR) are taken as three input features. Mean monthly landlord utility bills are collected for developing and testing models. In addition, the performance of SVM with respect to two parameters, C and ɛ, was explored using stepwise searching method based on radial-basis function (RBF) kernel. Finally, all prediction results are found to have coefficients of variance (CV) less than 3% and percentage error (%error) within 4%.","container-title":"Energy and Buildings","DOI":"10.1016/j.enbuild.2004.09.009","ISSN":"0378-7788","issue":"5","journalAbbreviation":"Energy and Buildings","language":"en","page":"545-553","source":"ScienceDirect","title":"Applying support vector machines to predict building energy consumption in tropical region","volume":"37","author":[{"family":"Dong","given":"Bing"},{"family":"Cao","given":"Cheng"},{"family":"Lee","given":"Siew Eang"}],"issued":{"date-parts":[["2005",5,1]]}}},{"id":255,"uris":["http://zotero.org/users/local/RqFTfEV4/items/9QDCVT6X"],"uri":["http://zotero.org/users/local/RqFTfEV4/items/9QDCVT6X"],"itemData":{"id":255,"type":"article-journal","abstract":"There are several ways to attempt to model a building and its heat gains from external sources as well as internal ones in order to evaluate a proper operation, audit retrofit actions, and forecast energy consumption. Different techniques, varying from simple regression to models that are based on physical principles, can be used for simulation. A frequent hypothesis for all these models is that the input variables should be based on realistic data when they are available, otherwise the evaluation of energy consumption might be highly under or over estimated. In this paper, a comparison is made between a simple model based on artificial neural network (ANN) and a model that is based on physical principles (EnergyPlus) as an auditing and predicting tool in order to forecast building energy consumption. The Administration Building of the University of São Paulo is used as a case study. The building energy consumption profiles are collected as well as the campus meteorological data. Results show that both models are suitable for energy consumption forecast. Additionally, a parametric analysis is carried out for the considered building on EnergyPlus in order to evaluate the influence of several parameters such as the building profile occupation and weather data on such forecasting.","container-title":"Energy and Buildings","DOI":"10.1016/j.enbuild.2008.06.013","ISSN":"0378-7788","issue":"12","journalAbbreviation":"Energy and Buildings","language":"en","page":"2169-2176","source":"ScienceDirect","title":"Comparison between detailed model simulation and artificial neural network for forecasting building energy consumption","volume":"40","author":[{"family":"Neto","given":"Alberto Hernandez"},{"family":"Fiorelli","given":"Flávio Augusto Sanzovo"}],"issued":{"date-parts":[["2008",1,1]]}}},{"id":12,"uris":["http://zotero.org/users/local/RqFTfEV4/items/Z2CQAWDS"],"uri":["http://zotero.org/users/local/RqFTfEV4/items/Z2CQAWDS"],"itemData":{"id":12,"type":"article-journal","abstract":"Energy consumption has long been emphasized as an important policy issue in today's economies. In particular, the energy efficiency of residential buildings is considered a top priority of a country's energy policy. The paper proposes a genetic programming-based framework for estimating the energy performance of residential buildings. The objective is to build a model able to predict the heating load and the cooling load of residential buildings. An accurate prediction of these parameters facilitates a better control of energy consumption and, moreover, it helps choosing the energy supplier that better fits the energy needs, which is considered an important issue in the deregulated energy market. The proposed framework blends a recently developed version of genetic programming with a local search method and linear scaling. The resulting system enables us to build a model that produces an accurate estimation of both considered parameters. Extensive simulations on 768 diverse residential buildings confirm the suitability of the proposed method in predicting heating load and cooling load. In particular, the proposed method is more accurate than the existing state-of-the-art techniques.","container-title":"Energy and Buildings","DOI":"10.1016/j.enbuild.2015.05.013","ISSN":"0378-7788","journalAbbreviation":"Energy and Buildings","language":"en","page":"67-74","source":"ScienceDirect","title":"Prediction of energy performance of residential buildings: A genetic programming approach","title-short":"Prediction of energy performance of residential buildings","volume":"102","author":[{"family":"Castelli","given":"Mauro"},{"family":"Trujillo","given":"Leonardo"},{"family":"Vanneschi","given":"Leonardo"},{"family":"Popovič","given":"Aleš"}],"issued":{"date-parts":[["2015",9,1]]}}},{"id":147,"uris":["http://zotero.org/users/local/RqFTfEV4/items/YWNHZ9NM"],"uri":["http://zotero.org/users/local/RqFTfEV4/items/YWNHZ9NM"],"itemData":{"id":147,"type":"article-journal","abstract":"The ability to predict building energy consumption in an urban environment context, using a variety of performance metrics for different building categories and granularities, across varying geographic scales, is critical for future energy scenario planning. The increased quantity and quality of data collected across urban districts facilitates the utilization of data-driven approaches, thereby realizing the potential for energy prediction as a complementary or alternative option to the more traditional physics based approaches. The majority of research to date that exploits data-driven approaches, has mainly focused on analysis at an individual building level. There are few examples in the literature of studies that utilize data-driven models for building energy prediction at an urban scale. The current paper provides a literature review of the recent applications of data-driven models at an urban scale, underlining the opportunities for further research in this context.","container-title":"Energy Procedia","DOI":"10.1016/j.egypro.2015.11.754","ISSN":"18766102","journalAbbreviation":"Energy Procedia","language":"en","page":"3378-3383","source":"DOI.org (Crossref)","title":"Data Driven Approaches for Prediction of Building Energy Consumption at Urban Level","volume":"78","author":[{"family":"Tardioli","given":"Giovanni"},{"family":"Kerrigan","given":"Ruth"},{"family":"Oates","given":"Mike"},{"family":"O‘Donnell","given":"James"},{"family":"Finn","given":"Donal"}],"issued":{"date-parts":[["2015",11]]}}},{"id":"nqdg7vZD/4GdH0Ht4","uris":["http://zotero.org/users/local/RqFTfEV4/items/B3652MFK"],"uri":["http://zotero.org/users/local/RqFTfEV4/items/B3652MFK"],"itemData":{"id":"q4jjVxXY/juyN1Jwv","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id":422,"uris":["http://zotero.org/users/local/RqFTfEV4/items/22KXPNT7"],"uri":["http://zotero.org/users/local/RqFTfEV4/items/22KXPNT7"],"itemData":{"id":422,"type":"article-journal","abstract":"Building energy consumption prediction plays an irreplaceable role in energy planning, management, and conservation. Data-driven approaches, such as artificial neural networks, support vector regression, gradient boosting regression and extreme learning machine are the most advanced methods for building energy prediction. However, owing to the high nonlinearity between inputs and outputs of building energy consumption prediction models, the aforementioned approaches require improvement with regard to the prediction accuracy, robustness, and generalization ability. To counter these shortcomings, a novel vector field-based support vector regression method is proposed in this paper. Through multi-distortions in the sample data space or high-dimensional feature space mapped by a vector field, the optimal feature space is found, in which the high nonlinearity between inputs and outputs is approximated by linearity. Hence, the proposed method ensures a high accuracy, a generalization ability, and robustness for building energy consumption prediction. A large office building in a coastal town of China is used for a case study, and its summer hourly cooling load data are used as energy consumption data. The results indicate that the proposed method achieves better performance than commonly used methods with regard to the accuracy, robustness, and generalization ability.","container-title":"Applied Energy","DOI":"10.1016/j.apenergy.2019.03.078","ISSN":"0306-2619","journalAbbreviation":"Applied Energy","language":"en","page":"403-414","source":"ScienceDirect","title":"Vector field-based support vector regression for building energy consumption prediction","volume":"242","author":[{"family":"Zhong","given":"Hai"},{"family":"Wang","given":"Jiajun"},{"family":"Jia","given":"Hongjie"},{"family":"Mu","given":"Yunfei"},{"family":"Lv","given":"Shilei"}],"issued":{"date-parts":[["2019",5,15]]}}},{"id":660,"uris":["http://zotero.org/users/local/RqFTfEV4/items/H8VCHW6C"],"uri":["http://zotero.org/users/local/RqFTfEV4/items/H8VCHW6C"],"itemData":{"id":660,"type":"article-journal","abstract":"Building design involves the optimization of factors affecting building performance such as building functions, comfort, safety, and energy. Building performance models (BPMs) help designers to evaluate and optimize such factors. However, the lack of design capabilities to validly describe human-building interactions for buildings under design may contribute to the development of inaccurate BPMs and the performance discrepancy between predictions and actual buildings. To address this challenge, a computational framework is proposed to increase the estimations performance of BPMs. The framework uses artificial neural networks (ANNs) to combine an existing BPM and context-aware design-specific data describing design-specific human-building interactions captured by using immersive virtual environments (IVEs). The framework produces an augmented BPM that can predict building performance taking human-building interactions specific to a new design into consideration. It incorporates a feature ranking technique allowing designers to assess impacts of contextual factors on human-building interactions. The paper focuses on providing details of theories, experiment and data collection designs, and algorithms behind the framework as a companion paper of [1]. •A framework for combining contextual factors with building performance models to enhance their predictive performance.•Computation for determining impacts of contextual factors on human-building interaction.","container-title":"MethodsX","DOI":"10.1016/j.mex.2019.10.037","ISSN":"2215-0161","journalAbbreviation":"MethodsX","language":"en","page":"100726","source":"ScienceDirect","title":"A machine learning algorithm to improve building performance modeling during design","volume":"7","author":[{"family":"Chokwitthaya","given":"Chanachok"},{"family":"Zhu","given":"Yimin"},{"family":"Dibiano","given":"Robert"},{"family":"Mukhopadhyay","given":"Supratik"}],"issued":{"date-parts":[["2020",1,1]]}}},{"id":557,"uris":["http://zotero.org/users/local/RqFTfEV4/items/R98ECH89"],"uri":["http://zotero.org/users/local/RqFTfEV4/items/R98ECH89"],"itemData":{"id":557,"type":"article-journal","abstract":"As lots of the total energy was used by buildings, the number of residential buildings has dramatically increased in South Korea. Thus, it is imperative to pay more attention to energy consumption by residential buildings. In addition, it is important to predict energy consumption in residential buildings accurately. While several studies have currently focused on the data-driven method to predict energy consumption, it requires much information for multivariate data. The present study developed a predictive model for energy consumption for residential buildings by using the statistical method. Using the response surface methodology, the relationships between design factors, and heating and cooling energy use in residential buildings were outlined. The response values were calculated by using the simplified geometries in the energy simulation tool. The relationship has confirmed the dependencies of the energy consumption on various design variables of envelope systems in residential buildings in that the predictive model for the heating and cooling energy consumption was developed. The developed model was compared with the data obtained in the apartment buildings in two cities in South Korea. As a result, a coefficient of variation of the root mean squared error (Cv (RMSE)) was ranged from - 0.3% to 15% and all the comparisons were within the acceptable range. Moreover, heating and cooling energy consumption was predicted by varying the values of design variables such as thermal transmittance, solar heat gain coefficient (SHGC), and air infiltration rates. Among the variables, the largest heating energy was required as with the increase in the air infiltration rates, while the largest cooling energy was consumed as the SHGC was increased for both apartment buildings. Moreover, the increase in thermal transmittance values resulted in about 27% - 29% of the increase in the heating energy consumption. For cooling, 8% to 26% of the energy consumption was decreased when the thermal transmittance was increased. As can be shown, the developed model can offer a rapid energy prediction for apartment buildings with simple information on design variables. Furthermore, it can easily figure out the most important design factor to make a more energy-efficient residential building design.","container-title":"Energy for Sustainable Development","DOI":"10.1016/j.esd.2021.01.001","ISSN":"0973-0826","journalAbbreviation":"Energy for Sustainable Development","language":"en","page":"1-14","source":"ScienceDirect","title":"Heating and cooling energy consumption prediction model for high-rise apartment buildings considering design parameters","volume":"61","author":[{"family":"Kim","given":"Daeung Danny"},{"family":"Suh","given":"Hye Soo"}],"issued":{"date-parts":[["2021",4,1]]}}}],"schema":"https://github.com/citation-style-language/schema/raw/master/csl-citation.json"} </w:instrText>
      </w:r>
      <w:r w:rsidR="00394C51" w:rsidRPr="00F64F1D">
        <w:rPr>
          <w:color w:val="4472C4" w:themeColor="accent1"/>
          <w:sz w:val="22"/>
          <w:szCs w:val="22"/>
        </w:rPr>
        <w:fldChar w:fldCharType="separate"/>
      </w:r>
      <w:r w:rsidR="00CD064F" w:rsidRPr="00F64F1D">
        <w:rPr>
          <w:color w:val="4472C4" w:themeColor="accent1"/>
          <w:sz w:val="22"/>
        </w:rPr>
        <w:t xml:space="preserve">(Dong, Cao and Lee, 2005; Neto and Fiorelli, 2008; Castelli </w:t>
      </w:r>
      <w:r w:rsidR="00CD064F" w:rsidRPr="00F64F1D">
        <w:rPr>
          <w:i/>
          <w:iCs/>
          <w:color w:val="4472C4" w:themeColor="accent1"/>
          <w:sz w:val="22"/>
        </w:rPr>
        <w:t>et al.</w:t>
      </w:r>
      <w:r w:rsidR="00CD064F" w:rsidRPr="00F64F1D">
        <w:rPr>
          <w:color w:val="4472C4" w:themeColor="accent1"/>
          <w:sz w:val="22"/>
        </w:rPr>
        <w:t xml:space="preserve">, 2015; Tardioli </w:t>
      </w:r>
      <w:r w:rsidR="00CD064F" w:rsidRPr="00F64F1D">
        <w:rPr>
          <w:i/>
          <w:iCs/>
          <w:color w:val="4472C4" w:themeColor="accent1"/>
          <w:sz w:val="22"/>
        </w:rPr>
        <w:t>et al.</w:t>
      </w:r>
      <w:r w:rsidR="00CD064F" w:rsidRPr="00F64F1D">
        <w:rPr>
          <w:color w:val="4472C4" w:themeColor="accent1"/>
          <w:sz w:val="22"/>
        </w:rPr>
        <w:t xml:space="preserve">, 2015; Ahmad, Mourshed and Rezgui, 2017a; Li </w:t>
      </w:r>
      <w:r w:rsidR="00CD064F" w:rsidRPr="00F64F1D">
        <w:rPr>
          <w:i/>
          <w:iCs/>
          <w:color w:val="4472C4" w:themeColor="accent1"/>
          <w:sz w:val="22"/>
        </w:rPr>
        <w:t>et al.</w:t>
      </w:r>
      <w:r w:rsidR="00CD064F" w:rsidRPr="00F64F1D">
        <w:rPr>
          <w:color w:val="4472C4" w:themeColor="accent1"/>
          <w:sz w:val="22"/>
        </w:rPr>
        <w:t xml:space="preserve">, 2018; Zhong </w:t>
      </w:r>
      <w:r w:rsidR="00CD064F" w:rsidRPr="00F64F1D">
        <w:rPr>
          <w:i/>
          <w:iCs/>
          <w:color w:val="4472C4" w:themeColor="accent1"/>
          <w:sz w:val="22"/>
        </w:rPr>
        <w:t>et al.</w:t>
      </w:r>
      <w:r w:rsidR="00CD064F" w:rsidRPr="00F64F1D">
        <w:rPr>
          <w:color w:val="4472C4" w:themeColor="accent1"/>
          <w:sz w:val="22"/>
        </w:rPr>
        <w:t xml:space="preserve">, 2019; Chokwitthaya </w:t>
      </w:r>
      <w:r w:rsidR="00CD064F" w:rsidRPr="00F64F1D">
        <w:rPr>
          <w:i/>
          <w:iCs/>
          <w:color w:val="4472C4" w:themeColor="accent1"/>
          <w:sz w:val="22"/>
        </w:rPr>
        <w:t>et al.</w:t>
      </w:r>
      <w:r w:rsidR="00CD064F" w:rsidRPr="00F64F1D">
        <w:rPr>
          <w:color w:val="4472C4" w:themeColor="accent1"/>
          <w:sz w:val="22"/>
        </w:rPr>
        <w:t>, 2020; Kim and Suh, 2021)</w:t>
      </w:r>
      <w:r w:rsidR="00394C51" w:rsidRPr="00F64F1D">
        <w:rPr>
          <w:color w:val="4472C4" w:themeColor="accent1"/>
          <w:sz w:val="22"/>
          <w:szCs w:val="22"/>
        </w:rPr>
        <w:fldChar w:fldCharType="end"/>
      </w:r>
      <w:r w:rsidR="00CC4EE8" w:rsidRPr="00080F33">
        <w:rPr>
          <w:color w:val="4472C4" w:themeColor="accent1"/>
          <w:sz w:val="22"/>
          <w:szCs w:val="22"/>
        </w:rPr>
        <w:t>.</w:t>
      </w:r>
      <w:r w:rsidR="00B31749" w:rsidRPr="00A63ABC">
        <w:rPr>
          <w:color w:val="000000" w:themeColor="text1"/>
          <w:sz w:val="22"/>
          <w:szCs w:val="22"/>
        </w:rPr>
        <w:t xml:space="preserve"> </w:t>
      </w:r>
      <w:r w:rsidR="00121FF2">
        <w:rPr>
          <w:color w:val="000000" w:themeColor="text1"/>
          <w:sz w:val="22"/>
          <w:szCs w:val="22"/>
        </w:rPr>
        <w:t>This method</w:t>
      </w:r>
      <w:r w:rsidR="00CC4EE8">
        <w:rPr>
          <w:color w:val="000000" w:themeColor="text1"/>
          <w:sz w:val="22"/>
          <w:szCs w:val="22"/>
        </w:rPr>
        <w:t xml:space="preserve"> </w:t>
      </w:r>
      <w:r w:rsidR="00B31749" w:rsidRPr="00A63ABC">
        <w:rPr>
          <w:color w:val="000000" w:themeColor="text1"/>
          <w:sz w:val="22"/>
          <w:szCs w:val="22"/>
        </w:rPr>
        <w:t>can be classified into t</w:t>
      </w:r>
      <w:r w:rsidR="00CC4EE8">
        <w:rPr>
          <w:color w:val="000000" w:themeColor="text1"/>
          <w:sz w:val="22"/>
          <w:szCs w:val="22"/>
        </w:rPr>
        <w:t>wo</w:t>
      </w:r>
      <w:r w:rsidR="00B31749" w:rsidRPr="00A63ABC">
        <w:rPr>
          <w:color w:val="000000" w:themeColor="text1"/>
          <w:sz w:val="22"/>
          <w:szCs w:val="22"/>
        </w:rPr>
        <w:t xml:space="preserve"> main types: </w:t>
      </w:r>
      <w:r w:rsidR="006D05DE">
        <w:rPr>
          <w:color w:val="000000" w:themeColor="text1"/>
          <w:sz w:val="22"/>
          <w:szCs w:val="22"/>
        </w:rPr>
        <w:t xml:space="preserve">physical and data driven </w:t>
      </w:r>
      <w:r w:rsidR="00956D1B">
        <w:rPr>
          <w:color w:val="000000" w:themeColor="text1"/>
          <w:sz w:val="22"/>
          <w:szCs w:val="22"/>
        </w:rPr>
        <w:t>method</w:t>
      </w:r>
      <w:r w:rsidR="006D05DE">
        <w:rPr>
          <w:color w:val="000000" w:themeColor="text1"/>
          <w:sz w:val="22"/>
          <w:szCs w:val="22"/>
        </w:rPr>
        <w:t>.</w:t>
      </w:r>
    </w:p>
    <w:p w14:paraId="3D91E5CF" w14:textId="77777777" w:rsidR="006D05DE" w:rsidRDefault="006D05DE" w:rsidP="00C264DD">
      <w:pPr>
        <w:contextualSpacing/>
        <w:jc w:val="both"/>
        <w:rPr>
          <w:color w:val="000000" w:themeColor="text1"/>
          <w:sz w:val="22"/>
          <w:szCs w:val="22"/>
        </w:rPr>
      </w:pPr>
    </w:p>
    <w:p w14:paraId="73792682" w14:textId="1AA98045" w:rsidR="00F34FE1" w:rsidRDefault="00865387" w:rsidP="00C264DD">
      <w:pPr>
        <w:contextualSpacing/>
        <w:jc w:val="both"/>
        <w:rPr>
          <w:color w:val="000000" w:themeColor="text1"/>
          <w:sz w:val="22"/>
          <w:szCs w:val="22"/>
        </w:rPr>
      </w:pPr>
      <w:r>
        <w:rPr>
          <w:color w:val="4472C4" w:themeColor="accent1"/>
          <w:sz w:val="22"/>
          <w:szCs w:val="22"/>
        </w:rPr>
        <w:t>The p</w:t>
      </w:r>
      <w:r w:rsidR="008E0D3F" w:rsidRPr="00B03511">
        <w:rPr>
          <w:color w:val="4472C4" w:themeColor="accent1"/>
          <w:sz w:val="22"/>
          <w:szCs w:val="22"/>
        </w:rPr>
        <w:t xml:space="preserve">hysical </w:t>
      </w:r>
      <w:r w:rsidR="00956D1B">
        <w:rPr>
          <w:color w:val="4472C4" w:themeColor="accent1"/>
          <w:sz w:val="22"/>
          <w:szCs w:val="22"/>
        </w:rPr>
        <w:t>method</w:t>
      </w:r>
      <w:r w:rsidR="008E0D3F" w:rsidRPr="00B03511">
        <w:rPr>
          <w:color w:val="4472C4" w:themeColor="accent1"/>
          <w:sz w:val="22"/>
          <w:szCs w:val="22"/>
        </w:rPr>
        <w:t xml:space="preserve"> </w:t>
      </w:r>
      <w:r w:rsidR="003A3378" w:rsidRPr="00B03511">
        <w:rPr>
          <w:color w:val="4472C4" w:themeColor="accent1"/>
          <w:sz w:val="22"/>
          <w:szCs w:val="22"/>
        </w:rPr>
        <w:t>is</w:t>
      </w:r>
      <w:r w:rsidR="008E0D3F" w:rsidRPr="00B03511">
        <w:rPr>
          <w:color w:val="4472C4" w:themeColor="accent1"/>
          <w:sz w:val="22"/>
          <w:szCs w:val="22"/>
        </w:rPr>
        <w:t xml:space="preserve"> mainly </w:t>
      </w:r>
      <w:r w:rsidR="00394C51" w:rsidRPr="00B03511">
        <w:rPr>
          <w:color w:val="4472C4" w:themeColor="accent1"/>
          <w:sz w:val="22"/>
          <w:szCs w:val="22"/>
        </w:rPr>
        <w:t xml:space="preserve">the utilization of </w:t>
      </w:r>
      <w:r w:rsidR="008E0D3F" w:rsidRPr="00B03511">
        <w:rPr>
          <w:color w:val="4472C4" w:themeColor="accent1"/>
          <w:sz w:val="22"/>
          <w:szCs w:val="22"/>
        </w:rPr>
        <w:t>energy s</w:t>
      </w:r>
      <w:r w:rsidR="00CC4EE8" w:rsidRPr="00B03511">
        <w:rPr>
          <w:color w:val="4472C4" w:themeColor="accent1"/>
          <w:sz w:val="22"/>
          <w:szCs w:val="22"/>
        </w:rPr>
        <w:t xml:space="preserve">imulation </w:t>
      </w:r>
      <w:r w:rsidR="00394C51" w:rsidRPr="00B03511">
        <w:rPr>
          <w:color w:val="4472C4" w:themeColor="accent1"/>
          <w:sz w:val="22"/>
          <w:szCs w:val="22"/>
        </w:rPr>
        <w:t>tool</w:t>
      </w:r>
      <w:r w:rsidR="00CC4EE8" w:rsidRPr="00B03511">
        <w:rPr>
          <w:color w:val="4472C4" w:themeColor="accent1"/>
          <w:sz w:val="22"/>
          <w:szCs w:val="22"/>
        </w:rPr>
        <w:t xml:space="preserve">s </w:t>
      </w:r>
      <w:r w:rsidR="00CA733B" w:rsidRPr="00B03511">
        <w:rPr>
          <w:color w:val="4472C4" w:themeColor="accent1"/>
          <w:sz w:val="22"/>
          <w:szCs w:val="22"/>
        </w:rPr>
        <w:t>[</w:t>
      </w:r>
      <w:r w:rsidRPr="00B03511">
        <w:rPr>
          <w:color w:val="4472C4" w:themeColor="accent1"/>
          <w:sz w:val="22"/>
          <w:szCs w:val="22"/>
        </w:rPr>
        <w:t>e.g.</w:t>
      </w:r>
      <w:r w:rsidR="00B31749" w:rsidRPr="00B03511">
        <w:rPr>
          <w:color w:val="4472C4" w:themeColor="accent1"/>
          <w:sz w:val="22"/>
          <w:szCs w:val="22"/>
        </w:rPr>
        <w:t>,</w:t>
      </w:r>
      <w:r w:rsidR="00CC4EE8" w:rsidRPr="00B03511">
        <w:rPr>
          <w:color w:val="4472C4" w:themeColor="accent1"/>
          <w:sz w:val="22"/>
          <w:szCs w:val="22"/>
        </w:rPr>
        <w:t xml:space="preserve"> DOE-2 </w:t>
      </w:r>
      <w:r w:rsidR="00CC4EE8" w:rsidRPr="00B03511">
        <w:rPr>
          <w:color w:val="4472C4" w:themeColor="accent1"/>
          <w:sz w:val="22"/>
          <w:szCs w:val="22"/>
        </w:rPr>
        <w:fldChar w:fldCharType="begin"/>
      </w:r>
      <w:r w:rsidR="00216FC2" w:rsidRPr="00B03511">
        <w:rPr>
          <w:color w:val="4472C4" w:themeColor="accent1"/>
          <w:sz w:val="22"/>
          <w:szCs w:val="22"/>
        </w:rPr>
        <w:instrText xml:space="preserve"> ADDIN ZOTERO_ITEM CSL_CITATION {"citationID":"S8S55DYe","properties":{"formattedCitation":"(Chirarattananon and Taveekun, 2004)","plainCitation":"(Chirarattananon and Taveekun, 2004)","noteIndex":0},"citationItems":[{"id":261,"uris":["http://zotero.org/users/local/RqFTfEV4/items/DVRXMB7U"],"uri":["http://zotero.org/users/local/RqFTfEV4/items/DVRXMB7U"],"itemData":{"id":261,"type":"article-journal","abstract":"The use of OTTV as a measure of average heat gain across the building envelope of an air-conditioned commercial building has been accepted since it was introduced into Thailand and other ASEAN countries. Other studies have concluded that the average zone cooling coil load of an air-conditioning system can be taken to comprise the sum of the average external load, internal loads, and terms representing the storage effects of the exterior wall and internal masses of the building components in that zone. This conceptual relationship is used as the basis for postulating an equation that linearly relates the cooling coil load of a building zone over a period to its external factor represented by the OTTV and its internal factors represented by all internal loads over the same period. It is also used to postulate an equation that relates the energy use by the building to the cooling coil load and the direct loads. This study utilizes DOE-2 simulation program in a series of parametric runs to develop an OTTV formulation each for four types of commercial buildings. The resulting OTTV formulations were used in further parametric runs to develop a formulation each for the cooling coil load and for energy use in the form postulated. The formulations are validated using field audit results.","collection-title":"Building Research and the Sustainability of the Built Environment in the Tropics","container-title":"Energy and Buildings","DOI":"10.1016/j.enbuild.2004.01.035","ISSN":"0378-7788","issue":"7","journalAbbreviation":"Energy and Buildings","language":"en","page":"680-689","source":"ScienceDirect","title":"An OTTV-based energy estimation model for commercial buildings in Thailand","volume":"36","author":[{"family":"Chirarattananon","given":"Surapong"},{"family":"Taveekun","given":"Juntakan"}],"issued":{"date-parts":[["2004",7,1]]}}}],"schema":"https://github.com/citation-style-language/schema/raw/master/csl-citation.json"} </w:instrText>
      </w:r>
      <w:r w:rsidR="00CC4EE8" w:rsidRPr="00B03511">
        <w:rPr>
          <w:color w:val="4472C4" w:themeColor="accent1"/>
          <w:sz w:val="22"/>
          <w:szCs w:val="22"/>
        </w:rPr>
        <w:fldChar w:fldCharType="separate"/>
      </w:r>
      <w:r w:rsidR="00216FC2" w:rsidRPr="00B03511">
        <w:rPr>
          <w:noProof/>
          <w:color w:val="4472C4" w:themeColor="accent1"/>
          <w:sz w:val="22"/>
          <w:szCs w:val="22"/>
        </w:rPr>
        <w:t>(Chirarattananon and Taveekun, 2004)</w:t>
      </w:r>
      <w:r w:rsidR="00CC4EE8" w:rsidRPr="00B03511">
        <w:rPr>
          <w:color w:val="4472C4" w:themeColor="accent1"/>
          <w:sz w:val="22"/>
          <w:szCs w:val="22"/>
        </w:rPr>
        <w:fldChar w:fldCharType="end"/>
      </w:r>
      <w:r w:rsidR="00CC4EE8" w:rsidRPr="00B03511">
        <w:rPr>
          <w:color w:val="4472C4" w:themeColor="accent1"/>
          <w:sz w:val="22"/>
          <w:szCs w:val="22"/>
        </w:rPr>
        <w:t xml:space="preserve"> and </w:t>
      </w:r>
      <w:proofErr w:type="spellStart"/>
      <w:r w:rsidR="00CC4EE8" w:rsidRPr="00B03511">
        <w:rPr>
          <w:color w:val="4472C4" w:themeColor="accent1"/>
          <w:sz w:val="22"/>
          <w:szCs w:val="22"/>
        </w:rPr>
        <w:t>eQuest</w:t>
      </w:r>
      <w:proofErr w:type="spellEnd"/>
      <w:r w:rsidR="00CC4EE8" w:rsidRPr="00B03511">
        <w:rPr>
          <w:color w:val="4472C4" w:themeColor="accent1"/>
          <w:sz w:val="22"/>
          <w:szCs w:val="22"/>
        </w:rPr>
        <w:t xml:space="preserve"> </w:t>
      </w:r>
      <w:r w:rsidR="00CC4EE8" w:rsidRPr="00B03511">
        <w:rPr>
          <w:color w:val="4472C4" w:themeColor="accent1"/>
          <w:sz w:val="22"/>
          <w:szCs w:val="22"/>
        </w:rPr>
        <w:fldChar w:fldCharType="begin"/>
      </w:r>
      <w:r w:rsidR="00216FC2" w:rsidRPr="00B03511">
        <w:rPr>
          <w:color w:val="4472C4" w:themeColor="accent1"/>
          <w:sz w:val="22"/>
          <w:szCs w:val="22"/>
        </w:rPr>
        <w:instrText xml:space="preserve"> ADDIN ZOTERO_ITEM CSL_CITATION {"citationID":"di3ZndpY","properties":{"formattedCitation":"(Yezioro, Dong and Leite, 2008)","plainCitation":"(Yezioro, Dong and Leite, 2008)","noteIndex":0},"citationItems":[{"id":264,"uris":["http://zotero.org/users/local/RqFTfEV4/items/GH29GL4K"],"uri":["http://zotero.org/users/local/RqFTfEV4/items/GH29GL4K"],"itemData":{"id":264,"type":"article-journal","abstract":"With the development of modern computer technology, a large amount of building energy simulation tools is available in the market. When choosing which simulation tool to use in a project, the user must consider the tool's accuracy and reliability, considering the building information they have at hand, which will serve as input for the tool. This paper presents an approach towards assessing building performance simulation results to actual measurements, using artificial neural networks (ANN) for predicting building energy performance. Training and testing of the ANN were carried out with energy consumption data acquired for 1 week in the case building called the Solar House. The predicted results show a good fitness with the mathematical model with a mean absolute error of 0.9%. Moreover, four building simulation tools were selected in this study in order to compare their results with the ANN predicted energy consumption: Energy_10, Green Building Studio web tool, eQuest and EnergyPlus. The results showed that the more detailed simulation tools have the best simulation performance in terms of heating and cooling electricity consumption within 3% of mean absolute error.","container-title":"Energy and Buildings","DOI":"10.1016/j.enbuild.2007.04.014","ISSN":"0378-7788","issue":"4","journalAbbreviation":"Energy and Buildings","language":"en","page":"612-620","source":"ScienceDirect","title":"An applied artificial intelligence approach towards assessing building performance simulation tools","volume":"40","author":[{"family":"Yezioro","given":"Abraham"},{"family":"Dong","given":"Bing"},{"family":"Leite","given":"Fernanda"}],"issued":{"date-parts":[["2008",1,1]]}}}],"schema":"https://github.com/citation-style-language/schema/raw/master/csl-citation.json"} </w:instrText>
      </w:r>
      <w:r w:rsidR="00CC4EE8" w:rsidRPr="00B03511">
        <w:rPr>
          <w:color w:val="4472C4" w:themeColor="accent1"/>
          <w:sz w:val="22"/>
          <w:szCs w:val="22"/>
        </w:rPr>
        <w:fldChar w:fldCharType="separate"/>
      </w:r>
      <w:r w:rsidR="00216FC2" w:rsidRPr="00B03511">
        <w:rPr>
          <w:noProof/>
          <w:color w:val="4472C4" w:themeColor="accent1"/>
          <w:sz w:val="22"/>
          <w:szCs w:val="22"/>
        </w:rPr>
        <w:t>(Yezioro, Dong and Leite, 2008)</w:t>
      </w:r>
      <w:r w:rsidR="00CC4EE8" w:rsidRPr="00B03511">
        <w:rPr>
          <w:color w:val="4472C4" w:themeColor="accent1"/>
          <w:sz w:val="22"/>
          <w:szCs w:val="22"/>
        </w:rPr>
        <w:fldChar w:fldCharType="end"/>
      </w:r>
      <w:r>
        <w:rPr>
          <w:color w:val="4472C4" w:themeColor="accent1"/>
          <w:sz w:val="22"/>
          <w:szCs w:val="22"/>
        </w:rPr>
        <w:t>,</w:t>
      </w:r>
      <w:r w:rsidR="00CA733B" w:rsidRPr="00B03511">
        <w:rPr>
          <w:color w:val="4472C4" w:themeColor="accent1"/>
          <w:sz w:val="22"/>
          <w:szCs w:val="22"/>
        </w:rPr>
        <w:t xml:space="preserve"> among others]</w:t>
      </w:r>
      <w:r w:rsidR="00394C51" w:rsidRPr="00B03511">
        <w:rPr>
          <w:color w:val="4472C4" w:themeColor="accent1"/>
          <w:sz w:val="22"/>
          <w:szCs w:val="22"/>
        </w:rPr>
        <w:t>.</w:t>
      </w:r>
      <w:r w:rsidR="00CC4EE8" w:rsidRPr="00B03511">
        <w:rPr>
          <w:color w:val="4472C4" w:themeColor="accent1"/>
          <w:sz w:val="22"/>
          <w:szCs w:val="22"/>
        </w:rPr>
        <w:t xml:space="preserve"> </w:t>
      </w:r>
      <w:r w:rsidR="00394C51" w:rsidRPr="00B03511">
        <w:rPr>
          <w:color w:val="4472C4" w:themeColor="accent1"/>
          <w:sz w:val="22"/>
          <w:szCs w:val="22"/>
        </w:rPr>
        <w:t xml:space="preserve">It </w:t>
      </w:r>
      <w:r w:rsidR="006D05DE" w:rsidRPr="00B03511">
        <w:rPr>
          <w:color w:val="4472C4" w:themeColor="accent1"/>
          <w:sz w:val="22"/>
          <w:szCs w:val="22"/>
        </w:rPr>
        <w:t xml:space="preserve">is </w:t>
      </w:r>
      <w:r w:rsidR="00394C51" w:rsidRPr="00B03511">
        <w:rPr>
          <w:color w:val="4472C4" w:themeColor="accent1"/>
          <w:sz w:val="22"/>
          <w:szCs w:val="22"/>
        </w:rPr>
        <w:t>recogni</w:t>
      </w:r>
      <w:r w:rsidR="002348CC">
        <w:rPr>
          <w:color w:val="4472C4" w:themeColor="accent1"/>
          <w:sz w:val="22"/>
          <w:szCs w:val="22"/>
        </w:rPr>
        <w:t>z</w:t>
      </w:r>
      <w:r w:rsidR="00394C51" w:rsidRPr="00B03511">
        <w:rPr>
          <w:color w:val="4472C4" w:themeColor="accent1"/>
          <w:sz w:val="22"/>
          <w:szCs w:val="22"/>
        </w:rPr>
        <w:t xml:space="preserve">ed as </w:t>
      </w:r>
      <w:r w:rsidR="006D05DE" w:rsidRPr="00B03511">
        <w:rPr>
          <w:color w:val="4472C4" w:themeColor="accent1"/>
          <w:sz w:val="22"/>
          <w:szCs w:val="22"/>
        </w:rPr>
        <w:t xml:space="preserve">the </w:t>
      </w:r>
      <w:r w:rsidR="002348CC">
        <w:rPr>
          <w:color w:val="4472C4" w:themeColor="accent1"/>
          <w:sz w:val="22"/>
          <w:szCs w:val="22"/>
        </w:rPr>
        <w:t>traditional</w:t>
      </w:r>
      <w:r w:rsidR="006D05DE" w:rsidRPr="00B03511">
        <w:rPr>
          <w:color w:val="4472C4" w:themeColor="accent1"/>
          <w:sz w:val="22"/>
          <w:szCs w:val="22"/>
        </w:rPr>
        <w:t xml:space="preserve"> method utili</w:t>
      </w:r>
      <w:r w:rsidR="002348CC">
        <w:rPr>
          <w:color w:val="4472C4" w:themeColor="accent1"/>
          <w:sz w:val="22"/>
          <w:szCs w:val="22"/>
        </w:rPr>
        <w:t>z</w:t>
      </w:r>
      <w:r w:rsidR="006D05DE" w:rsidRPr="00B03511">
        <w:rPr>
          <w:color w:val="4472C4" w:themeColor="accent1"/>
          <w:sz w:val="22"/>
          <w:szCs w:val="22"/>
        </w:rPr>
        <w:t xml:space="preserve">ed at the design stage for building energy </w:t>
      </w:r>
      <w:r w:rsidR="00394C51" w:rsidRPr="00B03511">
        <w:rPr>
          <w:color w:val="4472C4" w:themeColor="accent1"/>
          <w:sz w:val="22"/>
          <w:szCs w:val="22"/>
        </w:rPr>
        <w:t>assessment.</w:t>
      </w:r>
      <w:r w:rsidR="006D05DE" w:rsidRPr="00B03511">
        <w:rPr>
          <w:color w:val="4472C4" w:themeColor="accent1"/>
          <w:sz w:val="22"/>
          <w:szCs w:val="22"/>
        </w:rPr>
        <w:t xml:space="preserve"> </w:t>
      </w:r>
      <w:r w:rsidR="00394C51" w:rsidRPr="00B03511">
        <w:rPr>
          <w:color w:val="4472C4" w:themeColor="accent1"/>
          <w:sz w:val="22"/>
          <w:szCs w:val="22"/>
        </w:rPr>
        <w:t>I</w:t>
      </w:r>
      <w:r w:rsidR="006D05DE" w:rsidRPr="00B03511">
        <w:rPr>
          <w:color w:val="4472C4" w:themeColor="accent1"/>
          <w:sz w:val="22"/>
          <w:szCs w:val="22"/>
        </w:rPr>
        <w:t xml:space="preserve">t enables designers to </w:t>
      </w:r>
      <w:r w:rsidR="00461D53" w:rsidRPr="00B03511">
        <w:rPr>
          <w:color w:val="4472C4" w:themeColor="accent1"/>
          <w:sz w:val="22"/>
          <w:szCs w:val="22"/>
        </w:rPr>
        <w:t>upload</w:t>
      </w:r>
      <w:r w:rsidR="006D05DE" w:rsidRPr="00B03511">
        <w:rPr>
          <w:color w:val="4472C4" w:themeColor="accent1"/>
          <w:sz w:val="22"/>
          <w:szCs w:val="22"/>
        </w:rPr>
        <w:t xml:space="preserve"> building design</w:t>
      </w:r>
      <w:r w:rsidR="00461D53" w:rsidRPr="00B03511">
        <w:rPr>
          <w:color w:val="4472C4" w:themeColor="accent1"/>
          <w:sz w:val="22"/>
          <w:szCs w:val="22"/>
        </w:rPr>
        <w:t>s</w:t>
      </w:r>
      <w:r w:rsidR="006D05DE" w:rsidRPr="00B03511">
        <w:rPr>
          <w:color w:val="4472C4" w:themeColor="accent1"/>
          <w:sz w:val="22"/>
          <w:szCs w:val="22"/>
        </w:rPr>
        <w:t xml:space="preserve"> to </w:t>
      </w:r>
      <w:r w:rsidR="003A3378" w:rsidRPr="00B03511">
        <w:rPr>
          <w:color w:val="4472C4" w:themeColor="accent1"/>
          <w:sz w:val="22"/>
          <w:szCs w:val="22"/>
        </w:rPr>
        <w:t xml:space="preserve">access </w:t>
      </w:r>
      <w:r w:rsidR="006D05DE" w:rsidRPr="00B03511">
        <w:rPr>
          <w:color w:val="4472C4" w:themeColor="accent1"/>
          <w:sz w:val="22"/>
          <w:szCs w:val="22"/>
        </w:rPr>
        <w:t xml:space="preserve">the </w:t>
      </w:r>
      <w:r w:rsidR="00461D53" w:rsidRPr="00B03511">
        <w:rPr>
          <w:color w:val="4472C4" w:themeColor="accent1"/>
          <w:sz w:val="22"/>
          <w:szCs w:val="22"/>
        </w:rPr>
        <w:t xml:space="preserve">potential </w:t>
      </w:r>
      <w:r w:rsidR="006D05DE" w:rsidRPr="00B03511">
        <w:rPr>
          <w:color w:val="4472C4" w:themeColor="accent1"/>
          <w:sz w:val="22"/>
          <w:szCs w:val="22"/>
        </w:rPr>
        <w:t xml:space="preserve">energy </w:t>
      </w:r>
      <w:r w:rsidR="00461D53" w:rsidRPr="00B03511">
        <w:rPr>
          <w:color w:val="4472C4" w:themeColor="accent1"/>
          <w:sz w:val="22"/>
          <w:szCs w:val="22"/>
        </w:rPr>
        <w:t xml:space="preserve">performance </w:t>
      </w:r>
      <w:r w:rsidR="006D05DE" w:rsidRPr="00B03511">
        <w:rPr>
          <w:color w:val="4472C4" w:themeColor="accent1"/>
          <w:sz w:val="22"/>
          <w:szCs w:val="22"/>
        </w:rPr>
        <w:t>of the building. However</w:t>
      </w:r>
      <w:r w:rsidR="00956D1B">
        <w:rPr>
          <w:color w:val="4472C4" w:themeColor="accent1"/>
          <w:sz w:val="22"/>
          <w:szCs w:val="22"/>
        </w:rPr>
        <w:t>,</w:t>
      </w:r>
      <w:r w:rsidR="006D05DE" w:rsidRPr="00B03511">
        <w:rPr>
          <w:color w:val="4472C4" w:themeColor="accent1"/>
          <w:sz w:val="22"/>
          <w:szCs w:val="22"/>
        </w:rPr>
        <w:t xml:space="preserve"> it</w:t>
      </w:r>
      <w:r w:rsidR="00224C63" w:rsidRPr="00B03511">
        <w:rPr>
          <w:color w:val="4472C4" w:themeColor="accent1"/>
          <w:sz w:val="22"/>
          <w:szCs w:val="22"/>
        </w:rPr>
        <w:t xml:space="preserve"> requires </w:t>
      </w:r>
      <w:r w:rsidR="00956D1B">
        <w:rPr>
          <w:color w:val="4472C4" w:themeColor="accent1"/>
          <w:sz w:val="22"/>
          <w:szCs w:val="22"/>
        </w:rPr>
        <w:t xml:space="preserve">many </w:t>
      </w:r>
      <w:r w:rsidR="00224C63" w:rsidRPr="00B03511">
        <w:rPr>
          <w:color w:val="4472C4" w:themeColor="accent1"/>
          <w:sz w:val="22"/>
          <w:szCs w:val="22"/>
        </w:rPr>
        <w:t>variables and consumes a lot of time</w:t>
      </w:r>
      <w:r w:rsidR="009B04C4" w:rsidRPr="00B03511">
        <w:rPr>
          <w:color w:val="4472C4" w:themeColor="accent1"/>
          <w:sz w:val="22"/>
          <w:szCs w:val="22"/>
        </w:rPr>
        <w:t xml:space="preserve"> (s</w:t>
      </w:r>
      <w:r w:rsidR="00C833B8" w:rsidRPr="00B03511">
        <w:rPr>
          <w:color w:val="4472C4" w:themeColor="accent1"/>
          <w:sz w:val="22"/>
          <w:szCs w:val="22"/>
        </w:rPr>
        <w:t>ometimes up to an hour</w:t>
      </w:r>
      <w:r w:rsidR="004D72B2" w:rsidRPr="00B03511">
        <w:rPr>
          <w:color w:val="4472C4" w:themeColor="accent1"/>
          <w:sz w:val="22"/>
          <w:szCs w:val="22"/>
        </w:rPr>
        <w:t xml:space="preserve"> to load and run</w:t>
      </w:r>
      <w:r w:rsidR="00C833B8" w:rsidRPr="00B03511">
        <w:rPr>
          <w:color w:val="4472C4" w:themeColor="accent1"/>
          <w:sz w:val="22"/>
          <w:szCs w:val="22"/>
        </w:rPr>
        <w:t xml:space="preserve"> </w:t>
      </w:r>
      <w:r w:rsidR="009B04C4" w:rsidRPr="00B03511">
        <w:rPr>
          <w:color w:val="4472C4" w:themeColor="accent1"/>
          <w:sz w:val="22"/>
          <w:szCs w:val="22"/>
        </w:rPr>
        <w:t>dependent on the computer platform)</w:t>
      </w:r>
      <w:r w:rsidR="006D05DE" w:rsidRPr="00B03511">
        <w:rPr>
          <w:color w:val="4472C4" w:themeColor="accent1"/>
          <w:sz w:val="22"/>
          <w:szCs w:val="22"/>
        </w:rPr>
        <w:t xml:space="preserve"> which often hinder</w:t>
      </w:r>
      <w:r w:rsidR="009B04C4" w:rsidRPr="00B03511">
        <w:rPr>
          <w:color w:val="4472C4" w:themeColor="accent1"/>
          <w:sz w:val="22"/>
          <w:szCs w:val="22"/>
        </w:rPr>
        <w:t>s</w:t>
      </w:r>
      <w:r w:rsidR="006D05DE" w:rsidRPr="00B03511">
        <w:rPr>
          <w:color w:val="4472C4" w:themeColor="accent1"/>
          <w:sz w:val="22"/>
          <w:szCs w:val="22"/>
        </w:rPr>
        <w:t xml:space="preserve"> designers work </w:t>
      </w:r>
      <w:r w:rsidR="009B04C4" w:rsidRPr="00B03511">
        <w:rPr>
          <w:color w:val="4472C4" w:themeColor="accent1"/>
          <w:sz w:val="22"/>
          <w:szCs w:val="22"/>
        </w:rPr>
        <w:t>flow</w:t>
      </w:r>
      <w:r w:rsidR="006D05DE" w:rsidRPr="00B03511">
        <w:rPr>
          <w:color w:val="4472C4" w:themeColor="accent1"/>
          <w:sz w:val="22"/>
          <w:szCs w:val="22"/>
        </w:rPr>
        <w:t xml:space="preserve"> </w:t>
      </w:r>
      <w:r w:rsidR="006D05DE" w:rsidRPr="00B03511">
        <w:rPr>
          <w:color w:val="4472C4" w:themeColor="accent1"/>
          <w:sz w:val="22"/>
          <w:szCs w:val="22"/>
        </w:rPr>
        <w:fldChar w:fldCharType="begin"/>
      </w:r>
      <w:r w:rsidR="006D05DE" w:rsidRPr="00B03511">
        <w:rPr>
          <w:color w:val="4472C4" w:themeColor="accent1"/>
          <w:sz w:val="22"/>
          <w:szCs w:val="22"/>
        </w:rPr>
        <w:instrText xml:space="preserve"> ADDIN ZOTERO_ITEM CSL_CITATION {"citationID":"CdBYLBFH","properties":{"formattedCitation":"(Zhu, 2006)","plainCitation":"(Zhu, 2006)","noteIndex":0},"citationItems":[{"id":258,"uris":["http://zotero.org/users/local/RqFTfEV4/items/U2PDTEBH"],"uri":["http://zotero.org/users/local/RqFTfEV4/items/U2PDTEBH"],"itemData":{"id":258,"type":"article-journal","abstract":"Through a case study, this research explores an approach, which uses computer simulation technology, to evaluate different energy conservation alternatives and to assist facility managers to select reliable and feasible solutions. The subject facility is located in the Southeast region of the United States. One of the major challenges and operation goals of the General Services Administration, who manages the facility, is for that facility to achieve the Energy Star designation. However, due to the complexity of the facility, the requirements from building occupants, as well as other difficulties, finding a path for optimizing the operation of the facility in order to achieve the Energy Star designation is not always easy. This project uses eQuest, a simulation software tool, to create a “virtual environment”, in which the operations of the HVAC (heating ventilation air-conditioning) system and the lighting of the facility are studied. Subsequently, recommendations initially made by experts through traditional energy audit approaches are evaluated in the “virtual environment” in order to determine the best solution to achieve the goal of the facility managers. This paper discusses major aspects of the project, including the challenges, the values and the limitations of applying computer simulation techniques in such a facility with complicated structural, occupancy and operation features.","container-title":"Energy and Buildings","DOI":"10.1016/j.enbuild.2005.07.007","ISSN":"0378-7788","issue":"5","journalAbbreviation":"Energy and Buildings","language":"en","page":"421-428","source":"ScienceDirect","title":"Applying computer-based simulation to energy auditing: A case study","title-short":"Applying computer-based simulation to energy auditing","volume":"38","author":[{"family":"Zhu","given":"Yimin"}],"issued":{"date-parts":[["2006",5,1]]}}}],"schema":"https://github.com/citation-style-language/schema/raw/master/csl-citation.json"} </w:instrText>
      </w:r>
      <w:r w:rsidR="006D05DE" w:rsidRPr="00B03511">
        <w:rPr>
          <w:color w:val="4472C4" w:themeColor="accent1"/>
          <w:sz w:val="22"/>
          <w:szCs w:val="22"/>
        </w:rPr>
        <w:fldChar w:fldCharType="separate"/>
      </w:r>
      <w:r w:rsidR="00216FC2" w:rsidRPr="00B03511">
        <w:rPr>
          <w:noProof/>
          <w:color w:val="4472C4" w:themeColor="accent1"/>
          <w:sz w:val="22"/>
          <w:szCs w:val="22"/>
        </w:rPr>
        <w:t>(Zhu, 2006)</w:t>
      </w:r>
      <w:r w:rsidR="006D05DE" w:rsidRPr="00B03511">
        <w:rPr>
          <w:color w:val="4472C4" w:themeColor="accent1"/>
          <w:sz w:val="22"/>
          <w:szCs w:val="22"/>
        </w:rPr>
        <w:fldChar w:fldCharType="end"/>
      </w:r>
      <w:r w:rsidR="006D05DE" w:rsidRPr="00B03511">
        <w:rPr>
          <w:color w:val="4472C4" w:themeColor="accent1"/>
          <w:sz w:val="22"/>
          <w:szCs w:val="22"/>
        </w:rPr>
        <w:t>.</w:t>
      </w:r>
      <w:r w:rsidR="00CC4EE8" w:rsidRPr="00B03511">
        <w:rPr>
          <w:color w:val="4472C4" w:themeColor="accent1"/>
          <w:sz w:val="22"/>
          <w:szCs w:val="22"/>
        </w:rPr>
        <w:t xml:space="preserve"> </w:t>
      </w:r>
      <w:r w:rsidR="009B04C4">
        <w:rPr>
          <w:color w:val="000000" w:themeColor="text1"/>
          <w:sz w:val="22"/>
          <w:szCs w:val="22"/>
        </w:rPr>
        <w:t xml:space="preserve">Conversely, </w:t>
      </w:r>
      <w:r w:rsidR="00956D1B">
        <w:rPr>
          <w:color w:val="000000" w:themeColor="text1"/>
          <w:sz w:val="22"/>
          <w:szCs w:val="22"/>
        </w:rPr>
        <w:t>D</w:t>
      </w:r>
      <w:r w:rsidR="00CC4EE8">
        <w:rPr>
          <w:color w:val="000000" w:themeColor="text1"/>
          <w:sz w:val="22"/>
          <w:szCs w:val="22"/>
        </w:rPr>
        <w:t xml:space="preserve">ata driven </w:t>
      </w:r>
      <w:r w:rsidR="00956D1B">
        <w:rPr>
          <w:color w:val="000000" w:themeColor="text1"/>
          <w:sz w:val="22"/>
          <w:szCs w:val="22"/>
        </w:rPr>
        <w:t>method</w:t>
      </w:r>
      <w:r w:rsidR="00CC4EE8">
        <w:rPr>
          <w:color w:val="000000" w:themeColor="text1"/>
          <w:sz w:val="22"/>
          <w:szCs w:val="22"/>
        </w:rPr>
        <w:t xml:space="preserve"> </w:t>
      </w:r>
      <w:r w:rsidR="003A3378">
        <w:rPr>
          <w:color w:val="000000" w:themeColor="text1"/>
          <w:sz w:val="22"/>
          <w:szCs w:val="22"/>
        </w:rPr>
        <w:t>is</w:t>
      </w:r>
      <w:r w:rsidR="006D05DE">
        <w:rPr>
          <w:color w:val="000000" w:themeColor="text1"/>
          <w:sz w:val="22"/>
          <w:szCs w:val="22"/>
        </w:rPr>
        <w:t xml:space="preserve"> often developed using</w:t>
      </w:r>
      <w:r w:rsidR="00CC4EE8">
        <w:rPr>
          <w:color w:val="000000" w:themeColor="text1"/>
          <w:sz w:val="22"/>
          <w:szCs w:val="22"/>
        </w:rPr>
        <w:t xml:space="preserve"> </w:t>
      </w:r>
      <w:r w:rsidR="006D05DE">
        <w:rPr>
          <w:sz w:val="22"/>
          <w:szCs w:val="22"/>
        </w:rPr>
        <w:t xml:space="preserve">mathematical models or </w:t>
      </w:r>
      <w:r w:rsidR="0081246F">
        <w:rPr>
          <w:color w:val="000000" w:themeColor="text1"/>
          <w:sz w:val="22"/>
          <w:szCs w:val="22"/>
        </w:rPr>
        <w:t>M</w:t>
      </w:r>
      <w:r w:rsidR="00CC4EE8">
        <w:rPr>
          <w:color w:val="000000" w:themeColor="text1"/>
          <w:sz w:val="22"/>
          <w:szCs w:val="22"/>
        </w:rPr>
        <w:t xml:space="preserve">achine </w:t>
      </w:r>
      <w:r w:rsidR="0081246F">
        <w:rPr>
          <w:color w:val="000000" w:themeColor="text1"/>
          <w:sz w:val="22"/>
          <w:szCs w:val="22"/>
        </w:rPr>
        <w:t>L</w:t>
      </w:r>
      <w:r w:rsidR="00CC4EE8">
        <w:rPr>
          <w:color w:val="000000" w:themeColor="text1"/>
          <w:sz w:val="22"/>
          <w:szCs w:val="22"/>
        </w:rPr>
        <w:t>earning</w:t>
      </w:r>
      <w:r w:rsidR="0081246F">
        <w:rPr>
          <w:color w:val="000000" w:themeColor="text1"/>
          <w:sz w:val="22"/>
          <w:szCs w:val="22"/>
        </w:rPr>
        <w:t xml:space="preserve"> (ML)</w:t>
      </w:r>
      <w:r w:rsidR="003A3378">
        <w:rPr>
          <w:color w:val="000000" w:themeColor="text1"/>
          <w:sz w:val="22"/>
          <w:szCs w:val="22"/>
        </w:rPr>
        <w:t xml:space="preserve"> algorithms</w:t>
      </w:r>
      <w:r w:rsidR="00CC4EE8">
        <w:rPr>
          <w:color w:val="000000" w:themeColor="text1"/>
          <w:sz w:val="22"/>
          <w:szCs w:val="22"/>
        </w:rPr>
        <w:t xml:space="preserve"> </w:t>
      </w:r>
      <w:r w:rsidR="00CA733B">
        <w:rPr>
          <w:color w:val="000000" w:themeColor="text1"/>
          <w:sz w:val="22"/>
          <w:szCs w:val="22"/>
        </w:rPr>
        <w:t>[</w:t>
      </w:r>
      <w:r w:rsidR="00CC4EE8">
        <w:rPr>
          <w:color w:val="000000" w:themeColor="text1"/>
          <w:sz w:val="22"/>
          <w:szCs w:val="22"/>
        </w:rPr>
        <w:t>e.g.</w:t>
      </w:r>
      <w:r w:rsidR="00CC4EE8" w:rsidRPr="00CC4EE8">
        <w:rPr>
          <w:sz w:val="22"/>
          <w:szCs w:val="22"/>
        </w:rPr>
        <w:t xml:space="preserve"> </w:t>
      </w:r>
      <w:r w:rsidR="00CC4EE8" w:rsidRPr="00A63ABC">
        <w:rPr>
          <w:sz w:val="22"/>
          <w:szCs w:val="22"/>
        </w:rPr>
        <w:t xml:space="preserve">Support Vector Machine (SVM) </w:t>
      </w:r>
      <w:r w:rsidR="00CC4EE8" w:rsidRPr="00A63ABC">
        <w:rPr>
          <w:sz w:val="22"/>
          <w:szCs w:val="22"/>
        </w:rPr>
        <w:fldChar w:fldCharType="begin"/>
      </w:r>
      <w:r w:rsidR="00216FC2">
        <w:rPr>
          <w:sz w:val="22"/>
          <w:szCs w:val="22"/>
        </w:rPr>
        <w:instrText xml:space="preserve"> ADDIN ZOTERO_ITEM CSL_CITATION {"citationID":"prNpqYxt","properties":{"formattedCitation":"(Li {\\i{}et al.}, 2009a; Niu, Wang and Wu, 2010)","plainCitation":"(Li et al., 2009a; Niu, Wang and Wu, 2010)","noteIndex":0},"citationItems":[{"id":181,"uris":["http://zotero.org/users/local/RqFTfEV4/items/E6ZBYFHK"],"uri":["http://zotero.org/users/local/RqFTfEV4/items/E6ZBYFHK"],"itemData":{"id":181,"type":"article-journal","abstract":"In this paper, support vector machine (SVM) is used to predict hourly building cooling load. The hourly building cooling load prediction model based on SVM has been established, and applied to an office building in Guangzhou, China. The simulation results demonstrate that the SVM method can achieve better accuracy and generalization than the traditional back-propagation (BP) neural network model, and it is effective for building cooling load prediction.","container-title":"Applied Energy","DOI":"10.1016/j.apenergy.2008.11.035","ISSN":"0306-2619","issue":"10","journalAbbreviation":"Applied Energy","language":"en","page":"2249-2256","source":"ScienceDirect","title":"Applying support vector machine to predict hourly cooling load in the building","volume":"86","author":[{"family":"Li","given":"Qiong"},{"family":"Meng","given":"Qinglin"},{"family":"Cai","given":"Jiejin"},{"family":"Yoshino","given":"Hiroshi"},{"family":"Mochida","given":"Akashi"}],"issued":{"date-parts":[["2009",10,1]]}}},{"id":84,"uris":["http://zotero.org/users/local/RqFTfEV4/items/HGGXCLAJ"],"uri":["http://zotero.org/users/local/RqFTfEV4/items/HGGXCLAJ"],"itemData":{"id":84,"type":"article-journal","abstract":"This paper creates a system for power load forecasting using support vector machine and ant colony optimization. The method of colony optimization is employed to process large amount of data and eliminate redundant information. The system mines the historical daily loading which has the same meteorological category as the forecasting day in order to compose data sequence with highly similar meteorological features. With this method, we reduced SVM training data and overcame the disadvantage of very large data and slow processing speed when constructing SVM model. This paper proposes a new feature selection mechanism based on ant colony optimization in an attempt to combat the aforemention difficulties. The method is then applied to find optimal feature subsets in the fuzzy-rough data reduction process. The present work is applied to complex systems monitoring, the ant colony optimization can mine the data more overall and accurate than the original fuzzy-rough method, an entropy-based feature selector, and a transformation-based reduction method, PCA. Comparing with single SVM and BP neural network in short-term load forecasting, this new method can achieve greater forecasting accuracy. It denotes that the SVM-learning system has advantage when the information preprocessing is based on data mining technology.","container-title":"Expert Systems with Applications","DOI":"10.1016/j.eswa.2009.08.019","ISSN":"0957-4174","issue":"3","journalAbbreviation":"Expert Systems with Applications","language":"en","page":"2531-2539","source":"ScienceDirect","title":"Power load forecasting using support vector machine and ant colony optimization","volume":"37","author":[{"family":"Niu","given":"Dongxiao"},{"family":"Wang","given":"Yongli"},{"family":"Wu","given":"Desheng Dash"}],"issued":{"date-parts":[["2010",3,15]]}}}],"schema":"https://github.com/citation-style-language/schema/raw/master/csl-citation.json"} </w:instrText>
      </w:r>
      <w:r w:rsidR="00CC4EE8" w:rsidRPr="00A63ABC">
        <w:rPr>
          <w:sz w:val="22"/>
          <w:szCs w:val="22"/>
        </w:rPr>
        <w:fldChar w:fldCharType="separate"/>
      </w:r>
      <w:r w:rsidR="00216FC2" w:rsidRPr="00216FC2">
        <w:rPr>
          <w:sz w:val="22"/>
        </w:rPr>
        <w:t xml:space="preserve">(Li </w:t>
      </w:r>
      <w:r w:rsidR="00216FC2" w:rsidRPr="00216FC2">
        <w:rPr>
          <w:i/>
          <w:iCs/>
          <w:sz w:val="22"/>
        </w:rPr>
        <w:t>et al.</w:t>
      </w:r>
      <w:r w:rsidR="00216FC2" w:rsidRPr="00216FC2">
        <w:rPr>
          <w:sz w:val="22"/>
        </w:rPr>
        <w:t>, 2009a; Niu, Wang and Wu, 2010)</w:t>
      </w:r>
      <w:r w:rsidR="00CC4EE8" w:rsidRPr="00A63ABC">
        <w:rPr>
          <w:sz w:val="22"/>
          <w:szCs w:val="22"/>
        </w:rPr>
        <w:fldChar w:fldCharType="end"/>
      </w:r>
      <w:r w:rsidR="003A3378">
        <w:rPr>
          <w:sz w:val="22"/>
          <w:szCs w:val="22"/>
        </w:rPr>
        <w:t xml:space="preserve"> and </w:t>
      </w:r>
      <w:r w:rsidR="00CC4EE8" w:rsidRPr="00A63ABC">
        <w:rPr>
          <w:sz w:val="22"/>
          <w:szCs w:val="22"/>
        </w:rPr>
        <w:t xml:space="preserve">Random Forest (RF) </w:t>
      </w:r>
      <w:r w:rsidR="00CC4EE8" w:rsidRPr="00A63ABC">
        <w:rPr>
          <w:sz w:val="22"/>
          <w:szCs w:val="22"/>
        </w:rPr>
        <w:fldChar w:fldCharType="begin"/>
      </w:r>
      <w:r w:rsidR="00CD064F">
        <w:rPr>
          <w:sz w:val="22"/>
          <w:szCs w:val="22"/>
        </w:rPr>
        <w:instrText xml:space="preserve"> ADDIN ZOTERO_ITEM CSL_CITATION {"citationID":"Ni44C62f","properties":{"formattedCitation":"(Ahmad, Mourshed and Rezgui, 2017a; Wang {\\i{}et al.}, 2018)","plainCitation":"(Ahmad, Mourshed and Rezgui, 2017a; Wang et al., 2018)","noteIndex":0},"citationItems":[{"id":"nqdg7vZD/4GdH0Ht4","uris":["http://zotero.org/users/local/RqFTfEV4/items/B3652MFK"],"uri":["http://zotero.org/users/local/RqFTfEV4/items/B3652MFK"],"itemData":{"id":240,"type":"article-journal","abstract":"Energy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150,"uris":["http://zotero.org/users/local/RqFTfEV4/items/UNKWZI9Z"],"uri":["http://zotero.org/users/local/RqFTfEV4/items/UNKWZI9Z"],"itemData":{"id":150,"type":"article-journal","abstract":"Accurate building energy prediction plays an important role in improving the energy efficiency of buildings. This paper proposes a homogeneous ensemble approach, i.e., use of Random Forest (RF), for hourly building energy prediction. The approach was adopted to predict the hourly electricity usage of two educational buildings in North Central Florida. The RF models trained with different parameter settings were compared to investigate the impact of parameter setting on the prediction performance of the model. The results indicated that RF was not very sensitive to the number of variables (mtry) and using empirical mtry is preferable because it saves time and is more accurate. RF was compared with regression tree (RT) and Support Vector Regression (SVR) to validate the superiority of RF in building energy prediction. The prediction performances of RF measured by performance index (PI) were 14–25% and 5–5.5% better than RT and SVR, respectively, indicating that RF was the best prediction model in the comparison. Moreover, an analysis based on the variable importance of RF was performed to identify the most influential features during different semesters. The results showed that the most influential features vary depending on the semester, indicating the existence of different operational conditions for the tested buildings. A further comparison between RF trained with yearly and monthly data indicated that the energy usage prediction for educational buildings could be improved by taking into consideration their energy behavior changes during different semesters.","container-title":"Energy and Buildings","DOI":"10.1016/j.enbuild.2018.04.008","ISSN":"0378-7788","journalAbbreviation":"Energy and Buildings","language":"en","page":"11-25","source":"ScienceDirect","title":"Random Forest based hourly building energy prediction","volume":"171","author":[{"family":"Wang","given":"Zeyu"},{"family":"Wang","given":"Yueren"},{"family":"Zeng","given":"Ruochen"},{"family":"Srinivasan","given":"Ravi S."},{"family":"Ahrentzen","given":"Sherry"}],"issued":{"date-parts":[["2018",7,15]]}}}],"schema":"https://github.com/citation-style-language/schema/raw/master/csl-citation.json"} </w:instrText>
      </w:r>
      <w:r w:rsidR="00CC4EE8" w:rsidRPr="00A63ABC">
        <w:rPr>
          <w:sz w:val="22"/>
          <w:szCs w:val="22"/>
        </w:rPr>
        <w:fldChar w:fldCharType="separate"/>
      </w:r>
      <w:r w:rsidR="00CD064F" w:rsidRPr="00CD064F">
        <w:rPr>
          <w:sz w:val="22"/>
        </w:rPr>
        <w:t xml:space="preserve">(Ahmad, Mourshed and Rezgui, 2017a; Wang </w:t>
      </w:r>
      <w:r w:rsidR="00CD064F" w:rsidRPr="00CD064F">
        <w:rPr>
          <w:i/>
          <w:iCs/>
          <w:sz w:val="22"/>
        </w:rPr>
        <w:t>et al.</w:t>
      </w:r>
      <w:r w:rsidR="00CD064F" w:rsidRPr="00CD064F">
        <w:rPr>
          <w:sz w:val="22"/>
        </w:rPr>
        <w:t>, 2018)</w:t>
      </w:r>
      <w:r w:rsidR="00CC4EE8" w:rsidRPr="00A63ABC">
        <w:rPr>
          <w:sz w:val="22"/>
          <w:szCs w:val="22"/>
        </w:rPr>
        <w:fldChar w:fldCharType="end"/>
      </w:r>
      <w:r w:rsidR="00CA733B">
        <w:rPr>
          <w:sz w:val="22"/>
          <w:szCs w:val="22"/>
        </w:rPr>
        <w:t xml:space="preserve"> among others]</w:t>
      </w:r>
      <w:r w:rsidR="00956D1B">
        <w:rPr>
          <w:sz w:val="22"/>
          <w:szCs w:val="22"/>
        </w:rPr>
        <w:t>,</w:t>
      </w:r>
      <w:r w:rsidR="006D05DE">
        <w:rPr>
          <w:color w:val="000000" w:themeColor="text1"/>
          <w:sz w:val="22"/>
          <w:szCs w:val="22"/>
        </w:rPr>
        <w:t xml:space="preserve"> which </w:t>
      </w:r>
      <w:r w:rsidR="00224C63">
        <w:rPr>
          <w:sz w:val="22"/>
          <w:szCs w:val="22"/>
        </w:rPr>
        <w:t>require less</w:t>
      </w:r>
      <w:r w:rsidR="00224C63" w:rsidRPr="00A63ABC">
        <w:rPr>
          <w:sz w:val="22"/>
          <w:szCs w:val="22"/>
        </w:rPr>
        <w:t xml:space="preserve"> number </w:t>
      </w:r>
      <w:r w:rsidR="003A3378">
        <w:rPr>
          <w:sz w:val="22"/>
          <w:szCs w:val="22"/>
        </w:rPr>
        <w:t xml:space="preserve">of </w:t>
      </w:r>
      <w:r w:rsidR="00224C63">
        <w:rPr>
          <w:sz w:val="22"/>
          <w:szCs w:val="22"/>
        </w:rPr>
        <w:t xml:space="preserve">building </w:t>
      </w:r>
      <w:r w:rsidR="00224C63" w:rsidRPr="00A63ABC">
        <w:rPr>
          <w:sz w:val="22"/>
          <w:szCs w:val="22"/>
        </w:rPr>
        <w:t>parameters</w:t>
      </w:r>
      <w:r w:rsidR="00956D1B">
        <w:rPr>
          <w:sz w:val="22"/>
          <w:szCs w:val="22"/>
        </w:rPr>
        <w:t xml:space="preserve">. Also, data driven method </w:t>
      </w:r>
      <w:r w:rsidR="00C833B8">
        <w:rPr>
          <w:sz w:val="22"/>
          <w:szCs w:val="22"/>
        </w:rPr>
        <w:t>ha</w:t>
      </w:r>
      <w:r w:rsidR="00956D1B">
        <w:rPr>
          <w:sz w:val="22"/>
          <w:szCs w:val="22"/>
        </w:rPr>
        <w:t>s</w:t>
      </w:r>
      <w:r w:rsidR="00C833B8">
        <w:rPr>
          <w:sz w:val="22"/>
          <w:szCs w:val="22"/>
        </w:rPr>
        <w:t xml:space="preserve"> been proven to be more accurate and</w:t>
      </w:r>
      <w:r w:rsidR="00224C63">
        <w:rPr>
          <w:sz w:val="22"/>
          <w:szCs w:val="22"/>
        </w:rPr>
        <w:t xml:space="preserve"> efficient</w:t>
      </w:r>
      <w:r w:rsidR="00956D1B">
        <w:rPr>
          <w:sz w:val="22"/>
          <w:szCs w:val="22"/>
        </w:rPr>
        <w:t>,</w:t>
      </w:r>
      <w:r w:rsidR="00C833B8">
        <w:rPr>
          <w:sz w:val="22"/>
          <w:szCs w:val="22"/>
        </w:rPr>
        <w:t xml:space="preserve"> as result can be generated in seconds</w:t>
      </w:r>
      <w:r w:rsidR="00224C63">
        <w:rPr>
          <w:sz w:val="22"/>
          <w:szCs w:val="22"/>
        </w:rPr>
        <w:t xml:space="preserve"> </w:t>
      </w:r>
      <w:r w:rsidR="00224C63" w:rsidRPr="00A63ABC">
        <w:rPr>
          <w:sz w:val="22"/>
          <w:szCs w:val="22"/>
        </w:rPr>
        <w:fldChar w:fldCharType="begin"/>
      </w:r>
      <w:r w:rsidR="00867BD4">
        <w:rPr>
          <w:sz w:val="22"/>
          <w:szCs w:val="22"/>
        </w:rPr>
        <w:instrText xml:space="preserve"> ADDIN ZOTERO_ITEM CSL_CITATION {"citationID":"ILWyljYD","properties":{"formattedCitation":"(Runge &amp; Zmeureanu, 2019)","plainCitation":"(Runge &amp; Zmeureanu, 2019)","dontUpdate":true,"noteIndex":0},"citationItems":[{"id":153,"uris":["http://zotero.org/users/local/RqFTfEV4/items/N7WSIXYZ"],"uri":["http://zotero.org/users/local/RqFTfEV4/items/N7WSIXYZ"],"itemData":{"id":153,"type":"article-journal","abstract":"During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Networks","volume":"12","author":[{"family":"Runge","given":"Jason"},{"family":"Zmeureanu","given":"Radu"}],"issued":{"date-parts":[["2019",1]]}}}],"schema":"https://github.com/citation-style-language/schema/raw/master/csl-citation.json"} </w:instrText>
      </w:r>
      <w:r w:rsidR="00224C63" w:rsidRPr="00A63ABC">
        <w:rPr>
          <w:sz w:val="22"/>
          <w:szCs w:val="22"/>
        </w:rPr>
        <w:fldChar w:fldCharType="separate"/>
      </w:r>
      <w:r w:rsidR="00224C63">
        <w:rPr>
          <w:noProof/>
          <w:sz w:val="22"/>
          <w:szCs w:val="22"/>
        </w:rPr>
        <w:t>(Runge &amp; Zmeureanu, 2019</w:t>
      </w:r>
      <w:r w:rsidR="00C833B8">
        <w:rPr>
          <w:noProof/>
          <w:sz w:val="22"/>
          <w:szCs w:val="22"/>
        </w:rPr>
        <w:t xml:space="preserve">; </w:t>
      </w:r>
      <w:r w:rsidR="00C833B8" w:rsidRPr="00A63ABC">
        <w:rPr>
          <w:noProof/>
          <w:sz w:val="22"/>
          <w:szCs w:val="22"/>
        </w:rPr>
        <w:t>Qiao, Yunusa-Kaltungo and Edwards, 2020</w:t>
      </w:r>
      <w:r w:rsidR="00224C63">
        <w:rPr>
          <w:noProof/>
          <w:sz w:val="22"/>
          <w:szCs w:val="22"/>
        </w:rPr>
        <w:t>)</w:t>
      </w:r>
      <w:r w:rsidR="00224C63" w:rsidRPr="00A63ABC">
        <w:rPr>
          <w:sz w:val="22"/>
          <w:szCs w:val="22"/>
        </w:rPr>
        <w:fldChar w:fldCharType="end"/>
      </w:r>
      <w:r w:rsidR="00224C63" w:rsidRPr="00A63ABC">
        <w:rPr>
          <w:sz w:val="22"/>
          <w:szCs w:val="22"/>
        </w:rPr>
        <w:t>.</w:t>
      </w:r>
      <w:r w:rsidR="00C833B8">
        <w:rPr>
          <w:color w:val="000000" w:themeColor="text1"/>
          <w:sz w:val="22"/>
          <w:szCs w:val="22"/>
        </w:rPr>
        <w:t xml:space="preserve"> </w:t>
      </w:r>
      <w:r w:rsidR="004E544D">
        <w:rPr>
          <w:sz w:val="22"/>
          <w:szCs w:val="22"/>
        </w:rPr>
        <w:t xml:space="preserve">For example, </w:t>
      </w:r>
      <w:r w:rsidR="004E544D">
        <w:rPr>
          <w:noProof/>
          <w:color w:val="000000" w:themeColor="text1"/>
          <w:sz w:val="22"/>
          <w:szCs w:val="22"/>
        </w:rPr>
        <w:t xml:space="preserve">Neto &amp; Fiorelli (2008) conducted a comparative analysis of a </w:t>
      </w:r>
      <w:r w:rsidR="004E544D">
        <w:rPr>
          <w:color w:val="000000" w:themeColor="text1"/>
          <w:sz w:val="22"/>
          <w:szCs w:val="22"/>
        </w:rPr>
        <w:t>d</w:t>
      </w:r>
      <w:r w:rsidR="004E544D" w:rsidRPr="00A63ABC">
        <w:rPr>
          <w:color w:val="000000" w:themeColor="text1"/>
          <w:sz w:val="22"/>
          <w:szCs w:val="22"/>
        </w:rPr>
        <w:t xml:space="preserve">ata driven </w:t>
      </w:r>
      <w:r w:rsidR="00956D1B">
        <w:rPr>
          <w:color w:val="000000" w:themeColor="text1"/>
          <w:sz w:val="22"/>
          <w:szCs w:val="22"/>
        </w:rPr>
        <w:t>method</w:t>
      </w:r>
      <w:r w:rsidR="004E544D" w:rsidRPr="00A63ABC">
        <w:rPr>
          <w:color w:val="000000" w:themeColor="text1"/>
          <w:sz w:val="22"/>
          <w:szCs w:val="22"/>
        </w:rPr>
        <w:t xml:space="preserve"> and </w:t>
      </w:r>
      <w:r w:rsidR="003A3378">
        <w:rPr>
          <w:color w:val="000000" w:themeColor="text1"/>
          <w:sz w:val="22"/>
          <w:szCs w:val="22"/>
        </w:rPr>
        <w:t xml:space="preserve">physical </w:t>
      </w:r>
      <w:r w:rsidR="004E544D">
        <w:rPr>
          <w:color w:val="000000" w:themeColor="text1"/>
          <w:sz w:val="22"/>
          <w:szCs w:val="22"/>
        </w:rPr>
        <w:t xml:space="preserve">simulation </w:t>
      </w:r>
      <w:r w:rsidR="00956D1B">
        <w:rPr>
          <w:color w:val="000000" w:themeColor="text1"/>
          <w:sz w:val="22"/>
          <w:szCs w:val="22"/>
        </w:rPr>
        <w:t>method</w:t>
      </w:r>
      <w:r w:rsidR="004E544D" w:rsidRPr="00A63ABC">
        <w:rPr>
          <w:color w:val="000000" w:themeColor="text1"/>
          <w:sz w:val="22"/>
          <w:szCs w:val="22"/>
        </w:rPr>
        <w:t xml:space="preserve"> for predicti</w:t>
      </w:r>
      <w:r w:rsidR="004E544D">
        <w:rPr>
          <w:color w:val="000000" w:themeColor="text1"/>
          <w:sz w:val="22"/>
          <w:szCs w:val="22"/>
        </w:rPr>
        <w:t>ng</w:t>
      </w:r>
      <w:r w:rsidR="004E544D" w:rsidRPr="00A63ABC">
        <w:rPr>
          <w:color w:val="000000" w:themeColor="text1"/>
          <w:sz w:val="22"/>
          <w:szCs w:val="22"/>
        </w:rPr>
        <w:t xml:space="preserve"> building energy us</w:t>
      </w:r>
      <w:r w:rsidR="004E544D">
        <w:rPr>
          <w:color w:val="000000" w:themeColor="text1"/>
          <w:sz w:val="22"/>
          <w:szCs w:val="22"/>
        </w:rPr>
        <w:t>e</w:t>
      </w:r>
      <w:r w:rsidR="004E544D" w:rsidRPr="00A63ABC">
        <w:rPr>
          <w:color w:val="000000" w:themeColor="text1"/>
          <w:sz w:val="22"/>
          <w:szCs w:val="22"/>
        </w:rPr>
        <w:t xml:space="preserve">. It was concluded that data driven </w:t>
      </w:r>
      <w:r w:rsidR="00956D1B">
        <w:rPr>
          <w:color w:val="000000" w:themeColor="text1"/>
          <w:sz w:val="22"/>
          <w:szCs w:val="22"/>
        </w:rPr>
        <w:t xml:space="preserve">method </w:t>
      </w:r>
      <w:r w:rsidR="004E544D" w:rsidRPr="00A63ABC">
        <w:rPr>
          <w:color w:val="000000" w:themeColor="text1"/>
          <w:sz w:val="22"/>
          <w:szCs w:val="22"/>
        </w:rPr>
        <w:t xml:space="preserve">outperforms the physical </w:t>
      </w:r>
      <w:r w:rsidR="00956D1B">
        <w:rPr>
          <w:color w:val="000000" w:themeColor="text1"/>
          <w:sz w:val="22"/>
          <w:szCs w:val="22"/>
        </w:rPr>
        <w:t>method</w:t>
      </w:r>
      <w:r w:rsidR="004E544D" w:rsidRPr="00A63ABC">
        <w:rPr>
          <w:color w:val="000000" w:themeColor="text1"/>
          <w:sz w:val="22"/>
          <w:szCs w:val="22"/>
        </w:rPr>
        <w:t>.</w:t>
      </w:r>
      <w:r w:rsidR="004E544D">
        <w:rPr>
          <w:color w:val="000000" w:themeColor="text1"/>
          <w:sz w:val="22"/>
          <w:szCs w:val="22"/>
        </w:rPr>
        <w:t xml:space="preserve"> </w:t>
      </w:r>
    </w:p>
    <w:p w14:paraId="3E3628AD" w14:textId="77777777" w:rsidR="00F34FE1" w:rsidRDefault="00F34FE1" w:rsidP="00C264DD">
      <w:pPr>
        <w:contextualSpacing/>
        <w:jc w:val="both"/>
        <w:rPr>
          <w:color w:val="000000" w:themeColor="text1"/>
          <w:sz w:val="22"/>
          <w:szCs w:val="22"/>
        </w:rPr>
      </w:pPr>
    </w:p>
    <w:p w14:paraId="5816045D" w14:textId="30C33E40" w:rsidR="00C610C1" w:rsidRDefault="00223D29" w:rsidP="00C264DD">
      <w:pPr>
        <w:contextualSpacing/>
        <w:jc w:val="both"/>
        <w:rPr>
          <w:color w:val="000000" w:themeColor="text1"/>
          <w:sz w:val="22"/>
          <w:szCs w:val="22"/>
        </w:rPr>
      </w:pPr>
      <w:r>
        <w:rPr>
          <w:sz w:val="22"/>
          <w:szCs w:val="22"/>
        </w:rPr>
        <w:t xml:space="preserve">Despite the good properties of </w:t>
      </w:r>
      <w:r w:rsidR="003A3378">
        <w:rPr>
          <w:sz w:val="22"/>
          <w:szCs w:val="22"/>
        </w:rPr>
        <w:t xml:space="preserve">data driven </w:t>
      </w:r>
      <w:r w:rsidR="00956D1B">
        <w:rPr>
          <w:sz w:val="22"/>
          <w:szCs w:val="22"/>
        </w:rPr>
        <w:t>method</w:t>
      </w:r>
      <w:r w:rsidR="003A3378">
        <w:rPr>
          <w:sz w:val="22"/>
          <w:szCs w:val="22"/>
        </w:rPr>
        <w:t xml:space="preserve"> using </w:t>
      </w:r>
      <w:r>
        <w:rPr>
          <w:sz w:val="22"/>
          <w:szCs w:val="22"/>
        </w:rPr>
        <w:t xml:space="preserve">ML </w:t>
      </w:r>
      <w:r w:rsidR="003A3378">
        <w:rPr>
          <w:sz w:val="22"/>
          <w:szCs w:val="22"/>
        </w:rPr>
        <w:t>algorithms</w:t>
      </w:r>
      <w:r>
        <w:rPr>
          <w:sz w:val="22"/>
          <w:szCs w:val="22"/>
        </w:rPr>
        <w:t xml:space="preserve">, past studies </w:t>
      </w:r>
      <w:r w:rsidR="00737B41" w:rsidRPr="00A63ABC">
        <w:rPr>
          <w:sz w:val="22"/>
          <w:szCs w:val="22"/>
        </w:rPr>
        <w:fldChar w:fldCharType="begin"/>
      </w:r>
      <w:r w:rsidR="00CD064F">
        <w:rPr>
          <w:sz w:val="22"/>
          <w:szCs w:val="22"/>
        </w:rPr>
        <w:instrText xml:space="preserve"> ADDIN ZOTERO_ITEM CSL_CITATION {"citationID":"wDJSiQDb","properties":{"formattedCitation":"(Aversa et al., 2016, 2016; K. Li et al., 2018; Pham et al., 2020; Robinson et al., 2017)","plainCitation":"(Aversa et al., 2016, 2016; K. Li et al., 2018; Pham et al., 2020; Robinson et al., 2017)","dontUpdate":true,"noteIndex":0},"citationItems":[{"id":16,"uris":["http://zotero.org/users/local/RqFTfEV4/items/VCPAPZG9"],"uri":["http://zotero.org/users/local/RqFTfEV4/items/VCPAPZG9"],"itemData":{"id":16,"type":"article-journal","abstract":"Although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nqdg7vZD/eVNwMyCJ","uris":["http://zotero.org/users/local/RqFTfEV4/items/4M26QCF9"],"uri":["http://zotero.org/users/local/RqFTfEV4/items/4M26QCF9"],"itemData":{"id":53,"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114,"uris":["http://zotero.org/users/local/RqFTfEV4/items/P2UEXWV9"],"uri":["http://zotero.org/users/local/RqFTfEV4/items/P2UEXWV9"],"itemData":{"id":114,"type":"article-journal","abstract":"Buildings must be energy efficient and sustainable because buildings have contributed significantly to world energy consumption and greenhouse gas emission. Predicting energy consumption patterns in buildings is beneficial to utility companies, users, and facility managers because it can help to improve energy efficiency. This work proposed a Random Forests (RF) – based prediction model to predict the short-term energy consumption in the hourly resolution in multiple buildings. Five one-year datasets of hourly building energy consumption were used to examine the effectiveness of the RF model throughout the training and test phases. The evaluation results presented that the RF model exhibited a good prediction accuracy in the prediction. In four evaluation scenarios, the mean absolute error (MAE) values ranged from 0.430 to 0.501 kWh for the 1-step-ahead prediction, from 0.612 to 0.940 kWh for the 12-steps-ahead prediction, and from 0.626 to 0.868 kWh for the 24-steps-ahead prediction. The RF model was superior to the M5P and Random Tree (RT) models. The RF was better about 49.21%, 46.93% in the MAE and mean absolute percentage error (MAPE) than the RT model in forecasting 1-step-ahead building energy consumption. The RF model approved the outstanding performance with the improvement of 49.95% and 29.29% in MAE compared to the M5P model in the 12-steps-ahead, and 24-steps-ahead energy use, respectively. Thus, the proposed RF model was an effective prediction model among the investigated machine learning (ML) models. This study contributes to (i) the state of the knowledge by examining the generalization and effectiveness of ML models in predicting building energy consumption patterns; and (ii) the state of practice by proposing an effective tool to help the building owners and facility managers in understanding building energy performance for enhancing the energy efficiency in buildings.","container-title":"Journal of Cleaner Production","DOI":"10.1016/j.jclepro.2020.121082","ISSN":"0959-6526","journalAbbreviation":"Journal of Cleaner Production","language":"en","page":"121082","source":"ScienceDirect","title":"Predicting energy consumption in multiple buildings using machine learning for improving energy efficiency and sustainability","volume":"260","author":[{"family":"Pham","given":"Anh-Duc"},{"family":"Ngo","given":"Ngoc-Tri"},{"family":"Ha Truong","given":"Thi Thu"},{"family":"Huynh","given":"Nhat-To"},{"family":"Truong","given":"Ngoc-Son"}],"issued":{"date-parts":[["2020",7,1]]}}}],"schema":"https://github.com/citation-style-language/schema/raw/master/csl-citation.json"} </w:instrText>
      </w:r>
      <w:r w:rsidR="00737B41" w:rsidRPr="00A63ABC">
        <w:rPr>
          <w:sz w:val="22"/>
          <w:szCs w:val="22"/>
        </w:rPr>
        <w:fldChar w:fldCharType="separate"/>
      </w:r>
      <w:r w:rsidR="00737B41">
        <w:rPr>
          <w:sz w:val="22"/>
          <w:szCs w:val="22"/>
        </w:rPr>
        <w:t>(e.g. Aversa et al., 2016, 2016; K. Li et al., 2018; Pham et al., 2020; Robinson et al., 2017)</w:t>
      </w:r>
      <w:r w:rsidR="00737B41" w:rsidRPr="00A63ABC">
        <w:rPr>
          <w:sz w:val="22"/>
          <w:szCs w:val="22"/>
        </w:rPr>
        <w:fldChar w:fldCharType="end"/>
      </w:r>
      <w:r w:rsidR="00A90DE1">
        <w:rPr>
          <w:sz w:val="22"/>
          <w:szCs w:val="22"/>
        </w:rPr>
        <w:t xml:space="preserve"> have not been </w:t>
      </w:r>
      <w:r w:rsidR="000D5F6C">
        <w:rPr>
          <w:sz w:val="22"/>
          <w:szCs w:val="22"/>
        </w:rPr>
        <w:t>extensively</w:t>
      </w:r>
      <w:r w:rsidR="00080F33">
        <w:rPr>
          <w:sz w:val="22"/>
          <w:szCs w:val="22"/>
        </w:rPr>
        <w:t xml:space="preserve"> </w:t>
      </w:r>
      <w:r w:rsidR="00A90DE1">
        <w:rPr>
          <w:sz w:val="22"/>
          <w:szCs w:val="22"/>
        </w:rPr>
        <w:lastRenderedPageBreak/>
        <w:t>developed for design stage analysis which</w:t>
      </w:r>
      <w:r w:rsidR="00B10CEA">
        <w:rPr>
          <w:sz w:val="22"/>
          <w:szCs w:val="22"/>
        </w:rPr>
        <w:t xml:space="preserve"> </w:t>
      </w:r>
      <w:r w:rsidR="00A90DE1">
        <w:rPr>
          <w:sz w:val="22"/>
          <w:szCs w:val="22"/>
        </w:rPr>
        <w:t>is where th</w:t>
      </w:r>
      <w:r w:rsidR="003A3378">
        <w:rPr>
          <w:sz w:val="22"/>
          <w:szCs w:val="22"/>
        </w:rPr>
        <w:t>e</w:t>
      </w:r>
      <w:r w:rsidR="00A90DE1">
        <w:rPr>
          <w:sz w:val="22"/>
          <w:szCs w:val="22"/>
        </w:rPr>
        <w:t xml:space="preserve"> potential </w:t>
      </w:r>
      <w:r>
        <w:rPr>
          <w:sz w:val="22"/>
          <w:szCs w:val="22"/>
        </w:rPr>
        <w:t xml:space="preserve">lies </w:t>
      </w:r>
      <w:r w:rsidR="00A90DE1">
        <w:rPr>
          <w:sz w:val="22"/>
          <w:szCs w:val="22"/>
        </w:rPr>
        <w:t xml:space="preserve">for </w:t>
      </w:r>
      <w:r w:rsidR="00A90DE1" w:rsidRPr="00223D29">
        <w:rPr>
          <w:sz w:val="22"/>
          <w:szCs w:val="22"/>
        </w:rPr>
        <w:t>around 30% energy</w:t>
      </w:r>
      <w:r w:rsidR="00A90DE1">
        <w:rPr>
          <w:sz w:val="22"/>
          <w:szCs w:val="22"/>
        </w:rPr>
        <w:t xml:space="preserve"> savings </w:t>
      </w:r>
      <w:r w:rsidR="00753C7C" w:rsidRPr="00A63ABC">
        <w:rPr>
          <w:color w:val="000000" w:themeColor="text1"/>
          <w:sz w:val="22"/>
          <w:szCs w:val="22"/>
        </w:rPr>
        <w:fldChar w:fldCharType="begin"/>
      </w:r>
      <w:r w:rsidR="00216FC2">
        <w:rPr>
          <w:color w:val="000000" w:themeColor="text1"/>
          <w:sz w:val="22"/>
          <w:szCs w:val="22"/>
        </w:rPr>
        <w:instrText xml:space="preserve"> ADDIN ZOTERO_ITEM CSL_CITATION {"citationID":"QsTutznR","properties":{"formattedCitation":"(Colmenar-Santos {\\i{}et al.}, 2013; Aversa {\\i{}et al.}, 2016)","plainCitation":"(Colmenar-Santos et al., 2013; Aversa et al., 2016)","noteIndex":0},"citationItems":[{"id":159,"uris":["http://zotero.org/users/local/RqFTfEV4/items/2R5GN6WR"],"uri":["http://zotero.org/users/local/RqFTfEV4/items/2R5GN6WR"],"itemData":{"id":159,"type":"article-journal","abstract":"The building sector consumes, even today, about one third of primary energy used in countries like Germany, which, in addition to tons of CO2 and depletion of energy sources, involves a cost of millions of Euros. This paper shows how, only through the optimization of the system technique regulations, energy savings by a margin of 30% can be achieved in offices and administrative buildings. This potential reduction or even elimination of expenses is possible with the use of the automation system that is proposed in this article. It is important to emphasize that simulation models of HVAC systems and rooms are very often used during the planning phase of a project for a proper system design. However, these simulation tools offer additional possibilities for control algorithm development and performance observation which are not used in practice so far. This article demonstrates that simulation based predictive control, using a system operation that is not depending on a main computer but on the components of an intelligent bus, offers the opportunity of a better utilization of the buildings and their thermal mass.","container-title":"Energy and Buildings","DOI":"10.1016/j.enbuild.2012.10.004","ISSN":"0378-7788","journalAbbreviation":"Energy and Buildings","language":"en","page":"66-77","source":"ScienceDirect","title":"Solutions to reduce energy consumption in the management of large buildings","volume":"56","author":[{"family":"Colmenar-Santos","given":"Antonio"},{"family":"Terán de Lober","given":"Lya Noemí"},{"family":"Borge-Diez","given":"David"},{"family":"Castro-Gil","given":"Manuel"}],"issued":{"date-parts":[["2013",1,1]]}}},{"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schema":"https://github.com/citation-style-language/schema/raw/master/csl-citation.json"} </w:instrText>
      </w:r>
      <w:r w:rsidR="00753C7C" w:rsidRPr="00A63ABC">
        <w:rPr>
          <w:color w:val="000000" w:themeColor="text1"/>
          <w:sz w:val="22"/>
          <w:szCs w:val="22"/>
        </w:rPr>
        <w:fldChar w:fldCharType="separate"/>
      </w:r>
      <w:r w:rsidR="00216FC2" w:rsidRPr="00216FC2">
        <w:rPr>
          <w:color w:val="000000"/>
          <w:sz w:val="22"/>
        </w:rPr>
        <w:t xml:space="preserve">(Colmenar-Santos </w:t>
      </w:r>
      <w:r w:rsidR="00216FC2" w:rsidRPr="00216FC2">
        <w:rPr>
          <w:i/>
          <w:iCs/>
          <w:color w:val="000000"/>
          <w:sz w:val="22"/>
        </w:rPr>
        <w:t>et al.</w:t>
      </w:r>
      <w:r w:rsidR="00216FC2" w:rsidRPr="00216FC2">
        <w:rPr>
          <w:color w:val="000000"/>
          <w:sz w:val="22"/>
        </w:rPr>
        <w:t xml:space="preserve">, 2013; Aversa </w:t>
      </w:r>
      <w:r w:rsidR="00216FC2" w:rsidRPr="00216FC2">
        <w:rPr>
          <w:i/>
          <w:iCs/>
          <w:color w:val="000000"/>
          <w:sz w:val="22"/>
        </w:rPr>
        <w:t>et al.</w:t>
      </w:r>
      <w:r w:rsidR="00216FC2" w:rsidRPr="00216FC2">
        <w:rPr>
          <w:color w:val="000000"/>
          <w:sz w:val="22"/>
        </w:rPr>
        <w:t>, 2016)</w:t>
      </w:r>
      <w:r w:rsidR="00753C7C" w:rsidRPr="00A63ABC">
        <w:rPr>
          <w:color w:val="000000" w:themeColor="text1"/>
          <w:sz w:val="22"/>
          <w:szCs w:val="22"/>
        </w:rPr>
        <w:fldChar w:fldCharType="end"/>
      </w:r>
      <w:r w:rsidR="00753C7C">
        <w:rPr>
          <w:color w:val="000000" w:themeColor="text1"/>
          <w:sz w:val="22"/>
          <w:szCs w:val="22"/>
        </w:rPr>
        <w:t xml:space="preserve">. </w:t>
      </w:r>
      <w:r w:rsidR="0081246F" w:rsidRPr="00E35EF5">
        <w:rPr>
          <w:sz w:val="22"/>
          <w:szCs w:val="22"/>
        </w:rPr>
        <w:t>However,</w:t>
      </w:r>
      <w:r w:rsidR="003A3378">
        <w:rPr>
          <w:sz w:val="22"/>
          <w:szCs w:val="22"/>
        </w:rPr>
        <w:t xml:space="preserve"> data driven </w:t>
      </w:r>
      <w:r w:rsidR="000D5F6C">
        <w:rPr>
          <w:sz w:val="22"/>
          <w:szCs w:val="22"/>
        </w:rPr>
        <w:t>methods</w:t>
      </w:r>
      <w:r>
        <w:rPr>
          <w:sz w:val="22"/>
          <w:szCs w:val="22"/>
        </w:rPr>
        <w:t xml:space="preserve"> performance </w:t>
      </w:r>
      <w:r w:rsidR="000D5F6C">
        <w:rPr>
          <w:sz w:val="22"/>
          <w:szCs w:val="22"/>
        </w:rPr>
        <w:t xml:space="preserve">depends on the </w:t>
      </w:r>
      <w:r w:rsidR="003A3378">
        <w:rPr>
          <w:sz w:val="22"/>
          <w:szCs w:val="22"/>
        </w:rPr>
        <w:t xml:space="preserve">ML </w:t>
      </w:r>
      <w:r>
        <w:rPr>
          <w:sz w:val="22"/>
          <w:szCs w:val="22"/>
        </w:rPr>
        <w:t xml:space="preserve">algorithm used for model development </w:t>
      </w:r>
      <w:r w:rsidR="00AB518A">
        <w:rPr>
          <w:sz w:val="22"/>
          <w:szCs w:val="22"/>
        </w:rPr>
        <w:fldChar w:fldCharType="begin"/>
      </w:r>
      <w:r w:rsidR="00CE59F2">
        <w:rPr>
          <w:sz w:val="22"/>
          <w:szCs w:val="22"/>
        </w:rPr>
        <w:instrText xml:space="preserve"> ADDIN ZOTERO_ITEM CSL_CITATION {"citationID":"W8LPHrsS","properties":{"formattedCitation":"(Runge and Zmeureanu, 2019; Pham {\\i{}et al.}, 2020)","plainCitation":"(Runge and Zmeureanu, 2019; Pham et al., 2020)","noteIndex":0},"citationItems":[{"id":153,"uris":["http://zotero.org/users/local/RqFTfEV4/items/N7WSIXYZ"],"uri":["http://zotero.org/users/local/RqFTfEV4/items/N7WSIXYZ"],"itemData":{"id":153,"type":"article-journal","abstract":"During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id":114,"uris":["http://zotero.org/users/local/RqFTfEV4/items/P2UEXWV9"],"uri":["http://zotero.org/users/local/RqFTfEV4/items/P2UEXWV9"],"itemData":{"id":114,"type":"article-journal","abstract":"Buildings must be energy efficient and sustainable because buildings have contributed significantly to world energy consumption and greenhouse gas emission. Predicting energy consumption patterns in buildings is beneficial to utility companies, users, and facility managers because it can help to improve energy efficiency. This work proposed a Random Forests (RF) – based prediction model to predict the short-term energy consumption in the hourly resolution in multiple buildings. Five one-year datasets of hourly building energy consumption were used to examine the effectiveness of the RF model throughout the training and test phases. The evaluation results presented that the RF model exhibited a good prediction accuracy in the prediction. In four evaluation scenarios, the mean absolute error (MAE) values ranged from 0.430 to 0.501 kWh for the 1-step-ahead prediction, from 0.612 to 0.940 kWh for the 12-steps-ahead prediction, and from 0.626 to 0.868 kWh for the 24-steps-ahead prediction. The RF model was superior to the M5P and Random Tree (RT) models. The RF was better about 49.21%, 46.93% in the MAE and mean absolute percentage error (MAPE) than the RT model in forecasting 1-step-ahead building energy consumption. The RF model approved the outstanding performance with the improvement of 49.95% and 29.29% in MAE compared to the M5P model in the 12-steps-ahead, and 24-steps-ahead energy use, respectively. Thus, the proposed RF model was an effective prediction model among the investigated machine learning (ML) models. This study contributes to (i) the state of the knowledge by examining the generalization and effectiveness of ML models in predicting building energy consumption patterns; and (ii) the state of practice by proposing an effective tool to help the building owners and facility managers in understanding building energy performance for enhancing the energy efficiency in buildings.","container-title":"Journal of Cleaner Production","DOI":"10.1016/j.jclepro.2020.121082","ISSN":"0959-6526","journalAbbreviation":"Journal of Cleaner Production","language":"en","page":"121082","source":"ScienceDirect","title":"Predicting energy consumption in multiple buildings using machine learning for improving energy efficiency and sustainability","volume":"260","author":[{"family":"Pham","given":"Anh-Duc"},{"family":"Ngo","given":"Ngoc-Tri"},{"family":"Ha Truong","given":"Thi Thu"},{"family":"Huynh","given":"Nhat-To"},{"family":"Truong","given":"Ngoc-Son"}],"issued":{"date-parts":[["2020",7,1]]}}}],"schema":"https://github.com/citation-style-language/schema/raw/master/csl-citation.json"} </w:instrText>
      </w:r>
      <w:r w:rsidR="00AB518A">
        <w:rPr>
          <w:sz w:val="22"/>
          <w:szCs w:val="22"/>
        </w:rPr>
        <w:fldChar w:fldCharType="separate"/>
      </w:r>
      <w:r w:rsidR="00CE59F2" w:rsidRPr="00CE59F2">
        <w:rPr>
          <w:sz w:val="22"/>
        </w:rPr>
        <w:t xml:space="preserve">(Runge and Zmeureanu, 2019; Pham </w:t>
      </w:r>
      <w:r w:rsidR="00CE59F2" w:rsidRPr="00CE59F2">
        <w:rPr>
          <w:i/>
          <w:iCs/>
          <w:sz w:val="22"/>
        </w:rPr>
        <w:t>et al.</w:t>
      </w:r>
      <w:r w:rsidR="00CE59F2" w:rsidRPr="00CE59F2">
        <w:rPr>
          <w:sz w:val="22"/>
        </w:rPr>
        <w:t>, 2020)</w:t>
      </w:r>
      <w:r w:rsidR="00AB518A">
        <w:rPr>
          <w:sz w:val="22"/>
          <w:szCs w:val="22"/>
        </w:rPr>
        <w:fldChar w:fldCharType="end"/>
      </w:r>
      <w:r w:rsidR="00AB518A">
        <w:rPr>
          <w:sz w:val="22"/>
          <w:szCs w:val="22"/>
        </w:rPr>
        <w:t>.</w:t>
      </w:r>
      <w:r w:rsidR="00B72B23">
        <w:rPr>
          <w:sz w:val="22"/>
          <w:szCs w:val="22"/>
        </w:rPr>
        <w:t xml:space="preserve">  Some of the most efficient algorithms </w:t>
      </w:r>
      <w:r>
        <w:rPr>
          <w:sz w:val="22"/>
          <w:szCs w:val="22"/>
        </w:rPr>
        <w:t xml:space="preserve">used in past studies </w:t>
      </w:r>
      <w:r w:rsidR="00B72B23">
        <w:rPr>
          <w:sz w:val="22"/>
          <w:szCs w:val="22"/>
        </w:rPr>
        <w:t xml:space="preserve">include </w:t>
      </w:r>
      <w:r w:rsidR="00737B41" w:rsidRPr="00A63ABC">
        <w:rPr>
          <w:sz w:val="22"/>
          <w:szCs w:val="22"/>
        </w:rPr>
        <w:t xml:space="preserve">Decision Tree (DT) </w:t>
      </w:r>
      <w:r w:rsidR="00737B41" w:rsidRPr="00A63ABC">
        <w:rPr>
          <w:sz w:val="22"/>
          <w:szCs w:val="22"/>
        </w:rPr>
        <w:fldChar w:fldCharType="begin"/>
      </w:r>
      <w:r w:rsidR="00CD064F">
        <w:rPr>
          <w:sz w:val="22"/>
          <w:szCs w:val="22"/>
        </w:rPr>
        <w:instrText xml:space="preserve"> ADDIN ZOTERO_ITEM CSL_CITATION {"citationID":"tes2fKvv","properties":{"formattedCitation":"(Tso and Yau, 2007; Yu {\\i{}et al.}, 2010)","plainCitation":"(Tso and Yau, 2007; Yu et al., 2010)","noteIndex":0},"citationItems":[{"id":184,"uris":["http://zotero.org/users/local/RqFTfEV4/items/6GYGF57F"],"uri":["http://zotero.org/users/local/RqFTfEV4/items/6GYGF57F"],"itemData":{"id":184,"type":"article-journal","abstract":"This study presents three modeling techniques for the prediction of electricity energy consumption. In addition to the traditional regression analysis, decision tree and neural networks are considered. Model selection is based on the square root of average squared error. In an empirical application to an electricity energy consumption study, the decision tree and neural network models appear to be viable alternatives to the stepwise regression model in understanding energy consumption patterns and predicting energy consumption levels. With the emergence of the data mining approach for predictive modeling, different types of models can be built in a unified platform: to implement various modeling techniques, assess the performance of different models and select the most appropriate model for future prediction.","container-title":"Energy","DOI":"10.1016/j.energy.2006.11.010","ISSN":"0360-5442","issue":"9","journalAbbreviation":"Energy","language":"en","page":"1761-1768","source":"ScienceDirect","title":"Predicting electricity energy consumption: A comparison of regression analysis, decision tree and neural networks","title-short":"Predicting electricity energy consumption","volume":"32","author":[{"family":"Tso","given":"Geoffrey K. F."},{"family":"Yau","given":"Kelvin K. W."}],"issued":{"date-parts":[["2007",9,1]]}}},{"id":"nqdg7vZD/7uCyxsPV","uris":["http://zotero.org/users/local/RqFTfEV4/items/MQV7T4FC"],"uri":["http://zotero.org/users/local/RqFTfEV4/items/MQV7T4FC"],"itemData":{"id":190,"type":"article-journal","abstract":"This paper reports the development of a building energy demand predictive model based on the decision tree method. This method is able to classify and predict categorical variables: its competitive advantage over other widely used modeling techniques, such as regression method and ANN method, lies in the ability to generate accurate predictive models with interpretable flowchart-like tree structures that enable users to quickly extract useful information. To demonstrate its applicability, the method is applied to estimate residential building energy performance indexes by modeling building energy use intensity (EUI) levels. The results demonstrate that the use of decision tree method can classify and predict building energy demand levels accurately (93% for training data and 92% for test data), identify and rank significant factors of building EUI automatically. The method can provide the combination of significant factors as well as the threshold values that will lead to high building energy performance. Moreover, the average EUI value of data records in each classified data subsets can be used for reference when performing prediction. One crucial benefit is improving building energy performance and reducing energy consumption. Another advantage of this methodology is that it can be utilized by users without requiring much computation knowledge.","container-title":"Energy and Buildings","DOI":"10.1016/j.enbuild.2010.04.006","ISSN":"0378-7788","issue":"10","journalAbbreviation":"Energy and Buildings","language":"en","page":"1637-1646","source":"ScienceDirect","title":"A decision tree method for building energy demand modeling","volume":"42","author":[{"family":"Yu","given":"Zhun"},{"family":"Haghighat","given":"Fariborz"},{"family":"Fung","given":"Benjamin C. M."},{"family":"Yoshino","given":"Hiroshi"}],"issued":{"date-parts":[["2010",10,1]]}}}],"schema":"https://github.com/citation-style-language/schema/raw/master/csl-citation.json"} </w:instrText>
      </w:r>
      <w:r w:rsidR="00737B41" w:rsidRPr="00A63ABC">
        <w:rPr>
          <w:sz w:val="22"/>
          <w:szCs w:val="22"/>
        </w:rPr>
        <w:fldChar w:fldCharType="separate"/>
      </w:r>
      <w:r w:rsidR="00216FC2" w:rsidRPr="00216FC2">
        <w:rPr>
          <w:sz w:val="22"/>
        </w:rPr>
        <w:t xml:space="preserve">(Tso and Yau, 2007; Yu </w:t>
      </w:r>
      <w:r w:rsidR="00216FC2" w:rsidRPr="00216FC2">
        <w:rPr>
          <w:i/>
          <w:iCs/>
          <w:sz w:val="22"/>
        </w:rPr>
        <w:t>et al.</w:t>
      </w:r>
      <w:r w:rsidR="00216FC2" w:rsidRPr="00216FC2">
        <w:rPr>
          <w:sz w:val="22"/>
        </w:rPr>
        <w:t>, 2010)</w:t>
      </w:r>
      <w:r w:rsidR="00737B41" w:rsidRPr="00A63ABC">
        <w:rPr>
          <w:sz w:val="22"/>
          <w:szCs w:val="22"/>
        </w:rPr>
        <w:fldChar w:fldCharType="end"/>
      </w:r>
      <w:r w:rsidR="00737B41" w:rsidRPr="00A63ABC">
        <w:rPr>
          <w:sz w:val="22"/>
          <w:szCs w:val="22"/>
        </w:rPr>
        <w:t>,</w:t>
      </w:r>
      <w:r w:rsidR="00737B41">
        <w:rPr>
          <w:sz w:val="22"/>
          <w:szCs w:val="22"/>
        </w:rPr>
        <w:t xml:space="preserve"> </w:t>
      </w:r>
      <w:r w:rsidR="009B04C4">
        <w:rPr>
          <w:sz w:val="22"/>
          <w:szCs w:val="22"/>
        </w:rPr>
        <w:t>Artificial Neural Network</w:t>
      </w:r>
      <w:r w:rsidR="00475D33">
        <w:rPr>
          <w:sz w:val="22"/>
          <w:szCs w:val="22"/>
        </w:rPr>
        <w:t>(ANN)</w:t>
      </w:r>
      <w:r w:rsidR="009B04C4">
        <w:rPr>
          <w:sz w:val="22"/>
          <w:szCs w:val="22"/>
        </w:rPr>
        <w:t xml:space="preserve"> </w:t>
      </w:r>
      <w:r w:rsidR="00AB1682">
        <w:rPr>
          <w:sz w:val="22"/>
          <w:szCs w:val="22"/>
        </w:rPr>
        <w:fldChar w:fldCharType="begin"/>
      </w:r>
      <w:r w:rsidR="00CD064F">
        <w:rPr>
          <w:sz w:val="22"/>
          <w:szCs w:val="22"/>
        </w:rPr>
        <w:instrText xml:space="preserve"> ADDIN ZOTERO_ITEM CSL_CITATION {"citationID":"acIlpB4T","properties":{"formattedCitation":"(Ahmad {\\i{}et al.}, 2014; Ahmad, Mourshed and Rezgui, 2017a)","plainCitation":"(Ahmad et al., 2014; Ahmad, Mourshed and Rezgui, 2017a)","noteIndex":0},"citationItems":[{"id":291,"uris":["http://zotero.org/users/local/RqFTfEV4/items/WYNB7J2L"],"uri":["http://zotero.org/users/local/RqFTfEV4/items/WYNB7J2L"],"itemData":{"id":291,"type":"article-journal","abstract":"The rapid development of human population, buildings and technology application currently has caused electric consumption to grow rapidly. Therefore, efficient energy management and forecasting energy consumption for buildings are important in decision-making for effective energy saving and development in particular places. This paper reviews the building electrical energy forecasting method using artificial intelligence (AI) methods such as support vector machine (SVM) and artificial neural networks (ANN). Both methods are widely used in the field of forecasting and their aim on finding the most accurate approach is ever continuing. Besides the already existing single method of forecasting, the hybridization of the two forecasting methods has the potential to be applied for more accurate results. Further research works are currently ongoing, regarding the potential of hybrid method of Group Method of Data Handling (GMDH) and Least Square Support Vector Machine (LSSVM), or known as GLSSVM, to forecast building electrical energy consumption.","container-title":"Renewable and Sustainable Energy Reviews","DOI":"10.1016/j.rser.2014.01.069","ISSN":"1364-0321","journalAbbreviation":"Renewable and Sustainable Energy Reviews","language":"en","page":"102-109","source":"ScienceDirect","title":"A review on applications of ANN and SVM for building electrical energy consumption forecasting","volume":"33","author":[{"family":"Ahmad","given":"A. S."},{"family":"Hassan","given":"M. Y."},{"family":"Abdullah","given":"M. P."},{"family":"Rahman","given":"H. A."},{"family":"Hussin","given":"F."},{"family":"Abdullah","given":"H."},{"family":"Saidur","given":"R."}],"issued":{"date-parts":[["2014",5,1]]}}},{"id":"nqdg7vZD/4GdH0Ht4","uris":["http://zotero.org/users/local/RqFTfEV4/items/B3652MFK"],"uri":["http://zotero.org/users/local/RqFTfEV4/items/B3652MFK"],"itemData":{"id":"q4jjVxXY/juyN1Jwv","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Waseem"},{"family":"Mourshed","given":"Monjur"},{"family":"Rezgui","given":"Yacine"}],"issued":{"date-parts":[["2017",7,15]]}}}],"schema":"https://github.com/citation-style-language/schema/raw/master/csl-citation.json"} </w:instrText>
      </w:r>
      <w:r w:rsidR="00AB1682">
        <w:rPr>
          <w:sz w:val="22"/>
          <w:szCs w:val="22"/>
        </w:rPr>
        <w:fldChar w:fldCharType="separate"/>
      </w:r>
      <w:r w:rsidR="00CD064F" w:rsidRPr="00CD064F">
        <w:rPr>
          <w:sz w:val="22"/>
        </w:rPr>
        <w:t xml:space="preserve">(Ahmad </w:t>
      </w:r>
      <w:r w:rsidR="00CD064F" w:rsidRPr="00CD064F">
        <w:rPr>
          <w:i/>
          <w:iCs/>
          <w:sz w:val="22"/>
        </w:rPr>
        <w:t>et al.</w:t>
      </w:r>
      <w:r w:rsidR="00CD064F" w:rsidRPr="00CD064F">
        <w:rPr>
          <w:sz w:val="22"/>
        </w:rPr>
        <w:t>, 2014; Ahmad, Mourshed and Rezgui, 2017a)</w:t>
      </w:r>
      <w:r w:rsidR="00AB1682">
        <w:rPr>
          <w:sz w:val="22"/>
          <w:szCs w:val="22"/>
        </w:rPr>
        <w:fldChar w:fldCharType="end"/>
      </w:r>
      <w:r w:rsidR="00AB1682">
        <w:rPr>
          <w:sz w:val="22"/>
          <w:szCs w:val="22"/>
        </w:rPr>
        <w:t xml:space="preserve"> and </w:t>
      </w:r>
      <w:r w:rsidR="007A65F5">
        <w:rPr>
          <w:sz w:val="22"/>
          <w:szCs w:val="22"/>
        </w:rPr>
        <w:t>Support Vector Machine (</w:t>
      </w:r>
      <w:r w:rsidR="00737B41" w:rsidRPr="00AB1682">
        <w:rPr>
          <w:sz w:val="22"/>
          <w:szCs w:val="22"/>
        </w:rPr>
        <w:t>SVM</w:t>
      </w:r>
      <w:r w:rsidR="007A65F5">
        <w:rPr>
          <w:sz w:val="22"/>
          <w:szCs w:val="22"/>
        </w:rPr>
        <w:t>)</w:t>
      </w:r>
      <w:r w:rsidR="00737B41" w:rsidRPr="00AB1682">
        <w:rPr>
          <w:sz w:val="22"/>
          <w:szCs w:val="22"/>
        </w:rPr>
        <w:t xml:space="preserve"> </w:t>
      </w:r>
      <w:r w:rsidR="00737B41" w:rsidRPr="00AB1682">
        <w:rPr>
          <w:sz w:val="22"/>
          <w:szCs w:val="22"/>
        </w:rPr>
        <w:fldChar w:fldCharType="begin"/>
      </w:r>
      <w:r w:rsidR="00216FC2">
        <w:rPr>
          <w:sz w:val="22"/>
          <w:szCs w:val="22"/>
        </w:rPr>
        <w:instrText xml:space="preserve"> ADDIN ZOTERO_ITEM CSL_CITATION {"citationID":"0xuLqzGq","properties":{"formattedCitation":"(Li {\\i{}et al.}, 2009a; Niu, Wang and Wu, 2010)","plainCitation":"(Li et al., 2009a; Niu, Wang and Wu, 2010)","noteIndex":0},"citationItems":[{"id":181,"uris":["http://zotero.org/users/local/RqFTfEV4/items/E6ZBYFHK"],"uri":["http://zotero.org/users/local/RqFTfEV4/items/E6ZBYFHK"],"itemData":{"id":181,"type":"article-journal","abstract":"In this paper, support vector machine (SVM) is used to predict hourly building cooling load. The hourly building cooling load prediction model based on SVM has been established, and applied to an office building in Guangzhou, China. The simulation results demonstrate that the SVM method can achieve better accuracy and generalization than the traditional back-propagation (BP) neural network model, and it is effective for building cooling load prediction.","container-title":"Applied Energy","DOI":"10.1016/j.apenergy.2008.11.035","ISSN":"0306-2619","issue":"10","journalAbbreviation":"Applied Energy","language":"en","page":"2249-2256","source":"ScienceDirect","title":"Applying support vector machine to predict hourly cooling load in the building","volume":"86","author":[{"family":"Li","given":"Qiong"},{"family":"Meng","given":"Qinglin"},{"family":"Cai","given":"Jiejin"},{"family":"Yoshino","given":"Hiroshi"},{"family":"Mochida","given":"Akashi"}],"issued":{"date-parts":[["2009",10,1]]}}},{"id":84,"uris":["http://zotero.org/users/local/RqFTfEV4/items/HGGXCLAJ"],"uri":["http://zotero.org/users/local/RqFTfEV4/items/HGGXCLAJ"],"itemData":{"id":84,"type":"article-journal","abstract":"This paper creates a system for power load forecasting using support vector machine and ant colony optimization. The method of colony optimization is employed to process large amount of data and eliminate redundant information. The system mines the historical daily loading which has the same meteorological category as the forecasting day in order to compose data sequence with highly similar meteorological features. With this method, we reduced SVM training data and overcame the disadvantage of very large data and slow processing speed when constructing SVM model. This paper proposes a new feature selection mechanism based on ant colony optimization in an attempt to combat the aforemention difficulties. The method is then applied to find optimal feature subsets in the fuzzy-rough data reduction process. The present work is applied to complex systems monitoring, the ant colony optimization can mine the data more overall and accurate than the original fuzzy-rough method, an entropy-based feature selector, and a transformation-based reduction method, PCA. Comparing with single SVM and BP neural network in short-term load forecasting, this new method can achieve greater forecasting accuracy. It denotes that the SVM-learning system has advantage when the information preprocessing is based on data mining technology.","container-title":"Expert Systems with Applications","DOI":"10.1016/j.eswa.2009.08.019","ISSN":"0957-4174","issue":"3","journalAbbreviation":"Expert Systems with Applications","language":"en","page":"2531-2539","source":"ScienceDirect","title":"Power load forecasting using support vector machine and ant colony optimization","volume":"37","author":[{"family":"Niu","given":"Dongxiao"},{"family":"Wang","given":"Yongli"},{"family":"Wu","given":"Desheng Dash"}],"issued":{"date-parts":[["2010",3,15]]}}}],"schema":"https://github.com/citation-style-language/schema/raw/master/csl-citation.json"} </w:instrText>
      </w:r>
      <w:r w:rsidR="00737B41" w:rsidRPr="00AB1682">
        <w:rPr>
          <w:sz w:val="22"/>
          <w:szCs w:val="22"/>
        </w:rPr>
        <w:fldChar w:fldCharType="separate"/>
      </w:r>
      <w:r w:rsidR="00216FC2" w:rsidRPr="00216FC2">
        <w:rPr>
          <w:sz w:val="22"/>
        </w:rPr>
        <w:t xml:space="preserve">(Li </w:t>
      </w:r>
      <w:r w:rsidR="00216FC2" w:rsidRPr="00216FC2">
        <w:rPr>
          <w:i/>
          <w:iCs/>
          <w:sz w:val="22"/>
        </w:rPr>
        <w:t>et al.</w:t>
      </w:r>
      <w:r w:rsidR="00216FC2" w:rsidRPr="00216FC2">
        <w:rPr>
          <w:sz w:val="22"/>
        </w:rPr>
        <w:t>, 2009a; Niu, Wang and Wu, 2010)</w:t>
      </w:r>
      <w:r w:rsidR="00737B41" w:rsidRPr="00AB1682">
        <w:rPr>
          <w:sz w:val="22"/>
          <w:szCs w:val="22"/>
        </w:rPr>
        <w:fldChar w:fldCharType="end"/>
      </w:r>
      <w:r w:rsidR="00AB1682">
        <w:rPr>
          <w:sz w:val="22"/>
          <w:szCs w:val="22"/>
        </w:rPr>
        <w:t xml:space="preserve"> </w:t>
      </w:r>
      <w:r w:rsidR="00737B41" w:rsidRPr="00A63ABC">
        <w:rPr>
          <w:sz w:val="22"/>
          <w:szCs w:val="22"/>
        </w:rPr>
        <w:t>among others.</w:t>
      </w:r>
      <w:r w:rsidR="00B72B23">
        <w:rPr>
          <w:sz w:val="22"/>
          <w:szCs w:val="22"/>
        </w:rPr>
        <w:t xml:space="preserve"> </w:t>
      </w:r>
      <w:r>
        <w:rPr>
          <w:sz w:val="22"/>
          <w:szCs w:val="22"/>
        </w:rPr>
        <w:t>These</w:t>
      </w:r>
      <w:r w:rsidR="00B72B23">
        <w:rPr>
          <w:sz w:val="22"/>
          <w:szCs w:val="22"/>
        </w:rPr>
        <w:t xml:space="preserve"> algorithms have</w:t>
      </w:r>
      <w:r>
        <w:rPr>
          <w:sz w:val="22"/>
          <w:szCs w:val="22"/>
        </w:rPr>
        <w:t xml:space="preserve"> at different times</w:t>
      </w:r>
      <w:r w:rsidR="00B72B23">
        <w:rPr>
          <w:sz w:val="22"/>
          <w:szCs w:val="22"/>
        </w:rPr>
        <w:t xml:space="preserve"> </w:t>
      </w:r>
      <w:r>
        <w:rPr>
          <w:sz w:val="22"/>
          <w:szCs w:val="22"/>
        </w:rPr>
        <w:t>outperformed one another</w:t>
      </w:r>
      <w:r w:rsidR="00B72B23">
        <w:rPr>
          <w:sz w:val="22"/>
          <w:szCs w:val="22"/>
        </w:rPr>
        <w:t>.</w:t>
      </w:r>
      <w:r w:rsidR="008E0D3F">
        <w:rPr>
          <w:sz w:val="22"/>
          <w:szCs w:val="22"/>
        </w:rPr>
        <w:t xml:space="preserve"> For instance, </w:t>
      </w:r>
      <w:r w:rsidR="00ED0D0A">
        <w:rPr>
          <w:sz w:val="22"/>
          <w:szCs w:val="22"/>
        </w:rPr>
        <w:t xml:space="preserve">the study by </w:t>
      </w:r>
      <w:r w:rsidR="00AB1682" w:rsidRPr="00ED0D0A">
        <w:rPr>
          <w:sz w:val="22"/>
          <w:szCs w:val="22"/>
        </w:rPr>
        <w:t>Dong et al (20</w:t>
      </w:r>
      <w:r w:rsidR="00ED0D0A" w:rsidRPr="00ED0D0A">
        <w:rPr>
          <w:sz w:val="22"/>
          <w:szCs w:val="22"/>
        </w:rPr>
        <w:t>05</w:t>
      </w:r>
      <w:r w:rsidR="00AB1682" w:rsidRPr="00ED0D0A">
        <w:rPr>
          <w:sz w:val="22"/>
          <w:szCs w:val="22"/>
        </w:rPr>
        <w:t>)</w:t>
      </w:r>
      <w:r w:rsidR="00ED0D0A" w:rsidRPr="00ED0D0A">
        <w:rPr>
          <w:sz w:val="22"/>
          <w:szCs w:val="22"/>
        </w:rPr>
        <w:t>,</w:t>
      </w:r>
      <w:r w:rsidR="00AB1682" w:rsidRPr="00ED0D0A">
        <w:rPr>
          <w:sz w:val="22"/>
          <w:szCs w:val="22"/>
        </w:rPr>
        <w:t xml:space="preserve"> </w:t>
      </w:r>
      <w:r w:rsidR="00ED0D0A" w:rsidRPr="00ED0D0A">
        <w:rPr>
          <w:sz w:val="22"/>
          <w:szCs w:val="22"/>
        </w:rPr>
        <w:t xml:space="preserve">concluded that SVM produced better results than neural networks </w:t>
      </w:r>
      <w:r w:rsidR="00ED0D0A" w:rsidRPr="00ED0D0A">
        <w:rPr>
          <w:sz w:val="22"/>
          <w:szCs w:val="22"/>
        </w:rPr>
        <w:fldChar w:fldCharType="begin"/>
      </w:r>
      <w:r w:rsidR="00ED0D0A" w:rsidRPr="00ED0D0A">
        <w:rPr>
          <w:sz w:val="22"/>
          <w:szCs w:val="22"/>
        </w:rPr>
        <w:instrText xml:space="preserve"> ADDIN ZOTERO_ITEM CSL_CITATION {"citationID":"VChwD4gE","properties":{"formattedCitation":"(Dong, Cao and Lee, 2005b)","plainCitation":"(Dong, Cao and Lee, 2005b)","dontUpdate":true,"noteIndex":0},"citationItems":[{"id":16,"uris":["http://zotero.org/users/local/RqFTfEV4/items/VCPAPZG9"],"uri":["http://zotero.org/users/local/RqFTfEV4/items/VCPAPZG9"],"itemData":{"id":16,"type":"article-journal","abstract":"Although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schema":"https://github.com/citation-style-language/schema/raw/master/csl-citation.json"} </w:instrText>
      </w:r>
      <w:r w:rsidR="00ED0D0A" w:rsidRPr="00ED0D0A">
        <w:rPr>
          <w:sz w:val="22"/>
          <w:szCs w:val="22"/>
        </w:rPr>
        <w:fldChar w:fldCharType="separate"/>
      </w:r>
      <w:r w:rsidR="00ED0D0A" w:rsidRPr="00ED0D0A">
        <w:rPr>
          <w:sz w:val="22"/>
          <w:szCs w:val="22"/>
        </w:rPr>
        <w:t>(Dong, Cao and Lee, 2005)</w:t>
      </w:r>
      <w:r w:rsidR="00ED0D0A" w:rsidRPr="00ED0D0A">
        <w:rPr>
          <w:sz w:val="22"/>
          <w:szCs w:val="22"/>
        </w:rPr>
        <w:fldChar w:fldCharType="end"/>
      </w:r>
      <w:r w:rsidR="003A3378">
        <w:rPr>
          <w:sz w:val="22"/>
          <w:szCs w:val="22"/>
        </w:rPr>
        <w:t>; while</w:t>
      </w:r>
      <w:r w:rsidR="00AB1682">
        <w:rPr>
          <w:sz w:val="22"/>
          <w:szCs w:val="22"/>
        </w:rPr>
        <w:t xml:space="preserve"> </w:t>
      </w:r>
      <w:proofErr w:type="spellStart"/>
      <w:r w:rsidR="00AB1682">
        <w:rPr>
          <w:sz w:val="22"/>
          <w:szCs w:val="22"/>
        </w:rPr>
        <w:t>Khantach</w:t>
      </w:r>
      <w:proofErr w:type="spellEnd"/>
      <w:r w:rsidR="00AB1682">
        <w:rPr>
          <w:sz w:val="22"/>
          <w:szCs w:val="22"/>
        </w:rPr>
        <w:t xml:space="preserve"> et al</w:t>
      </w:r>
      <w:r w:rsidR="00ED0D0A">
        <w:rPr>
          <w:sz w:val="22"/>
          <w:szCs w:val="22"/>
        </w:rPr>
        <w:t xml:space="preserve"> (2019)</w:t>
      </w:r>
      <w:r w:rsidR="00AB1682">
        <w:rPr>
          <w:sz w:val="22"/>
          <w:szCs w:val="22"/>
        </w:rPr>
        <w:t xml:space="preserve"> </w:t>
      </w:r>
      <w:r w:rsidR="00ED0D0A">
        <w:rPr>
          <w:sz w:val="22"/>
          <w:szCs w:val="22"/>
        </w:rPr>
        <w:t xml:space="preserve">conducted a comparative analysis of </w:t>
      </w:r>
      <w:r w:rsidR="00AB1682">
        <w:rPr>
          <w:sz w:val="22"/>
          <w:szCs w:val="22"/>
        </w:rPr>
        <w:t>Multi-layer Perceptron ANN</w:t>
      </w:r>
      <w:r w:rsidR="00ED0D0A">
        <w:rPr>
          <w:sz w:val="22"/>
          <w:szCs w:val="22"/>
        </w:rPr>
        <w:t xml:space="preserve"> and </w:t>
      </w:r>
      <w:r w:rsidR="00ED0D0A" w:rsidRPr="00A1704F">
        <w:rPr>
          <w:sz w:val="22"/>
          <w:szCs w:val="22"/>
        </w:rPr>
        <w:t>SVM</w:t>
      </w:r>
      <w:r w:rsidR="00ED0D0A">
        <w:rPr>
          <w:sz w:val="22"/>
          <w:szCs w:val="22"/>
        </w:rPr>
        <w:t xml:space="preserve"> among others</w:t>
      </w:r>
      <w:r w:rsidR="00475D33">
        <w:rPr>
          <w:sz w:val="22"/>
          <w:szCs w:val="22"/>
        </w:rPr>
        <w:t>. It was</w:t>
      </w:r>
      <w:r w:rsidR="00ED0D0A">
        <w:rPr>
          <w:sz w:val="22"/>
          <w:szCs w:val="22"/>
        </w:rPr>
        <w:t xml:space="preserve"> concluded that ANN outperformed SVM for energy use prediction </w:t>
      </w:r>
      <w:r w:rsidR="00AB1682">
        <w:rPr>
          <w:sz w:val="22"/>
          <w:szCs w:val="22"/>
        </w:rPr>
        <w:fldChar w:fldCharType="begin"/>
      </w:r>
      <w:r w:rsidR="00216FC2">
        <w:rPr>
          <w:sz w:val="22"/>
          <w:szCs w:val="22"/>
        </w:rPr>
        <w:instrText xml:space="preserve"> ADDIN ZOTERO_ITEM CSL_CITATION {"citationID":"4eL5T8l8","properties":{"formattedCitation":"(Khantach {\\i{}et al.}, 2019)","plainCitation":"(Khantach et al., 2019)","noteIndex":0},"citationItems":[{"id":353,"uris":["http://zotero.org/users/local/RqFTfEV4/items/79FIFJDW"],"uri":["http://zotero.org/users/local/RqFTfEV4/items/79FIFJDW"],"itemData":{"id":353,"type":"article-journal","abstract":"The accuracy of electricity consumption forecasts is of paramount importance in energy planning, it provides strong support for the effective energy demand management. In this work, we proposed a load forecast through the decomposition of the historical time series in relation to the historical evolution of each hour of the day. The output of these decomposition were served as input to different algorithms of machine learning. We tested our model by five machines learning methods, the achieved results are examined with three of the most commonly used evaluation measures in forecasting. The obtained results were very satisfactory.","container-title":"AIMS Energy","DOI":"10.3934/energy.2019.3.382","ISSN":"2333-8334","issue":"3","language":"en","page":"382-394","source":"awstest-alb.aimspress.com","title":"Short-term load forecasting using machine learning and periodicity decomposition","volume":"7","author":[{"family":"Khantach","given":"Abdelkarim El"},{"family":"Hamlich","given":"Mohamed"},{"family":"Belbounaguia","given":"Nour","dropping-particle":"eddine"},{"family":"Khantach","given":"Abdelkarim El"},{"family":"Hamlich","given":"Mohamed"},{"family":"Belbounaguia","given":"Nour","dropping-particle":"eddine"}],"issued":{"date-parts":[["2019"]]}}}],"schema":"https://github.com/citation-style-language/schema/raw/master/csl-citation.json"} </w:instrText>
      </w:r>
      <w:r w:rsidR="00AB1682">
        <w:rPr>
          <w:sz w:val="22"/>
          <w:szCs w:val="22"/>
        </w:rPr>
        <w:fldChar w:fldCharType="separate"/>
      </w:r>
      <w:r w:rsidR="00216FC2" w:rsidRPr="00216FC2">
        <w:rPr>
          <w:sz w:val="22"/>
        </w:rPr>
        <w:t xml:space="preserve">(Khantach </w:t>
      </w:r>
      <w:r w:rsidR="00216FC2" w:rsidRPr="00216FC2">
        <w:rPr>
          <w:i/>
          <w:iCs/>
          <w:sz w:val="22"/>
        </w:rPr>
        <w:t>et al.</w:t>
      </w:r>
      <w:r w:rsidR="00216FC2" w:rsidRPr="00216FC2">
        <w:rPr>
          <w:sz w:val="22"/>
        </w:rPr>
        <w:t>, 2019)</w:t>
      </w:r>
      <w:r w:rsidR="00AB1682">
        <w:rPr>
          <w:sz w:val="22"/>
          <w:szCs w:val="22"/>
        </w:rPr>
        <w:fldChar w:fldCharType="end"/>
      </w:r>
      <w:r w:rsidR="00AB1682">
        <w:rPr>
          <w:sz w:val="22"/>
          <w:szCs w:val="22"/>
        </w:rPr>
        <w:t>.</w:t>
      </w:r>
      <w:r w:rsidR="00C610C1">
        <w:rPr>
          <w:color w:val="000000" w:themeColor="text1"/>
          <w:sz w:val="22"/>
          <w:szCs w:val="22"/>
        </w:rPr>
        <w:t xml:space="preserve"> </w:t>
      </w:r>
      <w:r w:rsidR="00ED0D0A">
        <w:rPr>
          <w:color w:val="000000" w:themeColor="text1"/>
          <w:sz w:val="22"/>
          <w:szCs w:val="22"/>
        </w:rPr>
        <w:t>Furthermore</w:t>
      </w:r>
      <w:r w:rsidR="00C610C1">
        <w:rPr>
          <w:color w:val="000000" w:themeColor="text1"/>
          <w:sz w:val="22"/>
          <w:szCs w:val="22"/>
        </w:rPr>
        <w:t xml:space="preserve">, a major factor that </w:t>
      </w:r>
      <w:r w:rsidR="00BC559C">
        <w:rPr>
          <w:color w:val="000000" w:themeColor="text1"/>
          <w:sz w:val="22"/>
          <w:szCs w:val="22"/>
        </w:rPr>
        <w:t xml:space="preserve">often </w:t>
      </w:r>
      <w:r w:rsidR="00C610C1">
        <w:rPr>
          <w:color w:val="000000" w:themeColor="text1"/>
          <w:sz w:val="22"/>
          <w:szCs w:val="22"/>
        </w:rPr>
        <w:t xml:space="preserve">affects the performance of ML models is feature selection and hyper parameter tuning. </w:t>
      </w:r>
    </w:p>
    <w:p w14:paraId="74FCD8BE" w14:textId="2313D50E" w:rsidR="00C610C1" w:rsidRDefault="00C610C1" w:rsidP="00C264DD">
      <w:pPr>
        <w:contextualSpacing/>
        <w:jc w:val="both"/>
        <w:rPr>
          <w:color w:val="000000" w:themeColor="text1"/>
          <w:sz w:val="22"/>
          <w:szCs w:val="22"/>
        </w:rPr>
      </w:pPr>
    </w:p>
    <w:p w14:paraId="0234B59A" w14:textId="60F467D7" w:rsidR="00C264DD" w:rsidRDefault="00C610C1" w:rsidP="00BC590F">
      <w:pPr>
        <w:spacing w:after="120"/>
        <w:contextualSpacing/>
        <w:jc w:val="both"/>
        <w:rPr>
          <w:sz w:val="22"/>
          <w:szCs w:val="22"/>
        </w:rPr>
      </w:pPr>
      <w:r w:rsidRPr="00CE59F2">
        <w:rPr>
          <w:color w:val="4472C4" w:themeColor="accent1"/>
          <w:sz w:val="22"/>
          <w:szCs w:val="22"/>
        </w:rPr>
        <w:t>Although some studies have compared different algorithms</w:t>
      </w:r>
      <w:r w:rsidR="00A30F36" w:rsidRPr="00CE59F2">
        <w:rPr>
          <w:color w:val="4472C4" w:themeColor="accent1"/>
          <w:sz w:val="22"/>
          <w:szCs w:val="22"/>
        </w:rPr>
        <w:t xml:space="preserve"> </w:t>
      </w:r>
      <w:r w:rsidR="00E217C7" w:rsidRPr="00CE59F2">
        <w:rPr>
          <w:color w:val="4472C4" w:themeColor="accent1"/>
          <w:sz w:val="22"/>
          <w:szCs w:val="22"/>
        </w:rPr>
        <w:fldChar w:fldCharType="begin"/>
      </w:r>
      <w:r w:rsidR="00CD064F">
        <w:rPr>
          <w:color w:val="4472C4" w:themeColor="accent1"/>
          <w:sz w:val="22"/>
          <w:szCs w:val="22"/>
        </w:rPr>
        <w:instrText xml:space="preserve"> ADDIN ZOTERO_ITEM CSL_CITATION {"citationID":"1vci09ib","properties":{"formattedCitation":"(Li {\\i{}et al.}, 2009a; Robinson {\\i{}et al.}, 2017; Khantach {\\i{}et al.}, 2019; Pham {\\i{}et al.}, 2020)","plainCitation":"(Li et al., 2009a; Robinson et al., 2017; Khantach et al., 2019; Pham et al., 2020)","noteIndex":0},"citationItems":[{"id":353,"uris":["http://zotero.org/users/local/RqFTfEV4/items/79FIFJDW"],"uri":["http://zotero.org/users/local/RqFTfEV4/items/79FIFJDW"],"itemData":{"id":353,"type":"article-journal","abstract":"The accuracy of electricity consumption forecasts is of paramount importance in energy planning, it provides strong support for the effective energy demand management. In this work, we proposed a load forecast through the decomposition of the historical time series in relation to the historical evolution of each hour of the day. The output of these decomposition were served as input to different algorithms of machine learning. We tested our model by five machines learning methods, the achieved results are examined with three of the most commonly used evaluation measures in forecasting. The obtained results were very satisfactory.","container-title":"AIMS Energy","DOI":"10.3934/energy.2019.3.382","ISSN":"2333-8334","issue":"3","language":"en","page":"382-394","source":"awstest-alb.aimspress.com","title":"Short-term load forecasting using machine learning and periodicity decomposition","volume":"7","author":[{"family":"Khantach","given":"Abdelkarim El"},{"family":"Hamlich","given":"Mohamed"},{"family":"Belbounaguia","given":"Nour","dropping-particle":"eddine"},{"family":"Khantach","given":"Abdelkarim El"},{"family":"Hamlich","given":"Mohamed"},{"family":"Belbounaguia","given":"Nour","dropping-particle":"eddine"}],"issued":{"date-parts":[["2019"]]}}},{"id":181,"uris":["http://zotero.org/users/local/RqFTfEV4/items/E6ZBYFHK"],"uri":["http://zotero.org/users/local/RqFTfEV4/items/E6ZBYFHK"],"itemData":{"id":181,"type":"article-journal","abstract":"In this paper, support vector machine (SVM) is used to predict hourly building cooling load. The hourly building cooling load prediction model based on SVM has been established, and applied to an office building in Guangzhou, China. The simulation results demonstrate that the SVM method can achieve better accuracy and generalization than the traditional back-propagation (BP) neural network model, and it is effective for building cooling load prediction.","container-title":"Applied Energy","DOI":"10.1016/j.apenergy.2008.11.035","ISSN":"0306-2619","issue":"10","journalAbbreviation":"Applied Energy","language":"en","page":"2249-2256","source":"ScienceDirect","title":"Applying support vector machine to predict hourly cooling load in the building","volume":"86","author":[{"family":"Li","given":"Qiong"},{"family":"Meng","given":"Qinglin"},{"family":"Cai","given":"Jiejin"},{"family":"Yoshino","given":"Hiroshi"},{"family":"Mochida","given":"Akashi"}],"issued":{"date-parts":[["2009",10,1]]}}},{"id":114,"uris":["http://zotero.org/users/local/RqFTfEV4/items/P2UEXWV9"],"uri":["http://zotero.org/users/local/RqFTfEV4/items/P2UEXWV9"],"itemData":{"id":114,"type":"article-journal","abstract":"Buildings must be energy efficient and sustainable because buildings have contributed significantly to world energy consumption and greenhouse gas emission. Predicting energy consumption patterns in buildings is beneficial to utility companies, users, and facility managers because it can help to improve energy efficiency. This work proposed a Random Forests (RF) – based prediction model to predict the short-term energy consumption in the hourly resolution in multiple buildings. Five one-year datasets of hourly building energy consumption were used to examine the effectiveness of the RF model throughout the training and test phases. The evaluation results presented that the RF model exhibited a good prediction accuracy in the prediction. In four evaluation scenarios, the mean absolute error (MAE) values ranged from 0.430 to 0.501 kWh for the 1-step-ahead prediction, from 0.612 to 0.940 kWh for the 12-steps-ahead prediction, and from 0.626 to 0.868 kWh for the 24-steps-ahead prediction. The RF model was superior to the M5P and Random Tree (RT) models. The RF was better about 49.21%, 46.93% in the MAE and mean absolute percentage error (MAPE) than the RT model in forecasting 1-step-ahead building energy consumption. The RF model approved the outstanding performance with the improvement of 49.95% and 29.29% in MAE compared to the M5P model in the 12-steps-ahead, and 24-steps-ahead energy use, respectively. Thus, the proposed RF model was an effective prediction model among the investigated machine learning (ML) models. This study contributes to (i) the state of the knowledge by examining the generalization and effectiveness of ML models in predicting building energy consumption patterns; and (ii) the state of practice by proposing an effective tool to help the building owners and facility managers in understanding building energy performance for enhancing the energy efficiency in buildings.","container-title":"Journal of Cleaner Production","DOI":"10.1016/j.jclepro.2020.121082","ISSN":"0959-6526","journalAbbreviation":"Journal of Cleaner Production","language":"en","page":"121082","source":"ScienceDirect","title":"Predicting energy consumption in multiple buildings using machine learning for improving energy efficiency and sustainability","volume":"260","author":[{"family":"Pham","given":"Anh-Duc"},{"family":"Ngo","given":"Ngoc-Tri"},{"family":"Ha Truong","given":"Thi Thu"},{"family":"Huynh","given":"Nhat-To"},{"family":"Truong","given":"Ngoc-Son"}],"issued":{"date-parts":[["2020",7,1]]}}},{"id":"nqdg7vZD/eVNwMyCJ","uris":["http://zotero.org/users/local/RqFTfEV4/items/4M26QCF9"],"uri":["http://zotero.org/users/local/RqFTfEV4/items/4M26QCF9"],"itemData":{"id":"q4jjVxXY/ryUziGIy","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M."}],"issued":{"date-parts":[["2017",12,15]]}}}],"schema":"https://github.com/citation-style-language/schema/raw/master/csl-citation.json"} </w:instrText>
      </w:r>
      <w:r w:rsidR="00E217C7" w:rsidRPr="00CE59F2">
        <w:rPr>
          <w:color w:val="4472C4" w:themeColor="accent1"/>
          <w:sz w:val="22"/>
          <w:szCs w:val="22"/>
        </w:rPr>
        <w:fldChar w:fldCharType="separate"/>
      </w:r>
      <w:r w:rsidR="00216FC2" w:rsidRPr="00CE59F2">
        <w:rPr>
          <w:color w:val="4472C4" w:themeColor="accent1"/>
          <w:sz w:val="22"/>
        </w:rPr>
        <w:t xml:space="preserve">(Li </w:t>
      </w:r>
      <w:r w:rsidR="00216FC2" w:rsidRPr="00CE59F2">
        <w:rPr>
          <w:i/>
          <w:iCs/>
          <w:color w:val="4472C4" w:themeColor="accent1"/>
          <w:sz w:val="22"/>
        </w:rPr>
        <w:t>et al.</w:t>
      </w:r>
      <w:r w:rsidR="00216FC2" w:rsidRPr="00CE59F2">
        <w:rPr>
          <w:color w:val="4472C4" w:themeColor="accent1"/>
          <w:sz w:val="22"/>
        </w:rPr>
        <w:t xml:space="preserve">, 2009a; Robinson </w:t>
      </w:r>
      <w:r w:rsidR="00216FC2" w:rsidRPr="00CE59F2">
        <w:rPr>
          <w:i/>
          <w:iCs/>
          <w:color w:val="4472C4" w:themeColor="accent1"/>
          <w:sz w:val="22"/>
        </w:rPr>
        <w:t>et al.</w:t>
      </w:r>
      <w:r w:rsidR="00216FC2" w:rsidRPr="00CE59F2">
        <w:rPr>
          <w:color w:val="4472C4" w:themeColor="accent1"/>
          <w:sz w:val="22"/>
        </w:rPr>
        <w:t xml:space="preserve">, 2017; Khantach </w:t>
      </w:r>
      <w:r w:rsidR="00216FC2" w:rsidRPr="00CE59F2">
        <w:rPr>
          <w:i/>
          <w:iCs/>
          <w:color w:val="4472C4" w:themeColor="accent1"/>
          <w:sz w:val="22"/>
        </w:rPr>
        <w:t>et al.</w:t>
      </w:r>
      <w:r w:rsidR="00216FC2" w:rsidRPr="00CE59F2">
        <w:rPr>
          <w:color w:val="4472C4" w:themeColor="accent1"/>
          <w:sz w:val="22"/>
        </w:rPr>
        <w:t xml:space="preserve">, 2019; Pham </w:t>
      </w:r>
      <w:r w:rsidR="00216FC2" w:rsidRPr="00CE59F2">
        <w:rPr>
          <w:i/>
          <w:iCs/>
          <w:color w:val="4472C4" w:themeColor="accent1"/>
          <w:sz w:val="22"/>
        </w:rPr>
        <w:t>et al.</w:t>
      </w:r>
      <w:r w:rsidR="00216FC2" w:rsidRPr="00CE59F2">
        <w:rPr>
          <w:color w:val="4472C4" w:themeColor="accent1"/>
          <w:sz w:val="22"/>
        </w:rPr>
        <w:t>, 2020)</w:t>
      </w:r>
      <w:r w:rsidR="00E217C7" w:rsidRPr="00CE59F2">
        <w:rPr>
          <w:color w:val="4472C4" w:themeColor="accent1"/>
          <w:sz w:val="22"/>
          <w:szCs w:val="22"/>
        </w:rPr>
        <w:fldChar w:fldCharType="end"/>
      </w:r>
      <w:r w:rsidRPr="00CE59F2">
        <w:rPr>
          <w:color w:val="4472C4" w:themeColor="accent1"/>
          <w:sz w:val="22"/>
          <w:szCs w:val="22"/>
        </w:rPr>
        <w:t xml:space="preserve">, some studies have implemented feature selection during model development </w:t>
      </w:r>
      <w:r w:rsidR="00306DF3" w:rsidRPr="00CE59F2">
        <w:rPr>
          <w:color w:val="4472C4" w:themeColor="accent1"/>
          <w:sz w:val="22"/>
          <w:szCs w:val="22"/>
        </w:rPr>
        <w:fldChar w:fldCharType="begin"/>
      </w:r>
      <w:r w:rsidR="00216FC2" w:rsidRPr="00CE59F2">
        <w:rPr>
          <w:color w:val="4472C4" w:themeColor="accent1"/>
          <w:sz w:val="22"/>
          <w:szCs w:val="22"/>
        </w:rPr>
        <w:instrText xml:space="preserve"> ADDIN ZOTERO_ITEM CSL_CITATION {"citationID":"4EOpKTGp","properties":{"formattedCitation":"(Chae {\\i{}et al.}, 2016; Liu {\\i{}et al.}, 2020; Dong {\\i{}et al.}, 2021)","plainCitation":"(Chae et al., 2016; Liu et al., 2020; Dong et al., 2021)","noteIndex":0},"citationItems":[{"id":408,"uris":["http://zotero.org/users/local/RqFTfEV4/items/KW8W6J2X"],"uri":["http://zotero.org/users/local/RqFTfEV4/items/KW8W6J2X"],"itemData":{"id":408,"type":"article-journal","abstract":"Short-term load forecasting of building electricity usage is of great importance for anomaly detection on electricity usage pattern and management of building energy consumption in an environment where electricity pricing is dynamically determined based on the peak energy consumption. In this paper, we present a data-driven forecasting model for day-ahead electricity usage of buildings in 15-minute resolution. By using variable importance analysis, we have selected key variables: day type indicator, time-of-day, HVAC set temperature schedule, outdoor air dry-bulb temperature, and outdoor humidity as the most important predictors for electricity consumption. This study proposes a short-term building energy usage forecasting model based on an Artificial Neural Network (ANN) model with Bayesian regularization algorithm and investigates how the network design parameters such as time delay, number of hidden neurons, and training data effect on the model capability and generality. The results demonstrate that the proposed model with adaptive training methods is capable to predict the electricity consumption with 15-minute time intervals and the daily peak electricity usage reasonably well in a test case of a commercial building complex.","container-title":"Energy and Buildings","DOI":"10.1016/j.enbuild.2015.11.045","ISSN":"0378-7788","journalAbbreviation":"Energy and Buildings","language":"en","page":"184-194","source":"ScienceDirect","title":"Artificial neural network model for forecasting sub-hourly electricity usage in commercial buildings","volume":"111","author":[{"family":"Chae","given":"Young Tae"},{"family":"Horesh","given":"Raya"},{"family":"Hwang","given":"Youngdeok"},{"family":"Lee","given":"Young M."}],"issued":{"date-parts":[["2016",1,1]]}}},{"id":351,"uris":["http://zotero.org/users/local/RqFTfEV4/items/UHV8L3G7"],"uri":["http://zotero.org/users/local/RqFTfEV4/items/UHV8L3G7"],"itemData":{"id":351,"type":"article-journal","abstract":"Accurate building energy consumption prediction plays an important role in building energy management and energy policy. However, traditional prediction methods of building energy consumption fail to consider the running conditions of buildings in different periods, which results in the failure of best forecasting effect. This study presents a prediction strategy of building energy consumption based on ensemble learning and energy consumption patternclassification. Hourly meteorological data from a meteorological station and energy consumption data from an office building in New York City are used for this work. First, decision tree is employed to mining energy consumption patterns and classify energy consumption data into corresponding categories. Then, the ensemble learning method is employed to establish energy consumption prediction models for each pattern. Finally, the prediction accuracy of the proposed method is compared with other three methods, i.e., ensemble learning without energy consumption pattern classification, SVR and ANN. Also, the robustness of various methods is investigated by comparing their prediction performance under different training data amounts. Results show that there are four classified energy consumption patterns of the building and significant differences among them. The ensemble learning model with energy consumption pattern classification achieves the best prediction with 17.7%, 16.1%, 15.4%, 15.8%, 15.6% of CVRMSE under 20%, 40%, 60%, 80% and 100% data availability, respectively. It illustrates that the proposed strategy is reliable and effective. Additionally, this strategy can obtain acceptable performance with less training data, which is helpful to the application of energy consumption prediction.","container-title":"Energy and Buildings","DOI":"10.1016/j.enbuild.2021.110929","ISSN":"0378-7788","journalAbbreviation":"Energy and Buildings","language":"en","page":"110929","source":"ScienceDirect","title":"Hourly energy consumption prediction of an office building based on ensemble learning and energy consumption pattern classification","volume":"241","author":[{"family":"Dong","given":"Zhenxiang"},{"family":"Liu","given":"Jiangyan"},{"family":"Liu","given":"Bin"},{"family":"Li","given":"Kuining"},{"family":"Li","given":"Xin"}],"issued":{"date-parts":[["2021",6,15]]}}},{"id":349,"uris":["http://zotero.org/users/local/RqFTfEV4/items/Z8W8BJVQ"],"uri":["http://zotero.org/users/local/RqFTfEV4/items/Z8W8BJVQ"],"itemData":{"id":349,"type":"article-journal","abstract":"As one of the three major fields of building energy consumption, public buildings (PBs)are under pressure regarding energy saving and emission reductions, with PB energy consumption accounting for 38% of the total consumption. Thus, CO2 emissions released in PBs have become crucial for China in achieving its emission mitigation goal in the “Post Paris” period. This paper is the first to develop a support vector machine (SVM) method to predict and diagnose PB energy consumption based on 11 input parameters, including historical energy consumption data, climatic factors and time-cycle factors. Months with air-conditioning energy consumption in Wuhan were considered the study period, and we used June and July data for model prediction training, August data as the test set, and September data to diagnose the air conditioner energy consumption anomaly. The results show that air conditioning energy consumption was abnormal for four days in September. Relevant policies and suggestions are proposed based on the causal analysis. This research is expected to provide theoretical guidance and a practical data reference for building operations management.","container-title":"Journal of Cleaner Production","DOI":"10.1016/j.jclepro.2020.122542","ISSN":"0959-6526","journalAbbreviation":"Journal of Cleaner Production","language":"en","page":"122542","source":"ScienceDirect","title":"Energy consumption prediction and diagnosis of public buildings based on support vector machine learning: A case study in China","title-short":"Energy consumption prediction and diagnosis of public buildings based on support vector machine learning","volume":"272","author":[{"family":"Liu","given":"Yang"},{"family":"Chen","given":"Hongyu"},{"family":"Zhang","given":"Limao"},{"family":"Wu","given":"Xianguo"},{"family":"Wang","given":"Xian-jia"}],"issued":{"date-parts":[["2020",11,1]]}}}],"schema":"https://github.com/citation-style-language/schema/raw/master/csl-citation.json"} </w:instrText>
      </w:r>
      <w:r w:rsidR="00306DF3" w:rsidRPr="00CE59F2">
        <w:rPr>
          <w:color w:val="4472C4" w:themeColor="accent1"/>
          <w:sz w:val="22"/>
          <w:szCs w:val="22"/>
        </w:rPr>
        <w:fldChar w:fldCharType="separate"/>
      </w:r>
      <w:r w:rsidR="00216FC2" w:rsidRPr="00CE59F2">
        <w:rPr>
          <w:color w:val="4472C4" w:themeColor="accent1"/>
          <w:sz w:val="22"/>
        </w:rPr>
        <w:t xml:space="preserve">(Chae </w:t>
      </w:r>
      <w:r w:rsidR="00216FC2" w:rsidRPr="00CE59F2">
        <w:rPr>
          <w:i/>
          <w:iCs/>
          <w:color w:val="4472C4" w:themeColor="accent1"/>
          <w:sz w:val="22"/>
        </w:rPr>
        <w:t>et al.</w:t>
      </w:r>
      <w:r w:rsidR="00216FC2" w:rsidRPr="00CE59F2">
        <w:rPr>
          <w:color w:val="4472C4" w:themeColor="accent1"/>
          <w:sz w:val="22"/>
        </w:rPr>
        <w:t xml:space="preserve">, 2016; Liu </w:t>
      </w:r>
      <w:r w:rsidR="00216FC2" w:rsidRPr="00CE59F2">
        <w:rPr>
          <w:i/>
          <w:iCs/>
          <w:color w:val="4472C4" w:themeColor="accent1"/>
          <w:sz w:val="22"/>
        </w:rPr>
        <w:t>et al.</w:t>
      </w:r>
      <w:r w:rsidR="00216FC2" w:rsidRPr="00CE59F2">
        <w:rPr>
          <w:color w:val="4472C4" w:themeColor="accent1"/>
          <w:sz w:val="22"/>
        </w:rPr>
        <w:t xml:space="preserve">, 2020; Dong </w:t>
      </w:r>
      <w:r w:rsidR="00216FC2" w:rsidRPr="00CE59F2">
        <w:rPr>
          <w:i/>
          <w:iCs/>
          <w:color w:val="4472C4" w:themeColor="accent1"/>
          <w:sz w:val="22"/>
        </w:rPr>
        <w:t>et al.</w:t>
      </w:r>
      <w:r w:rsidR="00216FC2" w:rsidRPr="00CE59F2">
        <w:rPr>
          <w:color w:val="4472C4" w:themeColor="accent1"/>
          <w:sz w:val="22"/>
        </w:rPr>
        <w:t>, 2021)</w:t>
      </w:r>
      <w:r w:rsidR="00306DF3" w:rsidRPr="00CE59F2">
        <w:rPr>
          <w:color w:val="4472C4" w:themeColor="accent1"/>
          <w:sz w:val="22"/>
          <w:szCs w:val="22"/>
        </w:rPr>
        <w:fldChar w:fldCharType="end"/>
      </w:r>
      <w:r w:rsidRPr="00CE59F2">
        <w:rPr>
          <w:color w:val="4472C4" w:themeColor="accent1"/>
          <w:sz w:val="22"/>
          <w:szCs w:val="22"/>
        </w:rPr>
        <w:t xml:space="preserve"> while </w:t>
      </w:r>
      <w:r w:rsidR="00BC559C" w:rsidRPr="00CE59F2">
        <w:rPr>
          <w:color w:val="4472C4" w:themeColor="accent1"/>
          <w:sz w:val="22"/>
          <w:szCs w:val="22"/>
        </w:rPr>
        <w:t>some</w:t>
      </w:r>
      <w:r w:rsidRPr="00CE59F2">
        <w:rPr>
          <w:color w:val="4472C4" w:themeColor="accent1"/>
          <w:sz w:val="22"/>
          <w:szCs w:val="22"/>
        </w:rPr>
        <w:t xml:space="preserve"> have conducted hyper parameter tuning </w:t>
      </w:r>
      <w:r w:rsidR="00306DF3" w:rsidRPr="00CE59F2">
        <w:rPr>
          <w:color w:val="4472C4" w:themeColor="accent1"/>
          <w:sz w:val="22"/>
          <w:szCs w:val="22"/>
          <w:highlight w:val="yellow"/>
        </w:rPr>
        <w:fldChar w:fldCharType="begin"/>
      </w:r>
      <w:r w:rsidR="00216FC2" w:rsidRPr="00CE59F2">
        <w:rPr>
          <w:color w:val="4472C4" w:themeColor="accent1"/>
          <w:sz w:val="22"/>
          <w:szCs w:val="22"/>
          <w:highlight w:val="yellow"/>
        </w:rPr>
        <w:instrText xml:space="preserve"> ADDIN ZOTERO_ITEM CSL_CITATION {"citationID":"ZFktl4p1","properties":{"formattedCitation":"(Zhao and Magoul\\uc0\\u232{}s, 2012; Nwulu, 2017)","plainCitation":"(Zhao and Magoulès, 2012; Nwulu, 2017)","noteIndex":0},"citationItems":[{"id":490,"uris":["http://zotero.org/users/local/RqFTfEV4/items/XQ445KCM"],"uri":["http://zotero.org/users/local/RqFTfEV4/items/XQ445KCM"],"itemData":{"id":490,"type":"paper-conference","abstract":"In this work, an artificial neural network is designed for predicting the heating and cooling loads for buildings. The paper develops two neural models that make use of a dataset with 8 input attributes with the output as a numeric value of the heating and cooling loads of the buildings. The predictive abilities of the neural nets are compared with linear regression under conventional validation, 5-fold validation and 10-fold validation. Obtained results show that both neural models obtain encouraging results and can be dependably deployed in building loads determination.","container-title":"2017 International Artificial Intelligence and Data Processing Symposium (IDAP)","DOI":"10.1109/IDAP.2017.8090314","event":"2017 International Artificial Intelligence and Data Processing Symposium (IDAP)","page":"1-5","source":"IEEE Xplore","title":"An artificial neural network model for predicting building heating and cooling loads","author":[{"family":"Nwulu","given":"Nnamdi I."}],"issued":{"date-parts":[["2017",9]]}}},{"id":359,"uris":["http://zotero.org/users/local/RqFTfEV4/items/QF2E6XFU"],"uri":["http://zotero.org/users/local/RqFTfEV4/items/QF2E6XFU"],"itemData":{"id":359,"type":"article-journal","abstract":"The energy performance in buildings is influenced by many factors, such as ambient weather conditions, building structure and characteristics, the operation of sub-level components like lighting and HVAC systems, occupancy and their behavior. This complex situation makes it very difficult to accurately implement the prediction of building energy consumption. This paper reviews recently developed models for solving this problem, which include elaborate and simplified engineering methods, statistical methods and artificial intelligence methods. Previous research work concerning these models and relevant applications are introduced. Based on the analysis of previous work, further prospects are proposed for additional research reference.","container-title":"Renewable and Sustainable Energy Reviews","DOI":"10.1016/j.rser.2012.02.049","ISSN":"1364-0321","issue":"6","journalAbbreviation":"Renewable and Sustainable Energy Reviews","language":"en","page":"3586-3592","source":"ScienceDirect","title":"A review on the prediction of building energy consumption","volume":"16","author":[{"family":"Zhao","given":"Hai-xiang"},{"family":"Magoulès","given":"Frédéric"}],"issued":{"date-parts":[["2012",8,1]]}}}],"schema":"https://github.com/citation-style-language/schema/raw/master/csl-citation.json"} </w:instrText>
      </w:r>
      <w:r w:rsidR="00306DF3" w:rsidRPr="00CE59F2">
        <w:rPr>
          <w:color w:val="4472C4" w:themeColor="accent1"/>
          <w:sz w:val="22"/>
          <w:szCs w:val="22"/>
          <w:highlight w:val="yellow"/>
        </w:rPr>
        <w:fldChar w:fldCharType="separate"/>
      </w:r>
      <w:r w:rsidR="00216FC2" w:rsidRPr="00CE59F2">
        <w:rPr>
          <w:color w:val="4472C4" w:themeColor="accent1"/>
          <w:sz w:val="22"/>
        </w:rPr>
        <w:t>(Zhao and Magoulès, 2012; Nwulu, 2017)</w:t>
      </w:r>
      <w:r w:rsidR="00306DF3" w:rsidRPr="00CE59F2">
        <w:rPr>
          <w:color w:val="4472C4" w:themeColor="accent1"/>
          <w:sz w:val="22"/>
          <w:szCs w:val="22"/>
          <w:highlight w:val="yellow"/>
        </w:rPr>
        <w:fldChar w:fldCharType="end"/>
      </w:r>
      <w:r>
        <w:rPr>
          <w:color w:val="000000" w:themeColor="text1"/>
          <w:sz w:val="22"/>
          <w:szCs w:val="22"/>
        </w:rPr>
        <w:t xml:space="preserve">. </w:t>
      </w:r>
      <w:r w:rsidRPr="00393D11">
        <w:rPr>
          <w:color w:val="4472C4" w:themeColor="accent1"/>
          <w:sz w:val="22"/>
          <w:szCs w:val="22"/>
        </w:rPr>
        <w:t xml:space="preserve">However, no study has </w:t>
      </w:r>
      <w:r w:rsidR="00416F83">
        <w:rPr>
          <w:color w:val="4472C4" w:themeColor="accent1"/>
          <w:sz w:val="22"/>
          <w:szCs w:val="22"/>
        </w:rPr>
        <w:t>holistically implemented all these strategies to ensure a high performing model for energy prediction at the design stage of buildings.</w:t>
      </w:r>
      <w:r w:rsidR="001667B3" w:rsidRPr="00393D11">
        <w:rPr>
          <w:color w:val="4472C4" w:themeColor="accent1"/>
          <w:sz w:val="22"/>
          <w:szCs w:val="22"/>
        </w:rPr>
        <w:t xml:space="preserve"> </w:t>
      </w:r>
      <w:r w:rsidR="00475D33">
        <w:rPr>
          <w:color w:val="4472C4" w:themeColor="accent1"/>
          <w:sz w:val="22"/>
          <w:szCs w:val="22"/>
        </w:rPr>
        <w:t>Therefore, t</w:t>
      </w:r>
      <w:r w:rsidR="00A02F30" w:rsidRPr="00393D11">
        <w:rPr>
          <w:color w:val="4472C4" w:themeColor="accent1"/>
          <w:sz w:val="22"/>
          <w:szCs w:val="22"/>
        </w:rPr>
        <w:t>h</w:t>
      </w:r>
      <w:r w:rsidR="00142043" w:rsidRPr="00393D11">
        <w:rPr>
          <w:color w:val="4472C4" w:themeColor="accent1"/>
          <w:sz w:val="22"/>
          <w:szCs w:val="22"/>
        </w:rPr>
        <w:t>is</w:t>
      </w:r>
      <w:r w:rsidR="00A02F30" w:rsidRPr="00393D11">
        <w:rPr>
          <w:color w:val="4472C4" w:themeColor="accent1"/>
          <w:sz w:val="22"/>
          <w:szCs w:val="22"/>
        </w:rPr>
        <w:t xml:space="preserve"> research </w:t>
      </w:r>
      <w:r w:rsidR="00142043" w:rsidRPr="00393D11">
        <w:rPr>
          <w:color w:val="4472C4" w:themeColor="accent1"/>
          <w:sz w:val="22"/>
          <w:szCs w:val="22"/>
        </w:rPr>
        <w:t xml:space="preserve">aims </w:t>
      </w:r>
      <w:r w:rsidR="00A02F30" w:rsidRPr="00393D11">
        <w:rPr>
          <w:color w:val="4472C4" w:themeColor="accent1"/>
          <w:sz w:val="22"/>
          <w:szCs w:val="22"/>
        </w:rPr>
        <w:t xml:space="preserve">to </w:t>
      </w:r>
      <w:r w:rsidR="00416F83">
        <w:rPr>
          <w:color w:val="4472C4" w:themeColor="accent1"/>
          <w:sz w:val="22"/>
          <w:szCs w:val="22"/>
        </w:rPr>
        <w:t>develop</w:t>
      </w:r>
      <w:r w:rsidR="00A02F30" w:rsidRPr="00393D11">
        <w:rPr>
          <w:color w:val="4472C4" w:themeColor="accent1"/>
          <w:sz w:val="22"/>
          <w:szCs w:val="22"/>
        </w:rPr>
        <w:t xml:space="preserve"> a </w:t>
      </w:r>
      <w:r w:rsidR="00416F83">
        <w:rPr>
          <w:color w:val="4472C4" w:themeColor="accent1"/>
          <w:sz w:val="22"/>
          <w:szCs w:val="22"/>
        </w:rPr>
        <w:t xml:space="preserve">high performing </w:t>
      </w:r>
      <w:r w:rsidR="00A02F30" w:rsidRPr="00393D11">
        <w:rPr>
          <w:color w:val="4472C4" w:themeColor="accent1"/>
          <w:sz w:val="22"/>
          <w:szCs w:val="22"/>
        </w:rPr>
        <w:t>predictive model th</w:t>
      </w:r>
      <w:r w:rsidR="00142043" w:rsidRPr="00393D11">
        <w:rPr>
          <w:color w:val="4472C4" w:themeColor="accent1"/>
          <w:sz w:val="22"/>
          <w:szCs w:val="22"/>
        </w:rPr>
        <w:t>at</w:t>
      </w:r>
      <w:r w:rsidR="00A02F30" w:rsidRPr="00393D11">
        <w:rPr>
          <w:color w:val="4472C4" w:themeColor="accent1"/>
          <w:sz w:val="22"/>
          <w:szCs w:val="22"/>
        </w:rPr>
        <w:t xml:space="preserve"> facilitates the </w:t>
      </w:r>
      <w:r w:rsidR="00BC559C" w:rsidRPr="00393D11">
        <w:rPr>
          <w:color w:val="4472C4" w:themeColor="accent1"/>
          <w:sz w:val="22"/>
          <w:szCs w:val="22"/>
        </w:rPr>
        <w:t>prediction</w:t>
      </w:r>
      <w:r w:rsidR="00A02F30" w:rsidRPr="00393D11">
        <w:rPr>
          <w:color w:val="4472C4" w:themeColor="accent1"/>
          <w:sz w:val="22"/>
          <w:szCs w:val="22"/>
        </w:rPr>
        <w:t xml:space="preserve"> of energy performance </w:t>
      </w:r>
      <w:r w:rsidR="00BC559C" w:rsidRPr="00393D11">
        <w:rPr>
          <w:color w:val="4472C4" w:themeColor="accent1"/>
          <w:sz w:val="22"/>
          <w:szCs w:val="22"/>
        </w:rPr>
        <w:t xml:space="preserve">for designers </w:t>
      </w:r>
      <w:r w:rsidR="00A02F30" w:rsidRPr="00393D11">
        <w:rPr>
          <w:color w:val="4472C4" w:themeColor="accent1"/>
          <w:sz w:val="22"/>
          <w:szCs w:val="22"/>
        </w:rPr>
        <w:t xml:space="preserve">at the early design </w:t>
      </w:r>
      <w:r w:rsidR="00416F83">
        <w:rPr>
          <w:color w:val="4472C4" w:themeColor="accent1"/>
          <w:sz w:val="22"/>
          <w:szCs w:val="22"/>
        </w:rPr>
        <w:t>stage</w:t>
      </w:r>
      <w:r w:rsidR="007B5A91" w:rsidRPr="00393D11">
        <w:rPr>
          <w:color w:val="4472C4" w:themeColor="accent1"/>
          <w:sz w:val="22"/>
          <w:szCs w:val="22"/>
        </w:rPr>
        <w:t xml:space="preserve"> </w:t>
      </w:r>
      <w:r w:rsidR="00BB3331" w:rsidRPr="00393D11">
        <w:rPr>
          <w:color w:val="4472C4" w:themeColor="accent1"/>
          <w:sz w:val="22"/>
          <w:szCs w:val="22"/>
        </w:rPr>
        <w:t xml:space="preserve">of </w:t>
      </w:r>
      <w:r w:rsidR="00BC559C" w:rsidRPr="00393D11">
        <w:rPr>
          <w:color w:val="4472C4" w:themeColor="accent1"/>
          <w:sz w:val="22"/>
          <w:szCs w:val="22"/>
        </w:rPr>
        <w:t>buildings</w:t>
      </w:r>
      <w:r w:rsidR="00475D33">
        <w:rPr>
          <w:sz w:val="22"/>
          <w:szCs w:val="22"/>
        </w:rPr>
        <w:t>. T</w:t>
      </w:r>
      <w:r w:rsidR="00A02F30" w:rsidRPr="00705D23">
        <w:rPr>
          <w:sz w:val="22"/>
          <w:szCs w:val="22"/>
        </w:rPr>
        <w:t>he key objectives implemented to achieve the aim are as follows</w:t>
      </w:r>
      <w:r w:rsidR="00710D29">
        <w:rPr>
          <w:sz w:val="22"/>
          <w:szCs w:val="22"/>
        </w:rPr>
        <w:t>:</w:t>
      </w:r>
    </w:p>
    <w:p w14:paraId="1A3BCC5F" w14:textId="7269BC3E" w:rsidR="00A02F30" w:rsidRDefault="00A02F30" w:rsidP="00A02F30">
      <w:pPr>
        <w:pStyle w:val="ListParagraph"/>
        <w:numPr>
          <w:ilvl w:val="0"/>
          <w:numId w:val="11"/>
        </w:numPr>
        <w:ind w:left="567" w:hanging="283"/>
        <w:jc w:val="both"/>
        <w:rPr>
          <w:color w:val="000000" w:themeColor="text1"/>
          <w:sz w:val="22"/>
          <w:szCs w:val="22"/>
        </w:rPr>
      </w:pPr>
      <w:r>
        <w:rPr>
          <w:color w:val="000000" w:themeColor="text1"/>
          <w:sz w:val="22"/>
          <w:szCs w:val="22"/>
        </w:rPr>
        <w:t>To conduct a comparative analysis of</w:t>
      </w:r>
      <w:r w:rsidR="001667B3">
        <w:rPr>
          <w:color w:val="000000" w:themeColor="text1"/>
          <w:sz w:val="22"/>
          <w:szCs w:val="22"/>
        </w:rPr>
        <w:t xml:space="preserve"> machine learning </w:t>
      </w:r>
      <w:r w:rsidR="007B5A91">
        <w:rPr>
          <w:color w:val="000000" w:themeColor="text1"/>
          <w:sz w:val="22"/>
          <w:szCs w:val="22"/>
        </w:rPr>
        <w:t>algorithms</w:t>
      </w:r>
      <w:r>
        <w:rPr>
          <w:color w:val="000000" w:themeColor="text1"/>
          <w:sz w:val="22"/>
          <w:szCs w:val="22"/>
        </w:rPr>
        <w:t xml:space="preserve"> for building energy performance</w:t>
      </w:r>
      <w:r w:rsidRPr="00556594">
        <w:rPr>
          <w:color w:val="000000" w:themeColor="text1"/>
          <w:sz w:val="22"/>
          <w:szCs w:val="22"/>
        </w:rPr>
        <w:t xml:space="preserve"> </w:t>
      </w:r>
      <w:r>
        <w:rPr>
          <w:color w:val="000000" w:themeColor="text1"/>
          <w:sz w:val="22"/>
          <w:szCs w:val="22"/>
        </w:rPr>
        <w:t>prediction.</w:t>
      </w:r>
    </w:p>
    <w:p w14:paraId="031C2278" w14:textId="72392FDF" w:rsidR="00A02F30" w:rsidRDefault="00A02F30" w:rsidP="00A02F30">
      <w:pPr>
        <w:pStyle w:val="ListParagraph"/>
        <w:numPr>
          <w:ilvl w:val="0"/>
          <w:numId w:val="11"/>
        </w:numPr>
        <w:ind w:left="567" w:hanging="283"/>
        <w:jc w:val="both"/>
        <w:rPr>
          <w:color w:val="000000" w:themeColor="text1"/>
          <w:sz w:val="22"/>
          <w:szCs w:val="22"/>
        </w:rPr>
      </w:pPr>
      <w:r>
        <w:rPr>
          <w:color w:val="000000" w:themeColor="text1"/>
          <w:sz w:val="22"/>
          <w:szCs w:val="22"/>
        </w:rPr>
        <w:t xml:space="preserve">To </w:t>
      </w:r>
      <w:r w:rsidR="000B18AA" w:rsidRPr="006F766D">
        <w:rPr>
          <w:color w:val="000000" w:themeColor="text1"/>
          <w:sz w:val="22"/>
          <w:szCs w:val="22"/>
        </w:rPr>
        <w:t>i</w:t>
      </w:r>
      <w:r w:rsidRPr="006F766D">
        <w:rPr>
          <w:color w:val="000000" w:themeColor="text1"/>
          <w:sz w:val="22"/>
          <w:szCs w:val="22"/>
        </w:rPr>
        <w:t>nvestigate the impact of different feature selection methods on the model’s performance.</w:t>
      </w:r>
    </w:p>
    <w:p w14:paraId="696313C8" w14:textId="54590DBA" w:rsidR="00A02F30" w:rsidRDefault="00A02F30" w:rsidP="00BC590F">
      <w:pPr>
        <w:pStyle w:val="ListParagraph"/>
        <w:numPr>
          <w:ilvl w:val="0"/>
          <w:numId w:val="11"/>
        </w:numPr>
        <w:spacing w:after="120"/>
        <w:ind w:left="568" w:hanging="284"/>
        <w:jc w:val="both"/>
        <w:rPr>
          <w:color w:val="000000" w:themeColor="text1"/>
          <w:sz w:val="22"/>
          <w:szCs w:val="22"/>
        </w:rPr>
      </w:pPr>
      <w:r>
        <w:rPr>
          <w:color w:val="000000" w:themeColor="text1"/>
          <w:sz w:val="22"/>
          <w:szCs w:val="22"/>
        </w:rPr>
        <w:t xml:space="preserve">To </w:t>
      </w:r>
      <w:r w:rsidR="000B18AA">
        <w:rPr>
          <w:color w:val="000000" w:themeColor="text1"/>
          <w:sz w:val="22"/>
          <w:szCs w:val="22"/>
        </w:rPr>
        <w:t>i</w:t>
      </w:r>
      <w:r>
        <w:rPr>
          <w:color w:val="000000" w:themeColor="text1"/>
          <w:sz w:val="22"/>
          <w:szCs w:val="22"/>
        </w:rPr>
        <w:t>nvestigate the effect of hyper parameter tuning on the performance of the model.</w:t>
      </w:r>
    </w:p>
    <w:p w14:paraId="2B3C1C9C" w14:textId="72E3949E" w:rsidR="00F25111" w:rsidRDefault="00A02F30" w:rsidP="00F25111">
      <w:pPr>
        <w:widowControl w:val="0"/>
        <w:autoSpaceDE w:val="0"/>
        <w:autoSpaceDN w:val="0"/>
        <w:adjustRightInd w:val="0"/>
        <w:jc w:val="both"/>
        <w:rPr>
          <w:sz w:val="22"/>
          <w:szCs w:val="22"/>
        </w:rPr>
      </w:pPr>
      <w:r w:rsidRPr="00C264DD">
        <w:rPr>
          <w:sz w:val="22"/>
          <w:szCs w:val="22"/>
        </w:rPr>
        <w:t>The remainder of this paper is organi</w:t>
      </w:r>
      <w:r w:rsidR="00475D33">
        <w:rPr>
          <w:sz w:val="22"/>
          <w:szCs w:val="22"/>
        </w:rPr>
        <w:t>z</w:t>
      </w:r>
      <w:r w:rsidRPr="00C264DD">
        <w:rPr>
          <w:sz w:val="22"/>
          <w:szCs w:val="22"/>
        </w:rPr>
        <w:t xml:space="preserve">ed as follows: Section 2 </w:t>
      </w:r>
      <w:r w:rsidR="006F766D" w:rsidRPr="00C264DD">
        <w:rPr>
          <w:sz w:val="22"/>
          <w:szCs w:val="22"/>
        </w:rPr>
        <w:t xml:space="preserve">presents a review of energy use prediction and various machine learning algorithms. Section 3 </w:t>
      </w:r>
      <w:r w:rsidR="00FA0BDC" w:rsidRPr="00C264DD">
        <w:rPr>
          <w:sz w:val="22"/>
          <w:szCs w:val="22"/>
        </w:rPr>
        <w:t>describes the data collected, research methodology, data pre-processing, and evaluation measures. Section 4 presents and discusses the performance results and findings</w:t>
      </w:r>
      <w:r w:rsidR="00C264DD" w:rsidRPr="00C264DD">
        <w:rPr>
          <w:sz w:val="22"/>
          <w:szCs w:val="22"/>
        </w:rPr>
        <w:t>.</w:t>
      </w:r>
      <w:r w:rsidR="00FA0BDC" w:rsidRPr="00C264DD">
        <w:rPr>
          <w:sz w:val="22"/>
          <w:szCs w:val="22"/>
        </w:rPr>
        <w:t xml:space="preserve"> </w:t>
      </w:r>
      <w:r w:rsidR="00475D33">
        <w:rPr>
          <w:sz w:val="22"/>
          <w:szCs w:val="22"/>
        </w:rPr>
        <w:t>Finally, s</w:t>
      </w:r>
      <w:r w:rsidRPr="00C264DD">
        <w:rPr>
          <w:sz w:val="22"/>
          <w:szCs w:val="22"/>
        </w:rPr>
        <w:t xml:space="preserve">ection </w:t>
      </w:r>
      <w:r w:rsidR="00FA0BDC" w:rsidRPr="00C264DD">
        <w:rPr>
          <w:sz w:val="22"/>
          <w:szCs w:val="22"/>
        </w:rPr>
        <w:t>5</w:t>
      </w:r>
      <w:r w:rsidRPr="00C264DD">
        <w:rPr>
          <w:sz w:val="22"/>
          <w:szCs w:val="22"/>
        </w:rPr>
        <w:t xml:space="preserve"> d</w:t>
      </w:r>
      <w:r w:rsidR="00FA0BDC" w:rsidRPr="00C264DD">
        <w:rPr>
          <w:sz w:val="22"/>
          <w:szCs w:val="22"/>
        </w:rPr>
        <w:t>is</w:t>
      </w:r>
      <w:r w:rsidR="00C264DD" w:rsidRPr="00C264DD">
        <w:rPr>
          <w:sz w:val="22"/>
          <w:szCs w:val="22"/>
        </w:rPr>
        <w:t>cusses the implication for practice</w:t>
      </w:r>
      <w:r w:rsidRPr="00C264DD">
        <w:rPr>
          <w:sz w:val="22"/>
          <w:szCs w:val="22"/>
        </w:rPr>
        <w:t xml:space="preserve"> and Section </w:t>
      </w:r>
      <w:r w:rsidR="00C264DD" w:rsidRPr="00C264DD">
        <w:rPr>
          <w:sz w:val="22"/>
          <w:szCs w:val="22"/>
        </w:rPr>
        <w:t>6</w:t>
      </w:r>
      <w:r w:rsidRPr="00C264DD">
        <w:rPr>
          <w:sz w:val="22"/>
          <w:szCs w:val="22"/>
        </w:rPr>
        <w:t xml:space="preserve"> conveys the conclusions</w:t>
      </w:r>
      <w:r w:rsidR="00C264DD" w:rsidRPr="00C264DD">
        <w:rPr>
          <w:sz w:val="22"/>
          <w:szCs w:val="22"/>
        </w:rPr>
        <w:t xml:space="preserve"> and recommendations</w:t>
      </w:r>
      <w:r w:rsidR="00F25111" w:rsidRPr="00C264DD">
        <w:rPr>
          <w:sz w:val="22"/>
          <w:szCs w:val="22"/>
        </w:rPr>
        <w:t>.</w:t>
      </w:r>
    </w:p>
    <w:p w14:paraId="43ACC4E9" w14:textId="77777777" w:rsidR="006F766D" w:rsidRDefault="006F766D" w:rsidP="00F25111">
      <w:pPr>
        <w:widowControl w:val="0"/>
        <w:autoSpaceDE w:val="0"/>
        <w:autoSpaceDN w:val="0"/>
        <w:adjustRightInd w:val="0"/>
        <w:jc w:val="both"/>
        <w:rPr>
          <w:sz w:val="22"/>
          <w:szCs w:val="22"/>
        </w:rPr>
      </w:pPr>
    </w:p>
    <w:p w14:paraId="02BC9463" w14:textId="63A70C54" w:rsidR="00940FC4" w:rsidRPr="00C264DD" w:rsidRDefault="00A02F30" w:rsidP="00C264DD">
      <w:pPr>
        <w:spacing w:after="120"/>
        <w:rPr>
          <w:b/>
          <w:bCs/>
        </w:rPr>
      </w:pPr>
      <w:r w:rsidRPr="00940FC4">
        <w:rPr>
          <w:b/>
          <w:bCs/>
          <w:color w:val="000000" w:themeColor="text1"/>
        </w:rPr>
        <w:t>2.0</w:t>
      </w:r>
      <w:r w:rsidRPr="00940FC4">
        <w:rPr>
          <w:color w:val="000000" w:themeColor="text1"/>
        </w:rPr>
        <w:t xml:space="preserve"> </w:t>
      </w:r>
      <w:r w:rsidR="00940FC4" w:rsidRPr="00940FC4">
        <w:rPr>
          <w:b/>
          <w:bCs/>
        </w:rPr>
        <w:t>LITERATURE REVIEW</w:t>
      </w:r>
    </w:p>
    <w:p w14:paraId="127ADD98" w14:textId="36C80323" w:rsidR="00C264DD" w:rsidRDefault="00C264DD" w:rsidP="00C264DD">
      <w:pPr>
        <w:contextualSpacing/>
        <w:jc w:val="both"/>
        <w:rPr>
          <w:color w:val="000000" w:themeColor="text1"/>
          <w:sz w:val="22"/>
          <w:szCs w:val="22"/>
        </w:rPr>
      </w:pPr>
      <w:r w:rsidRPr="00A63ABC">
        <w:rPr>
          <w:color w:val="000000" w:themeColor="text1"/>
          <w:sz w:val="22"/>
          <w:szCs w:val="22"/>
        </w:rPr>
        <w:t xml:space="preserve">Accurate energy consumption </w:t>
      </w:r>
      <w:r w:rsidR="0006723A">
        <w:rPr>
          <w:color w:val="000000" w:themeColor="text1"/>
          <w:sz w:val="22"/>
          <w:szCs w:val="22"/>
        </w:rPr>
        <w:t>prediction</w:t>
      </w:r>
      <w:r w:rsidRPr="00A63ABC">
        <w:rPr>
          <w:color w:val="000000" w:themeColor="text1"/>
          <w:sz w:val="22"/>
          <w:szCs w:val="22"/>
        </w:rPr>
        <w:t xml:space="preserve"> is considered one of the most effective approach</w:t>
      </w:r>
      <w:r>
        <w:rPr>
          <w:color w:val="000000" w:themeColor="text1"/>
          <w:sz w:val="22"/>
          <w:szCs w:val="22"/>
        </w:rPr>
        <w:t>es</w:t>
      </w:r>
      <w:r w:rsidRPr="00A63ABC">
        <w:rPr>
          <w:color w:val="000000" w:themeColor="text1"/>
          <w:sz w:val="22"/>
          <w:szCs w:val="22"/>
        </w:rPr>
        <w:t xml:space="preserve"> to understand</w:t>
      </w:r>
      <w:r>
        <w:rPr>
          <w:color w:val="000000" w:themeColor="text1"/>
          <w:sz w:val="22"/>
          <w:szCs w:val="22"/>
        </w:rPr>
        <w:t>ing</w:t>
      </w:r>
      <w:r w:rsidRPr="00A63ABC">
        <w:rPr>
          <w:color w:val="000000" w:themeColor="text1"/>
          <w:sz w:val="22"/>
          <w:szCs w:val="22"/>
        </w:rPr>
        <w:t xml:space="preserve"> building energy efficiency</w:t>
      </w:r>
      <w:r w:rsidR="00475D33">
        <w:rPr>
          <w:color w:val="000000" w:themeColor="text1"/>
          <w:sz w:val="22"/>
          <w:szCs w:val="22"/>
        </w:rPr>
        <w:t>. T</w:t>
      </w:r>
      <w:r w:rsidRPr="00A63ABC">
        <w:rPr>
          <w:color w:val="000000" w:themeColor="text1"/>
          <w:sz w:val="22"/>
          <w:szCs w:val="22"/>
        </w:rPr>
        <w:t>his is fundamental for energy conservation</w:t>
      </w:r>
      <w:r>
        <w:rPr>
          <w:color w:val="000000" w:themeColor="text1"/>
          <w:sz w:val="22"/>
          <w:szCs w:val="22"/>
        </w:rPr>
        <w:t xml:space="preserve">, </w:t>
      </w:r>
      <w:r w:rsidRPr="00A63ABC">
        <w:rPr>
          <w:color w:val="000000" w:themeColor="text1"/>
          <w:sz w:val="22"/>
          <w:szCs w:val="22"/>
        </w:rPr>
        <w:t>improved decision making towards reducing energy consumption</w:t>
      </w:r>
      <w:r w:rsidR="00433AF8">
        <w:rPr>
          <w:color w:val="000000" w:themeColor="text1"/>
          <w:sz w:val="22"/>
          <w:szCs w:val="22"/>
        </w:rPr>
        <w:t xml:space="preserve"> and the construction of energy inefficient buildings</w:t>
      </w:r>
      <w:r w:rsidRPr="00A63ABC">
        <w:rPr>
          <w:color w:val="000000" w:themeColor="text1"/>
          <w:sz w:val="22"/>
          <w:szCs w:val="22"/>
        </w:rPr>
        <w:t xml:space="preserve"> </w:t>
      </w:r>
      <w:r w:rsidRPr="00A63ABC">
        <w:rPr>
          <w:color w:val="000000" w:themeColor="text1"/>
          <w:sz w:val="22"/>
          <w:szCs w:val="22"/>
        </w:rPr>
        <w:fldChar w:fldCharType="begin"/>
      </w:r>
      <w:r w:rsidR="00216FC2">
        <w:rPr>
          <w:color w:val="000000" w:themeColor="text1"/>
          <w:sz w:val="22"/>
          <w:szCs w:val="22"/>
        </w:rPr>
        <w:instrText xml:space="preserve"> ADDIN ZOTERO_ITEM CSL_CITATION {"citationID":"OoVXttPK","properties":{"formattedCitation":"(Zhao and Magoul\\uc0\\u232{}s, 2012; Lei {\\i{}et al.}, 2021)","plainCitation":"(Zhao and Magoulès, 2012; Lei et al., 2021)","noteIndex":0},"citationItems":[{"id":359,"uris":["http://zotero.org/users/local/RqFTfEV4/items/QF2E6XFU"],"uri":["http://zotero.org/users/local/RqFTfEV4/items/QF2E6XFU"],"itemData":{"id":359,"type":"article-journal","abstract":"The energy performance in buildings is influenced by many factors, such as ambient weather conditions, building structure and characteristics, the operation of sub-level components like lighting and HVAC systems, occupancy and their behavior. This complex situation makes it very difficult to accurately implement the prediction of building energy consumption. This paper reviews recently developed models for solving this problem, which include elaborate and simplified engineering methods, statistical methods and artificial intelligence methods. Previous research work concerning these models and relevant applications are introduced. Based on the analysis of previous work, further prospects are proposed for additional research reference.","container-title":"Renewable and Sustainable Energy Reviews","DOI":"10.1016/j.rser.2012.02.049","ISSN":"1364-0321","issue":"6","journalAbbreviation":"Renewable and Sustainable Energy Reviews","language":"en","page":"3586-3592","source":"ScienceDirect","title":"A review on the prediction of building energy consumption","volume":"16","author":[{"family":"Zhao","given":"Hai-xiang"},{"family":"Magoulès","given":"Frédéric"}],"issued":{"date-parts":[["2012",8,1]]}}},{"id":237,"uris":["http://zotero.org/users/local/RqFTfEV4/items/V4EAK8EG"],"uri":["http://zotero.org/users/local/RqFTfEV4/items/V4EAK8EG"],"itemData":{"id":237,"type":"article-journal","abstract":"The efficient and accurate prediction of building energy consumption can improve the management of power systems. In this paper, the rough set theory was used to reduce the redundant influencing factors of building energy consumption and find the critical factors of building energy consumption. These key factors were then used as the input of a deep neural network with a “deep” architecture and powerful capabilities in extracting features. Building energy consumption is output of the deep neural network. This study collected data from 100 civil public buildings for rough set reduction, and then collected data from a laboratory building of a university in Dalian for nearly a year to train and test deep neural networks. The test included both the short-term and medium-term predictions of building energy consumption. The prediction results of the deep neural network were compared with that of the back propagation neural network, Elman neural network and fuzzy neural network. The results show that the integrated rough set and deep neural network was the most accurate. The method proposed in this study could provide a practical and accurate solution for building energy consumption prediction.","container-title":"Energy and Buildings","DOI":"10.1016/j.enbuild.2021.110886","ISSN":"0378-7788","journalAbbreviation":"Energy and Buildings","language":"en","page":"110886","source":"ScienceDirect","title":"A building energy consumption prediction model based on rough set theory and deep learning algorithms","volume":"240","author":[{"family":"Lei","given":"Lei"},{"family":"Chen","given":"Wei"},{"family":"Wu","given":"Bing"},{"family":"Chen","given":"Chao"},{"family":"Liu","given":"Wei"}],"issued":{"date-parts":[["2021",6,1]]}}}],"schema":"https://github.com/citation-style-language/schema/raw/master/csl-citation.json"} </w:instrText>
      </w:r>
      <w:r w:rsidRPr="00A63ABC">
        <w:rPr>
          <w:color w:val="000000" w:themeColor="text1"/>
          <w:sz w:val="22"/>
          <w:szCs w:val="22"/>
        </w:rPr>
        <w:fldChar w:fldCharType="separate"/>
      </w:r>
      <w:r w:rsidR="00216FC2" w:rsidRPr="00216FC2">
        <w:rPr>
          <w:color w:val="000000"/>
          <w:sz w:val="22"/>
        </w:rPr>
        <w:t xml:space="preserve">(Zhao and Magoulès, 2012; Lei </w:t>
      </w:r>
      <w:r w:rsidR="00216FC2" w:rsidRPr="00216FC2">
        <w:rPr>
          <w:i/>
          <w:iCs/>
          <w:color w:val="000000"/>
          <w:sz w:val="22"/>
        </w:rPr>
        <w:t>et al.</w:t>
      </w:r>
      <w:r w:rsidR="00216FC2" w:rsidRPr="00216FC2">
        <w:rPr>
          <w:color w:val="000000"/>
          <w:sz w:val="22"/>
        </w:rPr>
        <w:t>, 2021)</w:t>
      </w:r>
      <w:r w:rsidRPr="00A63ABC">
        <w:rPr>
          <w:color w:val="000000" w:themeColor="text1"/>
          <w:sz w:val="22"/>
          <w:szCs w:val="22"/>
        </w:rPr>
        <w:fldChar w:fldCharType="end"/>
      </w:r>
      <w:r w:rsidRPr="00A63ABC">
        <w:rPr>
          <w:color w:val="000000" w:themeColor="text1"/>
          <w:sz w:val="22"/>
          <w:szCs w:val="22"/>
        </w:rPr>
        <w:t xml:space="preserve">. </w:t>
      </w:r>
      <w:r w:rsidR="00433AF8">
        <w:rPr>
          <w:color w:val="000000" w:themeColor="text1"/>
          <w:sz w:val="22"/>
          <w:szCs w:val="22"/>
        </w:rPr>
        <w:t>Decision</w:t>
      </w:r>
      <w:r w:rsidR="0006723A">
        <w:rPr>
          <w:color w:val="000000" w:themeColor="text1"/>
          <w:sz w:val="22"/>
          <w:szCs w:val="22"/>
        </w:rPr>
        <w:t>s</w:t>
      </w:r>
      <w:r w:rsidR="00433AF8">
        <w:rPr>
          <w:color w:val="000000" w:themeColor="text1"/>
          <w:sz w:val="22"/>
          <w:szCs w:val="22"/>
        </w:rPr>
        <w:t xml:space="preserve"> made at the early design stage of buildings </w:t>
      </w:r>
      <w:r w:rsidR="00475D33">
        <w:rPr>
          <w:color w:val="000000" w:themeColor="text1"/>
          <w:sz w:val="22"/>
          <w:szCs w:val="22"/>
        </w:rPr>
        <w:t xml:space="preserve">have a </w:t>
      </w:r>
      <w:r w:rsidR="00433AF8">
        <w:rPr>
          <w:color w:val="000000" w:themeColor="text1"/>
          <w:sz w:val="22"/>
          <w:szCs w:val="22"/>
        </w:rPr>
        <w:t>significant effect on b</w:t>
      </w:r>
      <w:r w:rsidR="0006723A">
        <w:rPr>
          <w:color w:val="000000" w:themeColor="text1"/>
          <w:sz w:val="22"/>
          <w:szCs w:val="22"/>
        </w:rPr>
        <w:t>uild</w:t>
      </w:r>
      <w:r w:rsidR="00433AF8">
        <w:rPr>
          <w:color w:val="000000" w:themeColor="text1"/>
          <w:sz w:val="22"/>
          <w:szCs w:val="22"/>
        </w:rPr>
        <w:t>ing energy performance. Fo</w:t>
      </w:r>
      <w:r w:rsidR="004A74F6">
        <w:rPr>
          <w:color w:val="000000" w:themeColor="text1"/>
          <w:sz w:val="22"/>
          <w:szCs w:val="22"/>
        </w:rPr>
        <w:t xml:space="preserve">r instance, simply selecting the right design based on shape, type or orientation among different alternatives can reduce energy consumption by over 30% with no added cost </w:t>
      </w:r>
      <w:r w:rsidR="00D345A1">
        <w:rPr>
          <w:color w:val="000000" w:themeColor="text1"/>
          <w:sz w:val="22"/>
          <w:szCs w:val="22"/>
        </w:rPr>
        <w:fldChar w:fldCharType="begin"/>
      </w:r>
      <w:r w:rsidR="00216FC2">
        <w:rPr>
          <w:color w:val="000000" w:themeColor="text1"/>
          <w:sz w:val="22"/>
          <w:szCs w:val="22"/>
        </w:rPr>
        <w:instrText xml:space="preserve"> ADDIN ZOTERO_ITEM CSL_CITATION {"citationID":"hYhNej3T","properties":{"formattedCitation":"(Elbeltagi {\\i{}et al.}, 2017)","plainCitation":"(Elbeltagi et al., 2017)","noteIndex":0},"citationItems":[{"id":492,"uris":["http://zotero.org/users/local/RqFTfEV4/items/HR75EKM8"],"uri":["http://zotero.org/users/local/RqFTfEV4/items/HR75EKM8"],"itemData":{"id":492,"type":"article-journal","abstract":"Recently, there has been a high level of demand for sustainable design of buildings construction. The catalysts for such demand are rising energy costs and increasing environmental concerns. Therefore, it is important to evaluate building energy consumption, which is the key problem of building energy saving. There is a need for a reliable energy simulation model to predict buildings energy consumption. In addition, designers suffer from the limitations of energy simulation tools during the early design stage that addresses buildings envelope and orientation. This study proposes a strategy for visualized parametric energy analysis of buildings during the conceptual design phase. It presents an energy-oriented workflow that accommodates the Egyptian context. A residential building model is developed by coupling parametric analysis and building energy modeling tools as a means of developing an energy consumption database. The parallel coordinate plot is used to visualize the database to allow decision makers to flexibly evaluate energy performance. The advantages of this paper stem from: 1) providing a new strategy for visualizing the predicting building energy consumption data; 2) facilitating the process of decision making for energy design alternatives during early stages; 3) integrating parametric modeling and energy simulation engine in one platform to come over the problem of interoperability; 4) developing a generic model with variant energy simulation parameters; and 5) presenting an automated and simplified approach to enable modelers to simulate and analyze building energy performance with a more timely, accurate and efficient process.","container-title":"Journal of Building Engineering","DOI":"10.1016/j.jobe.2017.07.012","ISSN":"2352-7102","journalAbbreviation":"Journal of Building Engineering","language":"en","page":"127-136","source":"ScienceDirect","title":"Visualized strategy for predicting buildings energy consumption during early design stage using parametric analysis","volume":"13","author":[{"family":"Elbeltagi","given":"Emad"},{"family":"Wefki","given":"Hossam"},{"family":"Abdrabou","given":"Saad"},{"family":"Dawood","given":"Mahmoud"},{"family":"Ramzy","given":"Ahmed"}],"issued":{"date-parts":[["2017",9,1]]}}}],"schema":"https://github.com/citation-style-language/schema/raw/master/csl-citation.json"} </w:instrText>
      </w:r>
      <w:r w:rsidR="00D345A1">
        <w:rPr>
          <w:color w:val="000000" w:themeColor="text1"/>
          <w:sz w:val="22"/>
          <w:szCs w:val="22"/>
        </w:rPr>
        <w:fldChar w:fldCharType="separate"/>
      </w:r>
      <w:r w:rsidR="00216FC2" w:rsidRPr="00216FC2">
        <w:rPr>
          <w:color w:val="000000"/>
          <w:sz w:val="22"/>
        </w:rPr>
        <w:t xml:space="preserve">(Elbeltagi </w:t>
      </w:r>
      <w:r w:rsidR="00216FC2" w:rsidRPr="00216FC2">
        <w:rPr>
          <w:i/>
          <w:iCs/>
          <w:color w:val="000000"/>
          <w:sz w:val="22"/>
        </w:rPr>
        <w:t>et al.</w:t>
      </w:r>
      <w:r w:rsidR="00216FC2" w:rsidRPr="00216FC2">
        <w:rPr>
          <w:color w:val="000000"/>
          <w:sz w:val="22"/>
        </w:rPr>
        <w:t>, 2017)</w:t>
      </w:r>
      <w:r w:rsidR="00D345A1">
        <w:rPr>
          <w:color w:val="000000" w:themeColor="text1"/>
          <w:sz w:val="22"/>
          <w:szCs w:val="22"/>
        </w:rPr>
        <w:fldChar w:fldCharType="end"/>
      </w:r>
      <w:r w:rsidR="00D345A1">
        <w:rPr>
          <w:color w:val="000000" w:themeColor="text1"/>
          <w:sz w:val="22"/>
          <w:szCs w:val="22"/>
        </w:rPr>
        <w:t>.</w:t>
      </w:r>
      <w:r w:rsidR="0059643A">
        <w:rPr>
          <w:color w:val="000000" w:themeColor="text1"/>
          <w:sz w:val="22"/>
          <w:szCs w:val="22"/>
        </w:rPr>
        <w:t xml:space="preserve"> At the early design stage, designers rely </w:t>
      </w:r>
      <w:r w:rsidR="00475D33">
        <w:rPr>
          <w:color w:val="000000" w:themeColor="text1"/>
          <w:sz w:val="22"/>
          <w:szCs w:val="22"/>
        </w:rPr>
        <w:t xml:space="preserve">tremendously </w:t>
      </w:r>
      <w:r w:rsidR="0059643A">
        <w:rPr>
          <w:color w:val="000000" w:themeColor="text1"/>
          <w:sz w:val="22"/>
          <w:szCs w:val="22"/>
        </w:rPr>
        <w:t>on</w:t>
      </w:r>
      <w:r w:rsidR="00FD5F18">
        <w:rPr>
          <w:color w:val="000000" w:themeColor="text1"/>
          <w:sz w:val="22"/>
          <w:szCs w:val="22"/>
        </w:rPr>
        <w:t xml:space="preserve"> </w:t>
      </w:r>
      <w:r w:rsidR="00772BDB">
        <w:rPr>
          <w:color w:val="000000" w:themeColor="text1"/>
          <w:sz w:val="22"/>
          <w:szCs w:val="22"/>
        </w:rPr>
        <w:t>prior</w:t>
      </w:r>
      <w:r w:rsidR="00FD5F18">
        <w:rPr>
          <w:color w:val="000000" w:themeColor="text1"/>
          <w:sz w:val="22"/>
          <w:szCs w:val="22"/>
        </w:rPr>
        <w:t xml:space="preserve"> experience or building energy simulation tools to define the most suitable value for </w:t>
      </w:r>
      <w:r w:rsidR="00475D33">
        <w:rPr>
          <w:color w:val="000000" w:themeColor="text1"/>
          <w:sz w:val="22"/>
          <w:szCs w:val="22"/>
        </w:rPr>
        <w:t xml:space="preserve">the </w:t>
      </w:r>
      <w:r w:rsidR="00FD5F18">
        <w:rPr>
          <w:color w:val="000000" w:themeColor="text1"/>
          <w:sz w:val="22"/>
          <w:szCs w:val="22"/>
        </w:rPr>
        <w:t>design</w:t>
      </w:r>
      <w:r w:rsidR="00475D33">
        <w:rPr>
          <w:color w:val="000000" w:themeColor="text1"/>
          <w:sz w:val="22"/>
          <w:szCs w:val="22"/>
        </w:rPr>
        <w:t xml:space="preserve"> parameters. </w:t>
      </w:r>
      <w:r w:rsidR="00FD5F18">
        <w:rPr>
          <w:color w:val="000000" w:themeColor="text1"/>
          <w:sz w:val="22"/>
          <w:szCs w:val="22"/>
        </w:rPr>
        <w:t>However</w:t>
      </w:r>
      <w:r w:rsidR="00772BDB">
        <w:rPr>
          <w:color w:val="000000" w:themeColor="text1"/>
          <w:sz w:val="22"/>
          <w:szCs w:val="22"/>
        </w:rPr>
        <w:t>, the application of prior experience often result in inaccurate conclusion</w:t>
      </w:r>
      <w:r w:rsidR="006F31C5">
        <w:rPr>
          <w:color w:val="000000" w:themeColor="text1"/>
          <w:sz w:val="22"/>
          <w:szCs w:val="22"/>
        </w:rPr>
        <w:t>s</w:t>
      </w:r>
      <w:r w:rsidR="00772BDB">
        <w:rPr>
          <w:color w:val="000000" w:themeColor="text1"/>
          <w:sz w:val="22"/>
          <w:szCs w:val="22"/>
        </w:rPr>
        <w:t xml:space="preserve"> </w:t>
      </w:r>
      <w:r w:rsidR="00930A57">
        <w:rPr>
          <w:color w:val="000000" w:themeColor="text1"/>
          <w:sz w:val="22"/>
          <w:szCs w:val="22"/>
        </w:rPr>
        <w:fldChar w:fldCharType="begin"/>
      </w:r>
      <w:r w:rsidR="00216FC2">
        <w:rPr>
          <w:color w:val="000000" w:themeColor="text1"/>
          <w:sz w:val="22"/>
          <w:szCs w:val="22"/>
        </w:rPr>
        <w:instrText xml:space="preserve"> ADDIN ZOTERO_ITEM CSL_CITATION {"citationID":"zjcVE92W","properties":{"formattedCitation":"(Wang, Zmeureanu and Rivard, 2005)","plainCitation":"(Wang, Zmeureanu and Rivard, 2005)","noteIndex":0},"citationItems":[{"id":487,"uris":["http://zotero.org/users/local/RqFTfEV4/items/T5A32MM8"],"uri":["http://zotero.org/users/local/RqFTfEV4/items/T5A32MM8"],"itemData":{"id":487,"type":"article-journal","abstract":"Since buildings have considerable impacts on the environment, it has become necessary to pay more attention to environmental performance in building design. However, it is a difficult task to find better design alternatives satisfying several conflicting criteria, especially, economical and environmental performance. This paper presents a multi-objective optimization model that could assist designers in green building design. Variables in the model include those parameters that are usually determined at the conceptual design stage and that have critical influence on building performance. Life cycle analysis methodology is employed to evaluate design alternatives for both economical and environmental criteria. Life cycle environmental impacts are evaluated in terms of expanded cumulative exergy consumption, which is the sum of exergy consumption due to resource inputs and abatement exergy required to recover the negative impacts due to waste emissions. A multi-objective genetic algorithm is employed to find optimal solutions. A case study is presented and the effectiveness of the approach is demonstrated for identifying a number of Pareto optimal solutions for green building design.","container-title":"Building and Environment","DOI":"10.1016/j.buildenv.2004.11.017","ISSN":"0360-1323","issue":"11","journalAbbreviation":"Building and Environment","language":"en","page":"1512-1525","source":"ScienceDirect","title":"Applying multi-objective genetic algorithms in green building design optimization","volume":"40","author":[{"family":"Wang","given":"Weimin"},{"family":"Zmeureanu","given":"Radu"},{"family":"Rivard","given":"Hugues"}],"issued":{"date-parts":[["2005",11,1]]}}}],"schema":"https://github.com/citation-style-language/schema/raw/master/csl-citation.json"} </w:instrText>
      </w:r>
      <w:r w:rsidR="00930A57">
        <w:rPr>
          <w:color w:val="000000" w:themeColor="text1"/>
          <w:sz w:val="22"/>
          <w:szCs w:val="22"/>
        </w:rPr>
        <w:fldChar w:fldCharType="separate"/>
      </w:r>
      <w:r w:rsidR="00216FC2">
        <w:rPr>
          <w:noProof/>
          <w:color w:val="000000" w:themeColor="text1"/>
          <w:sz w:val="22"/>
          <w:szCs w:val="22"/>
        </w:rPr>
        <w:t>(Wang, Zmeureanu and Rivard, 2005)</w:t>
      </w:r>
      <w:r w:rsidR="00930A57">
        <w:rPr>
          <w:color w:val="000000" w:themeColor="text1"/>
          <w:sz w:val="22"/>
          <w:szCs w:val="22"/>
        </w:rPr>
        <w:fldChar w:fldCharType="end"/>
      </w:r>
      <w:r w:rsidR="00930A57">
        <w:rPr>
          <w:color w:val="000000" w:themeColor="text1"/>
          <w:sz w:val="22"/>
          <w:szCs w:val="22"/>
        </w:rPr>
        <w:t xml:space="preserve">, </w:t>
      </w:r>
      <w:r w:rsidR="00216FC2">
        <w:rPr>
          <w:color w:val="000000" w:themeColor="text1"/>
          <w:sz w:val="22"/>
          <w:szCs w:val="22"/>
        </w:rPr>
        <w:t>while the energy simulation tool is cons</w:t>
      </w:r>
      <w:r w:rsidR="00B229EF">
        <w:rPr>
          <w:color w:val="000000" w:themeColor="text1"/>
          <w:sz w:val="22"/>
          <w:szCs w:val="22"/>
        </w:rPr>
        <w:t xml:space="preserve">idered to be time consuming and labour intensive </w:t>
      </w:r>
      <w:r w:rsidR="00B229EF" w:rsidRPr="00A63ABC">
        <w:rPr>
          <w:color w:val="000000" w:themeColor="text1"/>
          <w:sz w:val="22"/>
          <w:szCs w:val="22"/>
        </w:rPr>
        <w:fldChar w:fldCharType="begin"/>
      </w:r>
      <w:r w:rsidR="00CD064F">
        <w:rPr>
          <w:color w:val="000000" w:themeColor="text1"/>
          <w:sz w:val="22"/>
          <w:szCs w:val="22"/>
        </w:rPr>
        <w:instrText xml:space="preserve"> ADDIN ZOTERO_ITEM CSL_CITATION {"citationID":"QNuYkuvN","properties":{"formattedCitation":"(Deb et al., 2017; X. Li &amp; Wen, 2014; Qiao et al., 2021; Runge &amp; Zmeureanu, 2019)","plainCitation":"(Deb et al., 2017; X. Li &amp; Wen, 2014; Qiao et al., 2021; Runge &amp; Zmeureanu, 2019)","dontUpdate":true,"noteIndex":0},"citationItems":[{"id":268,"uris":["http://zotero.org/users/local/RqFTfEV4/items/5RYCIHCF"],"uri":["http://zotero.org/users/local/RqFTfEV4/items/5RYCIHCF"],"itemData":{"id":268,"type":"article-journal","abstract":"Buildings consume about 41.1% of primary energy and 74% of the electricity in the U.S. Better or even optimal building energy control and operation strategies provide great opportunities to reduce building energy consumption. Moreover, it is estimated by the National Energy Technology Laboratory that more than one-fourth of the 713 GW of U.S. electricity demand in 2010 could be dispatchable if only buildings could respond to that dispatch through advanced building energy control and operation strategies and smart grid infrastructure. Energy forecasting models for building energy systems are essential to building energy control and operation. Three general categories of building energy forecasting models have been reported in the literature which include white-box (physics-based), black-box (data-driven), and gray-box (combination of physics based and data-driven) modeling approaches. This paper summarizes the existing efforts in this area as well as other critical areas related to building energy modeling, such as short-term weather forecasting. An up-to-date overview of research on application of building energy modeling methods in optimal control for single building and multiple buildings is also summarized in this paper. Different model-based and model-free optimization methods for building energy system operation are reviewed and compared in this paper. Agent based modeling, as a new modeling strategy, has made a remarkable progress in distributed energy systems control and optimization in the past years. The research literature on application of agent based model in building energy system control and operation is also identiﬁed and discussed in this paper.","container-title":"Renewable and Sustainable Energy Reviews","DOI":"10.1016/j.rser.2014.05.056","ISSN":"13640321","journalAbbreviation":"Renewable and Sustainable Energy Reviews","language":"en","page":"517-537","source":"DOI.org (Crossref)","title":"Review of building energy modeling for control and operation","volume":"37","author":[{"family":"Li","given":"Xiwang"},{"family":"Wen","given":"Jin"}],"issued":{"date-parts":[["2014",9]]}}},{"id":"nqdg7vZD/2nBDWXkR","uris":["http://zotero.org/users/local/RqFTfEV4/items/T8WFUG5Z"],"uri":["http://zotero.org/users/local/RqFTfEV4/items/T8WFUG5Z"],"itemData":{"id":222,"type":"article-journal","abstract":"Energy consumption forecasting for buildings has immense value in energy efficiency and sustainability research. Accurate energy forecasting models have numerous implications in planning and energy optimization of buildings and campuses. For new buildings, where past recorded data is unavailable, computer simulation methods are used for energy analysis and forecasting future scenarios. However, for existing buildings with historically recorded time series energy data, statistical and machine learning techniques have proved to be more accurate and quick. This study presents a comprehensive review of the existing machine learning techniques for forecasting time series energy consumption. Although the emphasis is given to a single time series data analysis, the review is not just limited to it since energy data is often co-analyzed with other time series variables like outdoor weather and indoor environmental conditions. The nine most popular forecasting techniques that are based on the machine learning platform are analyzed. An in-depth review and analysis of the ‘hybrid model’, that combines two or more forecasting techniques is also presented. The various combinations of the hybrid model are found to be the most effective in time series energy forecasting for building.","container-title":"Renewable and Sustainable Energy Reviews","DOI":"10.1016/j.rser.2017.02.085","ISSN":"1364-0321","journalAbbreviation":"Renewable and Sustainable Energy Reviews","language":"en","page":"902-924","source":"ScienceDirect","title":"A review on time series forecasting techniques for building energy consumption","volume":"74","author":[{"family":"Deb","given":"Chirag"},{"family":"Zhang","given":"Fan"},{"family":"Yang","given":"Junjing"},{"family":"Lee","given":"Siew Eang"},{"family":"Shah","given":"Kwok Wei"}],"issued":{"date-parts":[["2017",7,1]]}}},{"id":153,"uris":["http://zotero.org/users/local/RqFTfEV4/items/N7WSIXYZ"],"uri":["http://zotero.org/users/local/RqFTfEV4/items/N7WSIXYZ"],"itemData":{"id":153,"type":"article-journal","abstract":"During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id":195,"uris":["http://zotero.org/users/local/RqFTfEV4/items/P258ZAJL"],"uri":["http://zotero.org/users/local/RqFTfEV4/items/P258ZAJL"],"itemData":{"id":195,"type":"article-journal","abstract":"The rapid depletion of natural sources of energy, coupled with increasing global population has triggered the emergence of various techniques and strategies for building energy consumption prediction. According to information from existing body of knowledge, this paper systematically brings to fore the application areas of building energy consumption prediction (i.e. well-established and emerging), the relationships between these areas and the ways in which authors integrate the current spate of techniques. Based on direct implications of buildings on global energy consumption and CO2 emissions, this information makes it possible to identify trends, strengths and limitations in this context, thereby enabling the centralisation of activities required for future studies. This study follows several well-documented guides for conducting logical reviews of primary articles concerning main topics of building energy consumption prediction within popular online databases. The definition of articles’ search keywords as well as inclusion/exemption factors were governed by a combination of principles stipulated by Preferred Reporting Items for Systematic Reviews and Meta-Analyses (PRISMA) and Procedures for Performing Systematic Reviews (PPSR). In comparison to existing review articles in the studied field, the current study is novel in the sense that it provides a very holistic view to building energy consumption prediction, thereby minimising the need to consult multiple individualised studies that are limited to specific techniques, data sets, regions or types of buildings. Another unique feature of this study is its interrelationship network of articles which depicts a quick glance at some of the most influential studies as well as underrepresented areas, thereby aiding research planning, future directions and cross-disciplinary collaborations.","container-title":"Journal of Building Engineering","DOI":"10.1016/j.jobe.2020.101967","ISSN":"2352-7102","journalAbbreviation":"Journal of Building Engineering","language":"en","page":"101967","source":"ScienceDirect","title":"Towards developing a systematic knowledge trend for building energy consumption prediction","volume":"35","author":[{"family":"Qiao","given":"Qingyao"},{"family":"Yunusa-Kaltungo","given":"Akilu"},{"family":"Edwards","given":"Rodger E."}],"issued":{"date-parts":[["2021",3,1]]}}}],"schema":"https://github.com/citation-style-language/schema/raw/master/csl-citation.json"} </w:instrText>
      </w:r>
      <w:r w:rsidR="00B229EF" w:rsidRPr="00A63ABC">
        <w:rPr>
          <w:color w:val="000000" w:themeColor="text1"/>
          <w:sz w:val="22"/>
          <w:szCs w:val="22"/>
        </w:rPr>
        <w:fldChar w:fldCharType="separate"/>
      </w:r>
      <w:r w:rsidR="00B229EF">
        <w:rPr>
          <w:color w:val="000000"/>
          <w:sz w:val="22"/>
          <w:szCs w:val="22"/>
        </w:rPr>
        <w:t>(Deb et al., 2017; Runge &amp; Zmeureanu, 2019)</w:t>
      </w:r>
      <w:r w:rsidR="00B229EF" w:rsidRPr="00A63ABC">
        <w:rPr>
          <w:color w:val="000000" w:themeColor="text1"/>
          <w:sz w:val="22"/>
          <w:szCs w:val="22"/>
        </w:rPr>
        <w:fldChar w:fldCharType="end"/>
      </w:r>
      <w:r w:rsidR="00B229EF">
        <w:rPr>
          <w:color w:val="000000" w:themeColor="text1"/>
          <w:sz w:val="22"/>
          <w:szCs w:val="22"/>
        </w:rPr>
        <w:t>.</w:t>
      </w:r>
    </w:p>
    <w:p w14:paraId="3BE994F7" w14:textId="0B048C71" w:rsidR="00B229EF" w:rsidRDefault="00B229EF" w:rsidP="00C264DD">
      <w:pPr>
        <w:contextualSpacing/>
        <w:jc w:val="both"/>
        <w:rPr>
          <w:color w:val="000000" w:themeColor="text1"/>
          <w:sz w:val="22"/>
          <w:szCs w:val="22"/>
        </w:rPr>
      </w:pPr>
    </w:p>
    <w:p w14:paraId="0F0CAF19" w14:textId="40E51764" w:rsidR="00EA0C0B" w:rsidRDefault="00B229EF" w:rsidP="00C264DD">
      <w:pPr>
        <w:contextualSpacing/>
        <w:jc w:val="both"/>
        <w:rPr>
          <w:color w:val="000000" w:themeColor="text1"/>
          <w:sz w:val="22"/>
          <w:szCs w:val="22"/>
        </w:rPr>
      </w:pPr>
      <w:r w:rsidRPr="00A63ABC">
        <w:rPr>
          <w:sz w:val="22"/>
          <w:szCs w:val="22"/>
        </w:rPr>
        <w:t xml:space="preserve">According to academic literature, the advantages of </w:t>
      </w:r>
      <w:r w:rsidR="00394451">
        <w:rPr>
          <w:sz w:val="22"/>
          <w:szCs w:val="22"/>
        </w:rPr>
        <w:t xml:space="preserve">using </w:t>
      </w:r>
      <w:r w:rsidR="00EA0C0B">
        <w:rPr>
          <w:sz w:val="22"/>
          <w:szCs w:val="22"/>
        </w:rPr>
        <w:t>energy simulation tool</w:t>
      </w:r>
      <w:r w:rsidR="0006723A">
        <w:rPr>
          <w:sz w:val="22"/>
          <w:szCs w:val="22"/>
        </w:rPr>
        <w:t>s</w:t>
      </w:r>
      <w:r w:rsidR="00EA0C0B">
        <w:rPr>
          <w:sz w:val="22"/>
          <w:szCs w:val="22"/>
        </w:rPr>
        <w:t xml:space="preserve"> </w:t>
      </w:r>
      <w:r w:rsidRPr="00A63ABC">
        <w:rPr>
          <w:sz w:val="22"/>
          <w:szCs w:val="22"/>
        </w:rPr>
        <w:t xml:space="preserve">are </w:t>
      </w:r>
      <w:r w:rsidR="00475D33">
        <w:rPr>
          <w:sz w:val="22"/>
          <w:szCs w:val="22"/>
        </w:rPr>
        <w:t>their</w:t>
      </w:r>
      <w:r w:rsidRPr="00A63ABC">
        <w:rPr>
          <w:sz w:val="22"/>
          <w:szCs w:val="22"/>
        </w:rPr>
        <w:t xml:space="preserve"> clear correlation between input and output parameters. However, </w:t>
      </w:r>
      <w:r w:rsidR="009A6566">
        <w:rPr>
          <w:sz w:val="22"/>
          <w:szCs w:val="22"/>
        </w:rPr>
        <w:t>some</w:t>
      </w:r>
      <w:r w:rsidRPr="00A63ABC">
        <w:rPr>
          <w:sz w:val="22"/>
          <w:szCs w:val="22"/>
        </w:rPr>
        <w:t xml:space="preserve"> drawbacks</w:t>
      </w:r>
      <w:r w:rsidR="009A6566">
        <w:rPr>
          <w:sz w:val="22"/>
          <w:szCs w:val="22"/>
        </w:rPr>
        <w:t xml:space="preserve"> include the </w:t>
      </w:r>
      <w:r w:rsidRPr="00A63ABC">
        <w:rPr>
          <w:sz w:val="22"/>
          <w:szCs w:val="22"/>
        </w:rPr>
        <w:t xml:space="preserve">demand </w:t>
      </w:r>
      <w:r w:rsidR="009A6566">
        <w:rPr>
          <w:sz w:val="22"/>
          <w:szCs w:val="22"/>
        </w:rPr>
        <w:t xml:space="preserve">for </w:t>
      </w:r>
      <w:r w:rsidRPr="00A63ABC">
        <w:rPr>
          <w:sz w:val="22"/>
          <w:szCs w:val="22"/>
        </w:rPr>
        <w:t xml:space="preserve">a substantial number of </w:t>
      </w:r>
      <w:r w:rsidRPr="00A63ABC">
        <w:rPr>
          <w:color w:val="000000" w:themeColor="text1"/>
          <w:sz w:val="22"/>
          <w:szCs w:val="22"/>
        </w:rPr>
        <w:t>detailed building parameter</w:t>
      </w:r>
      <w:r>
        <w:rPr>
          <w:color w:val="000000" w:themeColor="text1"/>
          <w:sz w:val="22"/>
          <w:szCs w:val="22"/>
        </w:rPr>
        <w:t>s</w:t>
      </w:r>
      <w:r w:rsidRPr="00A63ABC">
        <w:rPr>
          <w:color w:val="000000" w:themeColor="text1"/>
          <w:sz w:val="22"/>
          <w:szCs w:val="22"/>
        </w:rPr>
        <w:t xml:space="preserve"> that are often inaccessible</w:t>
      </w:r>
      <w:r>
        <w:rPr>
          <w:color w:val="000000" w:themeColor="text1"/>
          <w:sz w:val="22"/>
          <w:szCs w:val="22"/>
        </w:rPr>
        <w:t xml:space="preserve"> </w:t>
      </w:r>
      <w:r>
        <w:rPr>
          <w:sz w:val="22"/>
          <w:szCs w:val="22"/>
        </w:rPr>
        <w:t xml:space="preserve">(e.g., </w:t>
      </w:r>
      <w:r w:rsidRPr="00FC6332">
        <w:rPr>
          <w:sz w:val="22"/>
          <w:szCs w:val="22"/>
        </w:rPr>
        <w:t xml:space="preserve">HVAC (Heating, Ventilation and Air Conditioning) system, </w:t>
      </w:r>
      <w:r>
        <w:rPr>
          <w:sz w:val="22"/>
          <w:szCs w:val="22"/>
        </w:rPr>
        <w:t>i</w:t>
      </w:r>
      <w:r w:rsidRPr="00FC6332">
        <w:rPr>
          <w:sz w:val="22"/>
          <w:szCs w:val="22"/>
        </w:rPr>
        <w:t xml:space="preserve">nternal occupancy loads, </w:t>
      </w:r>
      <w:r>
        <w:rPr>
          <w:sz w:val="22"/>
          <w:szCs w:val="22"/>
        </w:rPr>
        <w:t xml:space="preserve">physical properties and </w:t>
      </w:r>
      <w:r w:rsidRPr="00FC6332">
        <w:rPr>
          <w:sz w:val="22"/>
          <w:szCs w:val="22"/>
        </w:rPr>
        <w:t>solar information</w:t>
      </w:r>
      <w:r>
        <w:rPr>
          <w:sz w:val="22"/>
          <w:szCs w:val="22"/>
        </w:rPr>
        <w:t xml:space="preserve"> among others</w:t>
      </w:r>
      <w:r w:rsidRPr="00A63ABC">
        <w:rPr>
          <w:color w:val="000000" w:themeColor="text1"/>
          <w:sz w:val="22"/>
          <w:szCs w:val="22"/>
        </w:rPr>
        <w:t xml:space="preserve"> </w:t>
      </w:r>
      <w:r w:rsidRPr="00A63ABC">
        <w:rPr>
          <w:color w:val="000000" w:themeColor="text1"/>
          <w:sz w:val="22"/>
          <w:szCs w:val="22"/>
        </w:rPr>
        <w:fldChar w:fldCharType="begin"/>
      </w:r>
      <w:r w:rsidR="00CD064F">
        <w:rPr>
          <w:color w:val="000000" w:themeColor="text1"/>
          <w:sz w:val="22"/>
          <w:szCs w:val="22"/>
        </w:rPr>
        <w:instrText xml:space="preserve"> ADDIN ZOTERO_ITEM CSL_CITATION {"citationID":"s68qoXx8","properties":{"formattedCitation":"(Li and Wen, 2014; Deb {\\i{}et al.}, 2017; Runge and Zmeureanu, 2019; Qiao, Yunusa-Kaltungo and Edwards, 2021)","plainCitation":"(Li and Wen, 2014; Deb et al., 2017; Runge and Zmeureanu, 2019; Qiao, Yunusa-Kaltungo and Edwards, 2021)","noteIndex":0},"citationItems":[{"id":268,"uris":["http://zotero.org/users/local/RqFTfEV4/items/5RYCIHCF"],"uri":["http://zotero.org/users/local/RqFTfEV4/items/5RYCIHCF"],"itemData":{"id":268,"type":"article-journal","abstract":"Buildings consume about 41.1% of primary energy and 74% of the electricity in the U.S. Better or even optimal building energy control and operation strategies provide great opportunities to reduce building energy consumption. Moreover, it is estimated by the National Energy Technology Laboratory that more than one-fourth of the 713 GW of U.S. electricity demand in 2010 could be dispatchable if only buildings could respond to that dispatch through advanced building energy control and operation strategies and smart grid infrastructure. Energy forecasting models for building energy systems are essential to building energy control and operation. Three general categories of building energy forecasting models have been reported in the literature which include white-box (physics-based), black-box (data-driven), and gray-box (combination of physics based and data-driven) modeling approaches. This paper summarizes the existing efforts in this area as well as other critical areas related to building energy modeling, such as short-term weather forecasting. An up-to-date overview of research on application of building energy modeling methods in optimal control for single building and multiple buildings is also summarized in this paper. Different model-based and model-free optimization methods for building energy system operation are reviewed and compared in this paper. Agent based modeling, as a new modeling strategy, has made a remarkable progress in distributed energy systems control and optimization in the past years. The research literature on application of agent based model in building energy system control and operation is also identiﬁed and discussed in this paper.","container-title":"Renewable and Sustainable Energy Reviews","DOI":"10.1016/j.rser.2014.05.056","ISSN":"13640321","journalAbbreviation":"Renewable and Sustainable Energy Reviews","language":"en","page":"517-537","source":"DOI.org (Crossref)","title":"Review of building energy modeling for control and operation","volume":"37","author":[{"family":"Li","given":"Xiwang"},{"family":"Wen","given":"Jin"}],"issued":{"date-parts":[["2014",9]]}}},{"id":"nqdg7vZD/2nBDWXkR","uris":["http://zotero.org/users/local/RqFTfEV4/items/T8WFUG5Z"],"uri":["http://zotero.org/users/local/RqFTfEV4/items/T8WFUG5Z"],"itemData":{"id":222,"type":"article-journal","abstract":"Energy consumption forecasting for buildings has immense value in energy efficiency and sustainability research. Accurate energy forecasting models have numerous implications in planning and energy optimization of buildings and campuses. For new buildings, where past recorded data is unavailable, computer simulation methods are used for energy analysis and forecasting future scenarios. However, for existing buildings with historically recorded time series energy data, statistical and machine learning techniques have proved to be more accurate and quick. This study presents a comprehensive review of the existing machine learning techniques for forecasting time series energy consumption. Although the emphasis is given to a single time series data analysis, the review is not just limited to it since energy data is often co-analyzed with other time series variables like outdoor weather and indoor environmental conditions. The nine most popular forecasting techniques that are based on the machine learning platform are analyzed. An in-depth review and analysis of the ‘hybrid model’, that combines two or more forecasting techniques is also presented. The various combinations of the hybrid model are found to be the most effective in time series energy forecasting for building.","container-title":"Renewable and Sustainable Energy Reviews","DOI":"10.1016/j.rser.2017.02.085","ISSN":"1364-0321","journalAbbreviation":"Renewable and Sustainable Energy Reviews","language":"en","page":"902-924","source":"ScienceDirect","title":"A review on time series forecasting techniques for building energy consumption","volume":"74","author":[{"family":"Deb","given":"Chirag"},{"family":"Zhang","given":"Fan"},{"family":"Yang","given":"Junjing"},{"family":"Lee","given":"Siew Eang"},{"family":"Shah","given":"Kwok Wei"}],"issued":{"date-parts":[["2017",7,1]]}}},{"id":153,"uris":["http://zotero.org/users/local/RqFTfEV4/items/N7WSIXYZ"],"uri":["http://zotero.org/users/local/RqFTfEV4/items/N7WSIXYZ"],"itemData":{"id":153,"type":"article-journal","abstract":"During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id":195,"uris":["http://zotero.org/users/local/RqFTfEV4/items/P258ZAJL"],"uri":["http://zotero.org/users/local/RqFTfEV4/items/P258ZAJL"],"itemData":{"id":195,"type":"article-journal","abstract":"The rapid depletion of natural sources of energy, coupled with increasing global population has triggered the emergence of various techniques and strategies for building energy consumption prediction. According to information from existing body of knowledge, this paper systematically brings to fore the application areas of building energy consumption prediction (i.e. well-established and emerging), the relationships between these areas and the ways in which authors integrate the current spate of techniques. Based on direct implications of buildings on global energy consumption and CO2 emissions, this information makes it possible to identify trends, strengths and limitations in this context, thereby enabling the centralisation of activities required for future studies. This study follows several well-documented guides for conducting logical reviews of primary articles concerning main topics of building energy consumption prediction within popular online databases. The definition of articles’ search keywords as well as inclusion/exemption factors were governed by a combination of principles stipulated by Preferred Reporting Items for Systematic Reviews and Meta-Analyses (PRISMA) and Procedures for Performing Systematic Reviews (PPSR). In comparison to existing review articles in the studied field, the current study is novel in the sense that it provides a very holistic view to building energy consumption prediction, thereby minimising the need to consult multiple individualised studies that are limited to specific techniques, data sets, regions or types of buildings. Another unique feature of this study is its interrelationship network of articles which depicts a quick glance at some of the most influential studies as well as underrepresented areas, thereby aiding research planning, future directions and cross-disciplinary collaborations.","container-title":"Journal of Building Engineering","DOI":"10.1016/j.jobe.2020.101967","ISSN":"2352-7102","journalAbbreviation":"Journal of Building Engineering","language":"en","page":"101967","source":"ScienceDirect","title":"Towards developing a systematic knowledge trend for building energy consumption prediction","volume":"35","author":[{"family":"Qiao","given":"Qingyao"},{"family":"Yunusa-Kaltungo","given":"Akilu"},{"family":"Edwards","given":"Rodger E."}],"issued":{"date-parts":[["2021",3,1]]}}}],"schema":"https://github.com/citation-style-language/schema/raw/master/csl-citation.json"} </w:instrText>
      </w:r>
      <w:r w:rsidRPr="00A63ABC">
        <w:rPr>
          <w:color w:val="000000" w:themeColor="text1"/>
          <w:sz w:val="22"/>
          <w:szCs w:val="22"/>
        </w:rPr>
        <w:fldChar w:fldCharType="separate"/>
      </w:r>
      <w:r w:rsidR="00765B05" w:rsidRPr="00765B05">
        <w:rPr>
          <w:color w:val="000000"/>
          <w:sz w:val="22"/>
        </w:rPr>
        <w:t xml:space="preserve">(Li and Wen, 2014; Deb </w:t>
      </w:r>
      <w:r w:rsidR="00765B05" w:rsidRPr="00765B05">
        <w:rPr>
          <w:i/>
          <w:iCs/>
          <w:color w:val="000000"/>
          <w:sz w:val="22"/>
        </w:rPr>
        <w:t>et al.</w:t>
      </w:r>
      <w:r w:rsidR="00765B05" w:rsidRPr="00765B05">
        <w:rPr>
          <w:color w:val="000000"/>
          <w:sz w:val="22"/>
        </w:rPr>
        <w:t>, 2017; Runge and Zmeureanu, 2019; Qiao, Yunusa-Kaltungo and Edwards, 2021)</w:t>
      </w:r>
      <w:r w:rsidRPr="00A63ABC">
        <w:rPr>
          <w:color w:val="000000" w:themeColor="text1"/>
          <w:sz w:val="22"/>
          <w:szCs w:val="22"/>
        </w:rPr>
        <w:fldChar w:fldCharType="end"/>
      </w:r>
      <w:r w:rsidRPr="00A63ABC">
        <w:rPr>
          <w:color w:val="000000" w:themeColor="text1"/>
          <w:sz w:val="22"/>
          <w:szCs w:val="22"/>
        </w:rPr>
        <w:t xml:space="preserve">. Nevertheless, </w:t>
      </w:r>
      <w:r w:rsidR="009A6566" w:rsidRPr="00A63ABC">
        <w:rPr>
          <w:color w:val="000000" w:themeColor="text1"/>
          <w:sz w:val="22"/>
          <w:szCs w:val="22"/>
        </w:rPr>
        <w:t>some</w:t>
      </w:r>
      <w:r w:rsidRPr="00A63ABC">
        <w:rPr>
          <w:color w:val="000000" w:themeColor="text1"/>
          <w:sz w:val="22"/>
          <w:szCs w:val="22"/>
        </w:rPr>
        <w:t xml:space="preserve"> </w:t>
      </w:r>
      <w:r w:rsidR="0006723A">
        <w:rPr>
          <w:sz w:val="22"/>
          <w:szCs w:val="22"/>
        </w:rPr>
        <w:t xml:space="preserve">energy simulation tools </w:t>
      </w:r>
      <w:r w:rsidRPr="00A63ABC">
        <w:rPr>
          <w:color w:val="000000" w:themeColor="text1"/>
          <w:sz w:val="22"/>
          <w:szCs w:val="22"/>
        </w:rPr>
        <w:t>have been applied for examining and predicting energy use</w:t>
      </w:r>
      <w:r w:rsidR="009A6566">
        <w:rPr>
          <w:color w:val="000000" w:themeColor="text1"/>
          <w:sz w:val="22"/>
          <w:szCs w:val="22"/>
        </w:rPr>
        <w:t>,</w:t>
      </w:r>
      <w:r w:rsidRPr="00A63ABC">
        <w:rPr>
          <w:color w:val="000000" w:themeColor="text1"/>
          <w:sz w:val="22"/>
          <w:szCs w:val="22"/>
        </w:rPr>
        <w:t xml:space="preserve"> namely </w:t>
      </w:r>
      <w:proofErr w:type="spellStart"/>
      <w:r w:rsidRPr="00B229EF">
        <w:rPr>
          <w:color w:val="000000" w:themeColor="text1"/>
          <w:sz w:val="22"/>
          <w:szCs w:val="22"/>
        </w:rPr>
        <w:t>EnergyPlus</w:t>
      </w:r>
      <w:proofErr w:type="spellEnd"/>
      <w:r w:rsidRPr="00B229EF">
        <w:rPr>
          <w:color w:val="000000" w:themeColor="text1"/>
          <w:sz w:val="22"/>
          <w:szCs w:val="22"/>
        </w:rPr>
        <w:t xml:space="preserve"> </w:t>
      </w:r>
      <w:r w:rsidRPr="00B229EF">
        <w:rPr>
          <w:color w:val="000000" w:themeColor="text1"/>
          <w:sz w:val="22"/>
          <w:szCs w:val="22"/>
        </w:rPr>
        <w:fldChar w:fldCharType="begin"/>
      </w:r>
      <w:r w:rsidR="002D3872">
        <w:rPr>
          <w:color w:val="000000" w:themeColor="text1"/>
          <w:sz w:val="22"/>
          <w:szCs w:val="22"/>
        </w:rPr>
        <w:instrText xml:space="preserve"> ADDIN ZOTERO_ITEM CSL_CITATION {"citationID":"1JymJCSr","properties":{"formattedCitation":"(Neto and Fiorelli, 2008)","plainCitation":"(Neto and Fiorelli, 2008)","noteIndex":0},"citationItems":[{"id":255,"uris":["http://zotero.org/users/local/RqFTfEV4/items/9QDCVT6X"],"uri":["http://zotero.org/users/local/RqFTfEV4/items/9QDCVT6X"],"itemData":{"id":255,"type":"article-journal","abstract":"There are several ways to attempt to model a building and its heat gains from external sources as well as internal ones in order to evaluate a proper operation, audit retrofit actions, and forecast energy consumption. Different techniques, varying from simple regression to models that are based on physical principles, can be used for simulation. A frequent hypothesis for all these models is that the input variables should be based on realistic data when they are available, otherwise the evaluation of energy consumption might be highly under or over estimated. In this paper, a comparison is made between a simple model based on artificial neural network (ANN) and a model that is based on physical principles (EnergyPlus) as an auditing and predicting tool in order to forecast building energy consumption. The Administration Building of the University of São Paulo is used as a case study. The building energy consumption profiles are collected as well as the campus meteorological data. Results show that both models are suitable for energy consumption forecast. Additionally, a parametric analysis is carried out for the considered building on EnergyPlus in order to evaluate the influence of several parameters such as the building profile occupation and weather data on such forecasting.","container-title":"Energy and Buildings","DOI":"10.1016/j.enbuild.2008.06.013","ISSN":"0378-7788","issue":"12","journalAbbreviation":"Energy and Buildings","language":"en","page":"2169-2176","source":"ScienceDirect","title":"Comparison between detailed model simulation and artificial neural network for forecasting building energy consumption","volume":"40","author":[{"family":"Neto","given":"Alberto Hernandez"},{"family":"Fiorelli","given":"Flávio Augusto Sanzovo"}],"issued":{"date-parts":[["2008",1,1]]}}}],"schema":"https://github.com/citation-style-language/schema/raw/master/csl-citation.json"} </w:instrText>
      </w:r>
      <w:r w:rsidRPr="00B229EF">
        <w:rPr>
          <w:color w:val="000000" w:themeColor="text1"/>
          <w:sz w:val="22"/>
          <w:szCs w:val="22"/>
        </w:rPr>
        <w:fldChar w:fldCharType="separate"/>
      </w:r>
      <w:r w:rsidR="002D3872">
        <w:rPr>
          <w:noProof/>
          <w:color w:val="000000" w:themeColor="text1"/>
          <w:sz w:val="22"/>
          <w:szCs w:val="22"/>
        </w:rPr>
        <w:t>(Neto and Fiorelli, 2008)</w:t>
      </w:r>
      <w:r w:rsidRPr="00B229EF">
        <w:rPr>
          <w:color w:val="000000" w:themeColor="text1"/>
          <w:sz w:val="22"/>
          <w:szCs w:val="22"/>
        </w:rPr>
        <w:fldChar w:fldCharType="end"/>
      </w:r>
      <w:r w:rsidRPr="00B229EF">
        <w:rPr>
          <w:color w:val="000000" w:themeColor="text1"/>
          <w:sz w:val="22"/>
          <w:szCs w:val="22"/>
        </w:rPr>
        <w:t xml:space="preserve">, DOE-2 </w:t>
      </w:r>
      <w:r w:rsidRPr="00B229EF">
        <w:rPr>
          <w:color w:val="000000" w:themeColor="text1"/>
          <w:sz w:val="22"/>
          <w:szCs w:val="22"/>
        </w:rPr>
        <w:fldChar w:fldCharType="begin"/>
      </w:r>
      <w:r w:rsidR="00765B05">
        <w:rPr>
          <w:color w:val="000000" w:themeColor="text1"/>
          <w:sz w:val="22"/>
          <w:szCs w:val="22"/>
        </w:rPr>
        <w:instrText xml:space="preserve"> ADDIN ZOTERO_ITEM CSL_CITATION {"citationID":"1Wwr9B0s","properties":{"formattedCitation":"(Chirarattananon and Taveekun, 2004)","plainCitation":"(Chirarattananon and Taveekun, 2004)","noteIndex":0},"citationItems":[{"id":261,"uris":["http://zotero.org/users/local/RqFTfEV4/items/DVRXMB7U"],"uri":["http://zotero.org/users/local/RqFTfEV4/items/DVRXMB7U"],"itemData":{"id":261,"type":"article-journal","abstract":"The use of OTTV as a measure of average heat gain across the building envelope of an air-conditioned commercial building has been accepted since it was introduced into Thailand and other ASEAN countries. Other studies have concluded that the average zone cooling coil load of an air-conditioning system can be taken to comprise the sum of the average external load, internal loads, and terms representing the storage effects of the exterior wall and internal masses of the building components in that zone. This conceptual relationship is used as the basis for postulating an equation that linearly relates the cooling coil load of a building zone over a period to its external factor represented by the OTTV and its internal factors represented by all internal loads over the same period. It is also used to postulate an equation that relates the energy use by the building to the cooling coil load and the direct loads. This study utilizes DOE-2 simulation program in a series of parametric runs to develop an OTTV formulation each for four types of commercial buildings. The resulting OTTV formulations were used in further parametric runs to develop a formulation each for the cooling coil load and for energy use in the form postulated. The formulations are validated using field audit results.","collection-title":"Building Research and the Sustainability of the Built Environment in the Tropics","container-title":"Energy and Buildings","DOI":"10.1016/j.enbuild.2004.01.035","ISSN":"0378-7788","issue":"7","journalAbbreviation":"Energy and Buildings","language":"en","page":"680-689","source":"ScienceDirect","title":"An OTTV-based energy estimation model for commercial buildings in Thailand","volume":"36","author":[{"family":"Chirarattananon","given":"Surapong"},{"family":"Taveekun","given":"Juntakan"}],"issued":{"date-parts":[["2004",7,1]]}}}],"schema":"https://github.com/citation-style-language/schema/raw/master/csl-citation.json"} </w:instrText>
      </w:r>
      <w:r w:rsidRPr="00B229EF">
        <w:rPr>
          <w:color w:val="000000" w:themeColor="text1"/>
          <w:sz w:val="22"/>
          <w:szCs w:val="22"/>
        </w:rPr>
        <w:fldChar w:fldCharType="separate"/>
      </w:r>
      <w:r w:rsidR="00765B05">
        <w:rPr>
          <w:noProof/>
          <w:color w:val="000000" w:themeColor="text1"/>
          <w:sz w:val="22"/>
          <w:szCs w:val="22"/>
        </w:rPr>
        <w:t>(Chirarattananon and Taveekun, 2004)</w:t>
      </w:r>
      <w:r w:rsidRPr="00B229EF">
        <w:rPr>
          <w:color w:val="000000" w:themeColor="text1"/>
          <w:sz w:val="22"/>
          <w:szCs w:val="22"/>
        </w:rPr>
        <w:fldChar w:fldCharType="end"/>
      </w:r>
      <w:r w:rsidRPr="00B229EF">
        <w:rPr>
          <w:color w:val="000000" w:themeColor="text1"/>
          <w:sz w:val="22"/>
          <w:szCs w:val="22"/>
        </w:rPr>
        <w:t xml:space="preserve"> and </w:t>
      </w:r>
      <w:proofErr w:type="spellStart"/>
      <w:r w:rsidRPr="00B229EF">
        <w:rPr>
          <w:color w:val="000000" w:themeColor="text1"/>
          <w:sz w:val="22"/>
          <w:szCs w:val="22"/>
        </w:rPr>
        <w:t>eQuest</w:t>
      </w:r>
      <w:proofErr w:type="spellEnd"/>
      <w:r w:rsidRPr="00B229EF">
        <w:rPr>
          <w:color w:val="000000" w:themeColor="text1"/>
          <w:sz w:val="22"/>
          <w:szCs w:val="22"/>
        </w:rPr>
        <w:t xml:space="preserve"> </w:t>
      </w:r>
      <w:r w:rsidRPr="00B229EF">
        <w:rPr>
          <w:color w:val="000000" w:themeColor="text1"/>
          <w:sz w:val="22"/>
          <w:szCs w:val="22"/>
        </w:rPr>
        <w:fldChar w:fldCharType="begin"/>
      </w:r>
      <w:r w:rsidR="00765B05">
        <w:rPr>
          <w:color w:val="000000" w:themeColor="text1"/>
          <w:sz w:val="22"/>
          <w:szCs w:val="22"/>
        </w:rPr>
        <w:instrText xml:space="preserve"> ADDIN ZOTERO_ITEM CSL_CITATION {"citationID":"dvlMhLRY","properties":{"formattedCitation":"(Yezioro, Dong and Leite, 2008)","plainCitation":"(Yezioro, Dong and Leite, 2008)","noteIndex":0},"citationItems":[{"id":264,"uris":["http://zotero.org/users/local/RqFTfEV4/items/GH29GL4K"],"uri":["http://zotero.org/users/local/RqFTfEV4/items/GH29GL4K"],"itemData":{"id":264,"type":"article-journal","abstract":"With the development of modern computer technology, a large amount of building energy simulation tools is available in the market. When choosing which simulation tool to use in a project, the user must consider the tool's accuracy and reliability, considering the building information they have at hand, which will serve as input for the tool. This paper presents an approach towards assessing building performance simulation results to actual measurements, using artificial neural networks (ANN) for predicting building energy performance. Training and testing of the ANN were carried out with energy consumption data acquired for 1 week in the case building called the Solar House. The predicted results show a good fitness with the mathematical model with a mean absolute error of 0.9%. Moreover, four building simulation tools were selected in this study in order to compare their results with the ANN predicted energy consumption: Energy_10, Green Building Studio web tool, eQuest and EnergyPlus. The results showed that the more detailed simulation tools have the best simulation performance in terms of heating and cooling electricity consumption within 3% of mean absolute error.","container-title":"Energy and Buildings","DOI":"10.1016/j.enbuild.2007.04.014","ISSN":"0378-7788","issue":"4","journalAbbreviation":"Energy and Buildings","language":"en","page":"612-620","source":"ScienceDirect","title":"An applied artificial intelligence approach towards assessing building performance simulation tools","volume":"40","author":[{"family":"Yezioro","given":"Abraham"},{"family":"Dong","given":"Bing"},{"family":"Leite","given":"Fernanda"}],"issued":{"date-parts":[["2008",1,1]]}}}],"schema":"https://github.com/citation-style-language/schema/raw/master/csl-citation.json"} </w:instrText>
      </w:r>
      <w:r w:rsidRPr="00B229EF">
        <w:rPr>
          <w:color w:val="000000" w:themeColor="text1"/>
          <w:sz w:val="22"/>
          <w:szCs w:val="22"/>
        </w:rPr>
        <w:fldChar w:fldCharType="separate"/>
      </w:r>
      <w:r w:rsidR="00765B05">
        <w:rPr>
          <w:noProof/>
          <w:color w:val="000000" w:themeColor="text1"/>
          <w:sz w:val="22"/>
          <w:szCs w:val="22"/>
        </w:rPr>
        <w:t>(Yezioro, Dong and Leite, 2008)</w:t>
      </w:r>
      <w:r w:rsidRPr="00B229EF">
        <w:rPr>
          <w:color w:val="000000" w:themeColor="text1"/>
          <w:sz w:val="22"/>
          <w:szCs w:val="22"/>
        </w:rPr>
        <w:fldChar w:fldCharType="end"/>
      </w:r>
      <w:r w:rsidRPr="00A63ABC">
        <w:rPr>
          <w:color w:val="000000" w:themeColor="text1"/>
          <w:sz w:val="22"/>
          <w:szCs w:val="22"/>
        </w:rPr>
        <w:t xml:space="preserve"> and have produced relatively good results </w:t>
      </w:r>
      <w:r w:rsidRPr="00A63ABC">
        <w:rPr>
          <w:color w:val="000000" w:themeColor="text1"/>
          <w:sz w:val="22"/>
          <w:szCs w:val="22"/>
        </w:rPr>
        <w:fldChar w:fldCharType="begin"/>
      </w:r>
      <w:r w:rsidR="00765B05">
        <w:rPr>
          <w:color w:val="000000" w:themeColor="text1"/>
          <w:sz w:val="22"/>
          <w:szCs w:val="22"/>
        </w:rPr>
        <w:instrText xml:space="preserve"> ADDIN ZOTERO_ITEM CSL_CITATION {"citationID":"vr19fquL","properties":{"formattedCitation":"(Crawley {\\i{}et al.}, 2008)","plainCitation":"(Crawley et al., 2008)","noteIndex":0},"citationItems":[{"id":269,"uris":["http://zotero.org/users/local/RqFTfEV4/items/UASQX3E6"],"uri":["http://zotero.org/users/local/RqFTfEV4/items/UASQX3E6"],"itemData":{"id":269,"type":"article-journal","abstract":"For the past 50 years, a wide variety of building energy simulation programs have been developed, enhanced and are in use throughout the building energy community. This paper is an overview of a report, which provides up-to-date comparison of the features and capabilities of twenty major building energy simulation programs. The comparison is based on information provided by the program developers in the following categories: general modeling features; zone loads; building envelope and daylighting and solar; infiltration, ventilation and multizone airflow; renewable energy systems; electrical systems and equipment; HVAC systems; HVAC equipment; environmental emissions; economic evaluation; climate data availability, results reporting; validation; and user interface, links to other programs, and availability.","collection-title":"Part Special: Building Performance Simulation","container-title":"Building and Environment","DOI":"10.1016/j.buildenv.2006.10.027","ISSN":"0360-1323","issue":"4","journalAbbreviation":"Building and Environment","language":"en","page":"661-673","source":"ScienceDirect","title":"Contrasting the capabilities of building energy performance simulation programs","volume":"43","author":[{"family":"Crawley","given":"Drury B."},{"family":"Hand","given":"Jon W."},{"family":"Kummert","given":"Michaël"},{"family":"Griffith","given":"Brent T."}],"issued":{"date-parts":[["2008",4,1]]}}}],"schema":"https://github.com/citation-style-language/schema/raw/master/csl-citation.json"} </w:instrText>
      </w:r>
      <w:r w:rsidRPr="00A63ABC">
        <w:rPr>
          <w:color w:val="000000" w:themeColor="text1"/>
          <w:sz w:val="22"/>
          <w:szCs w:val="22"/>
        </w:rPr>
        <w:fldChar w:fldCharType="separate"/>
      </w:r>
      <w:r w:rsidR="00765B05" w:rsidRPr="00765B05">
        <w:rPr>
          <w:color w:val="000000"/>
          <w:sz w:val="22"/>
        </w:rPr>
        <w:t xml:space="preserve">(Crawley </w:t>
      </w:r>
      <w:r w:rsidR="00765B05" w:rsidRPr="00765B05">
        <w:rPr>
          <w:i/>
          <w:iCs/>
          <w:color w:val="000000"/>
          <w:sz w:val="22"/>
        </w:rPr>
        <w:t>et al.</w:t>
      </w:r>
      <w:r w:rsidR="00765B05" w:rsidRPr="00765B05">
        <w:rPr>
          <w:color w:val="000000"/>
          <w:sz w:val="22"/>
        </w:rPr>
        <w:t>, 2008)</w:t>
      </w:r>
      <w:r w:rsidRPr="00A63ABC">
        <w:rPr>
          <w:color w:val="000000" w:themeColor="text1"/>
          <w:sz w:val="22"/>
          <w:szCs w:val="22"/>
        </w:rPr>
        <w:fldChar w:fldCharType="end"/>
      </w:r>
      <w:r w:rsidRPr="00A63ABC">
        <w:rPr>
          <w:color w:val="000000" w:themeColor="text1"/>
          <w:sz w:val="22"/>
          <w:szCs w:val="22"/>
        </w:rPr>
        <w:t>.</w:t>
      </w:r>
      <w:r w:rsidR="00394451">
        <w:rPr>
          <w:color w:val="000000" w:themeColor="text1"/>
          <w:sz w:val="22"/>
          <w:szCs w:val="22"/>
        </w:rPr>
        <w:t xml:space="preserve"> </w:t>
      </w:r>
      <w:r w:rsidR="00EA0C0B">
        <w:rPr>
          <w:color w:val="000000" w:themeColor="text1"/>
          <w:sz w:val="22"/>
          <w:szCs w:val="22"/>
        </w:rPr>
        <w:t>Th</w:t>
      </w:r>
      <w:r w:rsidR="009A6566">
        <w:rPr>
          <w:color w:val="000000" w:themeColor="text1"/>
          <w:sz w:val="22"/>
          <w:szCs w:val="22"/>
        </w:rPr>
        <w:t>ese</w:t>
      </w:r>
      <w:r w:rsidR="00EA0C0B">
        <w:rPr>
          <w:color w:val="000000" w:themeColor="text1"/>
          <w:sz w:val="22"/>
          <w:szCs w:val="22"/>
        </w:rPr>
        <w:t xml:space="preserve"> problems of energy performance assessment has </w:t>
      </w:r>
      <w:r w:rsidR="00EA0C0B" w:rsidRPr="00A63ABC">
        <w:rPr>
          <w:color w:val="000000" w:themeColor="text1"/>
          <w:sz w:val="22"/>
          <w:szCs w:val="22"/>
        </w:rPr>
        <w:lastRenderedPageBreak/>
        <w:t>attracted significant attention</w:t>
      </w:r>
      <w:r w:rsidR="00EA0C0B" w:rsidRPr="00EA0C0B">
        <w:rPr>
          <w:color w:val="000000" w:themeColor="text1"/>
          <w:sz w:val="22"/>
          <w:szCs w:val="22"/>
        </w:rPr>
        <w:t xml:space="preserve"> </w:t>
      </w:r>
      <w:r w:rsidR="00EA0C0B">
        <w:rPr>
          <w:color w:val="000000" w:themeColor="text1"/>
          <w:sz w:val="22"/>
          <w:szCs w:val="22"/>
        </w:rPr>
        <w:t>of r</w:t>
      </w:r>
      <w:r w:rsidR="00EA0C0B" w:rsidRPr="00A63ABC">
        <w:rPr>
          <w:color w:val="000000" w:themeColor="text1"/>
          <w:sz w:val="22"/>
          <w:szCs w:val="22"/>
        </w:rPr>
        <w:t>esearchers</w:t>
      </w:r>
      <w:r w:rsidR="00EA0C0B">
        <w:rPr>
          <w:color w:val="000000" w:themeColor="text1"/>
          <w:sz w:val="22"/>
          <w:szCs w:val="22"/>
        </w:rPr>
        <w:t xml:space="preserve">, constantly </w:t>
      </w:r>
      <w:r w:rsidR="00EA0C0B" w:rsidRPr="00A63ABC">
        <w:rPr>
          <w:color w:val="000000" w:themeColor="text1"/>
          <w:sz w:val="22"/>
          <w:szCs w:val="22"/>
        </w:rPr>
        <w:t>investigating diverse methods to better understand building</w:t>
      </w:r>
      <w:r w:rsidR="00EA0C0B">
        <w:rPr>
          <w:color w:val="000000" w:themeColor="text1"/>
          <w:sz w:val="22"/>
          <w:szCs w:val="22"/>
        </w:rPr>
        <w:t xml:space="preserve"> energy efficiency</w:t>
      </w:r>
      <w:r w:rsidR="009A6566">
        <w:rPr>
          <w:color w:val="000000" w:themeColor="text1"/>
          <w:sz w:val="22"/>
          <w:szCs w:val="22"/>
        </w:rPr>
        <w:t>,</w:t>
      </w:r>
      <w:r w:rsidR="00EA0C0B" w:rsidRPr="00A63ABC">
        <w:rPr>
          <w:color w:val="000000" w:themeColor="text1"/>
          <w:sz w:val="22"/>
          <w:szCs w:val="22"/>
        </w:rPr>
        <w:t xml:space="preserve"> which </w:t>
      </w:r>
      <w:r w:rsidR="009A6566">
        <w:rPr>
          <w:color w:val="000000" w:themeColor="text1"/>
          <w:sz w:val="22"/>
          <w:szCs w:val="22"/>
        </w:rPr>
        <w:t>is</w:t>
      </w:r>
      <w:r w:rsidR="00EA0C0B" w:rsidRPr="00A63ABC">
        <w:rPr>
          <w:color w:val="000000" w:themeColor="text1"/>
          <w:sz w:val="22"/>
          <w:szCs w:val="22"/>
        </w:rPr>
        <w:t xml:space="preserve"> giving rise to new developments </w:t>
      </w:r>
      <w:r w:rsidR="00EA0C0B">
        <w:rPr>
          <w:color w:val="000000" w:themeColor="text1"/>
          <w:sz w:val="22"/>
          <w:szCs w:val="22"/>
        </w:rPr>
        <w:t xml:space="preserve">for predicting energy consumption </w:t>
      </w:r>
      <w:r w:rsidR="00EA0C0B" w:rsidRPr="00A63ABC">
        <w:rPr>
          <w:color w:val="000000" w:themeColor="text1"/>
          <w:sz w:val="22"/>
          <w:szCs w:val="22"/>
        </w:rPr>
        <w:fldChar w:fldCharType="begin"/>
      </w:r>
      <w:r w:rsidR="00CD064F">
        <w:rPr>
          <w:color w:val="000000" w:themeColor="text1"/>
          <w:sz w:val="22"/>
          <w:szCs w:val="22"/>
        </w:rPr>
        <w:instrText xml:space="preserve"> ADDIN ZOTERO_ITEM CSL_CITATION {"citationID":"UTDNP8FK","properties":{"unsorted":true,"formattedCitation":"(Ahmad, Mourshed and Rezgui, 2017a; Fathi {\\i{}et al.}, 2020; Serale, Fiorentini and Noussan, 2020; Bourdeau {\\i{}et al.}, 2019; Runge and Zmeureanu, 2019; Amasyali and El-Gohary, 2018)","plainCitation":"(Ahmad, Mourshed and Rezgui, 2017a; Fathi et al., 2020; Serale, Fiorentini and Noussan, 2020; Bourdeau et al., 2019; Runge and Zmeureanu, 2019; Amasyali and El-Gohary, 2018)","noteIndex":0},"citationItems":[{"id":"nqdg7vZD/4GdH0Ht4","uris":["http://zotero.org/users/local/RqFTfEV4/items/B3652MFK"],"uri":["http://zotero.org/users/local/RqFTfEV4/items/B3652MFK"],"itemData":{"id":240,"type":"article-journal","abstract":"Energy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133,"uris":["http://zotero.org/users/local/RqFTfEV4/items/PG9EMWWU"],"uri":["http://zotero.org/users/local/RqFTfEV4/items/PG9EMWWU"],"itemData":{"id":133,"type":"article-journal","abstract":"In developed countries, buildings are involved in almost 50% of total energy use and 30% of global green-house gas emissions. Buildings' operational energy is highly dependent on various building physical, operational, and functional characteristics, as well as meteorological and temporal properties. Besides physics-based building energy modeling, machine learning techniques can provide faster and higher accuracy estimates, given buildings' historic energy consumption data. Looking beyond individual building levels, forecasting buildings’ energy performance helps city and community managers have a better understanding of their future energy needs, and plan for satisfying them more efficiently. Focusing on an urban-scale, this study systematically reviews 70 journal articles, published in the field of building energy performance forecasting between 2015 and 2018. The recent literature have been categorized according to five criteria: 1. Learning Method, 2. Building Type, 3. Energy Type, 4. Input Data, and 5. Time-scale. The scarcity of building energy performance forecasting studies in urban-scale versus individual level is considerable. There is no study incorporating building functionality in terms of space functionality share percentages, nor assessing the effects of climate change on urban buildings energy performance using machine learning approaches and future weather scenarios. There is no optimal criteria combination for achieving the most accurate machine learning-based forecast, as there is no universal measure able to provide such global comparison. Accuracy levels are highly correlated with the characteristics of forecasting problems. The goal is to provide a comprehensive status of machine learning applications in urban building energy performance forecasting, during 2015–2018.","container-title":"Renewable and Sustainable Energy Reviews","DOI":"10.1016/j.rser.2020.110287","ISSN":"1364-0321","journalAbbreviation":"Renewable and Sustainable Energy Reviews","language":"en","page":"110287","source":"ScienceDirect","title":"Machine learning applications in urban building energy performance forecasting: A systematic review","title-short":"Machine learning applications in urban building energy performance forecasting","volume":"133","author":[{"family":"Fathi","given":"Soheil"},{"family":"Srinivasan","given":"Ravi"},{"family":"Fenner","given":"Andriel"},{"family":"Fathi","given":"Sahand"}],"issued":{"date-parts":[["2020",11,1]]}}},{"id":131,"uris":["http://zotero.org/users/local/RqFTfEV4/items/EMLBES3T"],"uri":["http://zotero.org/users/local/RqFTfEV4/items/EMLBES3T"],"itemData":{"id":131,"type":"chapter","abstract":"This chapter investigates the opportunity offered by innovative algorithms to enhance buildings—energy efficiency and occupants' comfort. This chapter offers an exhaustive overview of the current development trends, analyzing both the relevant scientific literature and the commercialized solutions currently available on the market. The first part of the chapter analyses comprehensively the control algorithms implemented in residential and commercial building control systems. The second part of the chapter focuses on the specific algorithms, applications, and case studies relative to the fulfillment of two key, the primary, goals to improve the building performance: (1) maximizing occupants' comfort while reducing the energy consumption and (2) the optimization of the interaction with the grid. Several start-up case studies are presented and analyzed in terms of how their products and business models have been able to provide added value to the customer, using the intangible added value of algorithms for building energy efficiency.","collection-title":"Woodhead Publishing Series in Civil and Structural Engineering","container-title":"Start-Up Creation (Second Edition)","ISBN":"978-0-12-819946-6","language":"en","note":"DOI: 10.1016/B978-0-12-819946-6.00011-4","page":"267-290","publisher":"Woodhead Publishing","source":"ScienceDirect","title":"11 - Development of algorithms for building energy efficiency","URL":"https://www.sciencedirect.com/science/article/pii/B9780128199466000114","author":[{"family":"Serale","given":"Gianluca"},{"family":"Fiorentini","given":"Massimo"},{"family":"Noussan","given":"Michel"}],"editor":[{"family":"Pacheco-Torgal","given":"Fernando"},{"family":"Rasmussen","given":"Erik"},{"family":"Granqvist","given":"Claes-Goran"},{"family":"Ivanov","given":"Volodymyr"},{"family":"Kaklauskas","given":"Arturas"},{"family":"Makonin","given":"Stephen"}],"accessed":{"date-parts":[["2021",3,21]]},"issued":{"date-parts":[["2020",1,1]]}}},{"id":111,"uris":["http://zotero.org/users/local/RqFTfEV4/items/A5WQEHKY"],"uri":["http://zotero.org/users/local/RqFTfEV4/items/A5WQEHKY"],"itemData":{"id":111,"type":"article-journal","abstract":"Building energy consumption modeling and forecasting is essential to address buildings energy efficiency problems and take up current challenges of human comfort, urbanization growth and the consequent energy consumption increase. In a context of integrated smart infrastructures, data-driven techniques rely on data analysis and machine learning to provide flexible methods for building energy prediction. The present paper offers a review of studies developing data-driven models for building scale applications. The prevalent methods are introduced with a focus on the input data characteristics and data pre-processing methods, the building typologies considered, the targeted energy end-uses and forecasting horizons, and accuracy assessment. A special attention is also given to different machine learning approaches. Based on the results of this review, the latest technical improvements and research efforts are synthesized. The key role of occupants’ behavior integration in data-driven modeling is discussed. Limitations and research gaps are highlighted. Future research opportunities are also identified.","container-title":"Sustainable Cities and Society","DOI":"10.1016/j.scs.2019.101533","ISSN":"2210-6707","journalAbbreviation":"Sustainable Cities and Society","language":"en","page":"101533","source":"ScienceDirect","title":"Modeling and forecasting building energy consumption: A review of data-driven techniques","title-short":"Modeling and forecasting building energy consumption","volume":"48","author":[{"family":"Bourdeau","given":"Mathieu"},{"family":"Zhai","given":"Xiao","dropping-particle":"qiang"},{"family":"Nefzaoui","given":"Elyes"},{"family":"Guo","given":"Xiaofeng"},{"family":"Chatellier","given":"Patrice"}],"issued":{"date-parts":[["2019",7,1]]}}},{"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id":243,"uris":["http://zotero.org/users/local/RqFTfEV4/items/4DSXXZM4"],"uri":["http://zotero.org/users/local/RqFTfEV4/items/4DSXXZM4"],"itemData":{"id":243,"type":"article-journal","abstract":"Energy is the lifeblood of modern societies. In the past decades, the world's energy consumption and associated CO2 emissions increased rapidly due to the increases in population and comfort demands of people. Building energy consumption prediction is essential for energy planning, management, and conservation. Data-driven models provide a practical approach to energy consumption prediction. This paper offers a review of the studies that developed data-driven building energy consumption prediction models, with a particular focus on reviewing the scopes of prediction, the data properties and the data preprocessing methods used, the machine learning algorithms utilized for prediction, and the performance measures used for evaluation. Based on this review, existing research gaps are identified and future research directions in the area of data-driven building energy consumption prediction are highlighted.","container-title":"Renewable and Sustainable Energy Reviews","DOI":"10.1016/j.rser.2017.04.095","ISSN":"1364-0321","journalAbbreviation":"Renewable and Sustainable Energy Reviews","language":"en","page":"1192-1205","source":"ScienceDirect","title":"A review of data-driven building energy consumption prediction studies","volume":"81","author":[{"family":"Amasyali","given":"Kadir"},{"family":"El-Gohary","given":"Nora M."}],"issued":{"date-parts":[["2018",1,1]]}}}],"schema":"https://github.com/citation-style-language/schema/raw/master/csl-citation.json"} </w:instrText>
      </w:r>
      <w:r w:rsidR="00EA0C0B" w:rsidRPr="00A63ABC">
        <w:rPr>
          <w:color w:val="000000" w:themeColor="text1"/>
          <w:sz w:val="22"/>
          <w:szCs w:val="22"/>
        </w:rPr>
        <w:fldChar w:fldCharType="separate"/>
      </w:r>
      <w:r w:rsidR="00CD064F" w:rsidRPr="00CD064F">
        <w:rPr>
          <w:color w:val="000000"/>
          <w:sz w:val="22"/>
        </w:rPr>
        <w:t xml:space="preserve">(Ahmad, Mourshed and Rezgui, 2017a; Fathi </w:t>
      </w:r>
      <w:r w:rsidR="00CD064F" w:rsidRPr="00CD064F">
        <w:rPr>
          <w:i/>
          <w:iCs/>
          <w:color w:val="000000"/>
          <w:sz w:val="22"/>
        </w:rPr>
        <w:t>et al.</w:t>
      </w:r>
      <w:r w:rsidR="00CD064F" w:rsidRPr="00CD064F">
        <w:rPr>
          <w:color w:val="000000"/>
          <w:sz w:val="22"/>
        </w:rPr>
        <w:t xml:space="preserve">, 2020; Serale, Fiorentini and Noussan, 2020; Bourdeau </w:t>
      </w:r>
      <w:r w:rsidR="00CD064F" w:rsidRPr="00CD064F">
        <w:rPr>
          <w:i/>
          <w:iCs/>
          <w:color w:val="000000"/>
          <w:sz w:val="22"/>
        </w:rPr>
        <w:t>et al.</w:t>
      </w:r>
      <w:r w:rsidR="00CD064F" w:rsidRPr="00CD064F">
        <w:rPr>
          <w:color w:val="000000"/>
          <w:sz w:val="22"/>
        </w:rPr>
        <w:t>, 2019; Runge and Zmeureanu, 2019; Amasyali and El-Gohary, 2018)</w:t>
      </w:r>
      <w:r w:rsidR="00EA0C0B" w:rsidRPr="00A63ABC">
        <w:rPr>
          <w:color w:val="000000" w:themeColor="text1"/>
          <w:sz w:val="22"/>
          <w:szCs w:val="22"/>
        </w:rPr>
        <w:fldChar w:fldCharType="end"/>
      </w:r>
      <w:r w:rsidR="00EA0C0B" w:rsidRPr="00A63ABC">
        <w:rPr>
          <w:color w:val="000000" w:themeColor="text1"/>
          <w:sz w:val="22"/>
          <w:szCs w:val="22"/>
        </w:rPr>
        <w:t>.</w:t>
      </w:r>
      <w:r w:rsidR="00EA0C0B">
        <w:rPr>
          <w:color w:val="000000" w:themeColor="text1"/>
          <w:sz w:val="22"/>
          <w:szCs w:val="22"/>
        </w:rPr>
        <w:t xml:space="preserve"> Machine </w:t>
      </w:r>
      <w:r w:rsidR="00743168">
        <w:rPr>
          <w:color w:val="000000" w:themeColor="text1"/>
          <w:sz w:val="22"/>
          <w:szCs w:val="22"/>
        </w:rPr>
        <w:t>L</w:t>
      </w:r>
      <w:r w:rsidR="00EA0C0B">
        <w:rPr>
          <w:color w:val="000000" w:themeColor="text1"/>
          <w:sz w:val="22"/>
          <w:szCs w:val="22"/>
        </w:rPr>
        <w:t>earning</w:t>
      </w:r>
      <w:r w:rsidR="00743168">
        <w:rPr>
          <w:color w:val="000000" w:themeColor="text1"/>
          <w:sz w:val="22"/>
          <w:szCs w:val="22"/>
        </w:rPr>
        <w:t xml:space="preserve"> (ML)</w:t>
      </w:r>
      <w:r w:rsidR="00EA0C0B">
        <w:rPr>
          <w:color w:val="000000" w:themeColor="text1"/>
          <w:sz w:val="22"/>
          <w:szCs w:val="22"/>
        </w:rPr>
        <w:t xml:space="preserve"> algorithm</w:t>
      </w:r>
      <w:r w:rsidR="0006723A">
        <w:rPr>
          <w:color w:val="000000" w:themeColor="text1"/>
          <w:sz w:val="22"/>
          <w:szCs w:val="22"/>
        </w:rPr>
        <w:t>s</w:t>
      </w:r>
      <w:r w:rsidR="00EA0C0B">
        <w:rPr>
          <w:color w:val="000000" w:themeColor="text1"/>
          <w:sz w:val="22"/>
          <w:szCs w:val="22"/>
        </w:rPr>
        <w:t xml:space="preserve"> have been introduce</w:t>
      </w:r>
      <w:r w:rsidR="009A6566">
        <w:rPr>
          <w:color w:val="000000" w:themeColor="text1"/>
          <w:sz w:val="22"/>
          <w:szCs w:val="22"/>
        </w:rPr>
        <w:t>d</w:t>
      </w:r>
      <w:r w:rsidR="00EA0C0B">
        <w:rPr>
          <w:color w:val="000000" w:themeColor="text1"/>
          <w:sz w:val="22"/>
          <w:szCs w:val="22"/>
        </w:rPr>
        <w:t xml:space="preserve"> in several studies </w:t>
      </w:r>
      <w:r w:rsidR="00EA0C0B" w:rsidRPr="00A63ABC">
        <w:rPr>
          <w:sz w:val="22"/>
          <w:szCs w:val="22"/>
        </w:rPr>
        <w:fldChar w:fldCharType="begin"/>
      </w:r>
      <w:r w:rsidR="00357CE4">
        <w:rPr>
          <w:sz w:val="22"/>
          <w:szCs w:val="22"/>
        </w:rPr>
        <w:instrText xml:space="preserve"> ADDIN ZOTERO_ITEM CSL_CITATION {"citationID":"PrKk1hE6","properties":{"formattedCitation":"(Aversa {\\i{}et al.}, 2016, 2016; Robinson {\\i{}et al.}, 2017; Li {\\i{}et al.}, 2018; Pham {\\i{}et al.}, 2020; Olu-Ajayi {\\i{}et al.}, 2022)","plainCitation":"(Aversa et al., 2016, 2016; Robinson et al., 2017; Li et al., 2018; Pham et al., 2020; Olu-Ajayi et al., 2022)","noteIndex":0},"citationItems":[{"id":16,"uris":["http://zotero.org/users/local/RqFTfEV4/items/VCPAPZG9"],"uri":["http://zotero.org/users/local/RqFTfEV4/items/VCPAPZG9"],"itemData":{"id":16,"type":"article-journal","abstract":"Although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nqdg7vZD/eVNwMyCJ","uris":["http://zotero.org/users/local/RqFTfEV4/items/4M26QCF9"],"uri":["http://zotero.org/users/local/RqFTfEV4/items/4M26QCF9"],"itemData":{"id":53,"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id":114,"uris":["http://zotero.org/users/local/RqFTfEV4/items/P2UEXWV9"],"uri":["http://zotero.org/users/local/RqFTfEV4/items/P2UEXWV9"],"itemData":{"id":114,"type":"article-journal","abstract":"Buildings must be energy efficient and sustainable because buildings have contributed significantly to world energy consumption and greenhouse gas emission. Predicting energy consumption patterns in buildings is beneficial to utility companies, users, and facility managers because it can help to improve energy efficiency. This work proposed a Random Forests (RF) – based prediction model to predict the short-term energy consumption in the hourly resolution in multiple buildings. Five one-year datasets of hourly building energy consumption were used to examine the effectiveness of the RF model throughout the training and test phases. The evaluation results presented that the RF model exhibited a good prediction accuracy in the prediction. In four evaluation scenarios, the mean absolute error (MAE) values ranged from 0.430 to 0.501 kWh for the 1-step-ahead prediction, from 0.612 to 0.940 kWh for the 12-steps-ahead prediction, and from 0.626 to 0.868 kWh for the 24-steps-ahead prediction. The RF model was superior to the M5P and Random Tree (RT) models. The RF was better about 49.21%, 46.93% in the MAE and mean absolute percentage error (MAPE) than the RT model in forecasting 1-step-ahead building energy consumption. The RF model approved the outstanding performance with the improvement of 49.95% and 29.29% in MAE compared to the M5P model in the 12-steps-ahead, and 24-steps-ahead energy use, respectively. Thus, the proposed RF model was an effective prediction model among the investigated machine learning (ML) models. This study contributes to (i) the state of the knowledge by examining the generalization and effectiveness of ML models in predicting building energy consumption patterns; and (ii) the state of practice by proposing an effective tool to help the building owners and facility managers in understanding building energy performance for enhancing the energy efficiency in buildings.","container-title":"Journal of Cleaner Production","DOI":"10.1016/j.jclepro.2020.121082","ISSN":"0959-6526","journalAbbreviation":"Journal of Cleaner Production","language":"en","page":"121082","source":"ScienceDirect","title":"Predicting energy consumption in multiple buildings using machine learning for improving energy efficiency and sustainability","volume":"260","author":[{"family":"Pham","given":"Anh-Duc"},{"family":"Ngo","given":"Ngoc-Tri"},{"family":"Ha Truong","given":"Thi Thu"},{"family":"Huynh","given":"Nhat-To"},{"family":"Truong","given":"Ngoc-Son"}],"issued":{"date-parts":[["2020",7,1]]}}},{"id":665,"uris":["http://zotero.org/users/local/RqFTfEV4/items/F7ED7J34"],"uri":["http://zotero.org/users/local/RqFTfEV4/items/F7ED7J34"],"itemData":{"id":665,"type":"article-journal","abstract":"The high proportion of energy consumed in buildings has engendered the manifestation of many environmental problems which deploy adverse impacts on the existence of mankind. The prediction of building energy use is essentially proclaimed to be a method for energy conservation and improved decision-making towards decreasing energy usage. Also, the construction of energy efficient buildings will aid the reduction of total energy consumed in newly constructed buildings. Machine Learning (ML) method is recognised as the best suited approach for producing desired outcomes in prediction task. Hence, in several studies, ML has been applied in the field of energy consumption of operational building. However, there are not many studies investigating the suitability of ML methods for forecasting the potential building energy consumption at the early design phase to reduce the construction of more energy inefficient buildings. To address this gap, this paper presents the utilization of several machine learning techniques namely Artificial Neural Network (ANN), Gradient Boosting (GB), Deep Neural Network (DNN), Random Forest (RF), Stacking, K Nearest Neighbour (KNN), Support Vector Machine (SVM), Decision tree (DT) and Linear Regression (LR) for predicting annual building energy consumption using a large dataset of residential buildings. This study also examines the effect of the building clusters on the model performance. The novelty of this paper is to develop a model that enables designers input key features of a building design and forecast the annual average energy consumption at the early stages of development. This result reveals DNN as the most efficient predictive model for energy use at the early design phase and this presents a motivation for building designers to utilize it before construction to make informed decision, manage and optimize design.","container-title":"Journal of Building Engineering","DOI":"10.1016/j.jobe.2021.103406","ISSN":"2352-7102","journalAbbreviation":"Journal of Building Engineering","language":"en","page":"103406","source":"ScienceDirect","title":"Building energy consumption prediction for residential buildings using deep learning and other machine learning techniques","volume":"45","author":[{"family":"Olu-Ajayi","given":"Razak"},{"family":"Alaka","given":"Hafiz"},{"family":"Sulaimon","given":"Ismail"},{"family":"Sunmola","given":"Funlade"},{"family":"Ajayi","given":"Saheed"}],"issued":{"date-parts":[["2022",1,1]]}}}],"schema":"https://github.com/citation-style-language/schema/raw/master/csl-citation.json"} </w:instrText>
      </w:r>
      <w:r w:rsidR="00EA0C0B" w:rsidRPr="00A63ABC">
        <w:rPr>
          <w:sz w:val="22"/>
          <w:szCs w:val="22"/>
        </w:rPr>
        <w:fldChar w:fldCharType="separate"/>
      </w:r>
      <w:r w:rsidR="00357CE4" w:rsidRPr="00357CE4">
        <w:rPr>
          <w:sz w:val="22"/>
        </w:rPr>
        <w:t xml:space="preserve">(Aversa </w:t>
      </w:r>
      <w:r w:rsidR="00357CE4" w:rsidRPr="00357CE4">
        <w:rPr>
          <w:i/>
          <w:iCs/>
          <w:sz w:val="22"/>
        </w:rPr>
        <w:t>et al.</w:t>
      </w:r>
      <w:r w:rsidR="00357CE4" w:rsidRPr="00357CE4">
        <w:rPr>
          <w:sz w:val="22"/>
        </w:rPr>
        <w:t xml:space="preserve">, 2016, 2016; Robinson </w:t>
      </w:r>
      <w:r w:rsidR="00357CE4" w:rsidRPr="00357CE4">
        <w:rPr>
          <w:i/>
          <w:iCs/>
          <w:sz w:val="22"/>
        </w:rPr>
        <w:t>et al.</w:t>
      </w:r>
      <w:r w:rsidR="00357CE4" w:rsidRPr="00357CE4">
        <w:rPr>
          <w:sz w:val="22"/>
        </w:rPr>
        <w:t xml:space="preserve">, 2017; Li </w:t>
      </w:r>
      <w:r w:rsidR="00357CE4" w:rsidRPr="00357CE4">
        <w:rPr>
          <w:i/>
          <w:iCs/>
          <w:sz w:val="22"/>
        </w:rPr>
        <w:t>et al.</w:t>
      </w:r>
      <w:r w:rsidR="00357CE4" w:rsidRPr="00357CE4">
        <w:rPr>
          <w:sz w:val="22"/>
        </w:rPr>
        <w:t xml:space="preserve">, 2018; Pham </w:t>
      </w:r>
      <w:r w:rsidR="00357CE4" w:rsidRPr="00357CE4">
        <w:rPr>
          <w:i/>
          <w:iCs/>
          <w:sz w:val="22"/>
        </w:rPr>
        <w:t>et al.</w:t>
      </w:r>
      <w:r w:rsidR="00357CE4" w:rsidRPr="00357CE4">
        <w:rPr>
          <w:sz w:val="22"/>
        </w:rPr>
        <w:t xml:space="preserve">, 2020; Olu-Ajayi </w:t>
      </w:r>
      <w:r w:rsidR="00357CE4" w:rsidRPr="00357CE4">
        <w:rPr>
          <w:i/>
          <w:iCs/>
          <w:sz w:val="22"/>
        </w:rPr>
        <w:t>et al.</w:t>
      </w:r>
      <w:r w:rsidR="00357CE4" w:rsidRPr="00357CE4">
        <w:rPr>
          <w:sz w:val="22"/>
        </w:rPr>
        <w:t>, 2022)</w:t>
      </w:r>
      <w:r w:rsidR="00EA0C0B" w:rsidRPr="00A63ABC">
        <w:rPr>
          <w:sz w:val="22"/>
          <w:szCs w:val="22"/>
        </w:rPr>
        <w:fldChar w:fldCharType="end"/>
      </w:r>
      <w:r w:rsidR="00EA0C0B">
        <w:rPr>
          <w:color w:val="000000" w:themeColor="text1"/>
          <w:sz w:val="22"/>
          <w:szCs w:val="22"/>
        </w:rPr>
        <w:t>, because it is recogni</w:t>
      </w:r>
      <w:r w:rsidR="009A6566">
        <w:rPr>
          <w:color w:val="000000" w:themeColor="text1"/>
          <w:sz w:val="22"/>
          <w:szCs w:val="22"/>
        </w:rPr>
        <w:t>z</w:t>
      </w:r>
      <w:r w:rsidR="00EA0C0B">
        <w:rPr>
          <w:color w:val="000000" w:themeColor="text1"/>
          <w:sz w:val="22"/>
          <w:szCs w:val="22"/>
        </w:rPr>
        <w:t xml:space="preserve">ed as the most contemporary and best method for prediction </w:t>
      </w:r>
      <w:r w:rsidR="00EA0C0B">
        <w:rPr>
          <w:sz w:val="22"/>
          <w:szCs w:val="22"/>
        </w:rPr>
        <w:fldChar w:fldCharType="begin"/>
      </w:r>
      <w:r w:rsidR="00F439EF">
        <w:rPr>
          <w:sz w:val="22"/>
          <w:szCs w:val="22"/>
        </w:rPr>
        <w:instrText xml:space="preserve"> ADDIN ZOTERO_ITEM CSL_CITATION {"citationID":"ZQGOKft9","properties":{"formattedCitation":"(Vorobeychik and Wallrabenstein, 2013; Canales, 2016; Olu-Ajayi and Alaka, 2021)","plainCitation":"(Vorobeychik and Wallrabenstein, 2013; Canales, 2016; Olu-Ajayi and Alaka, 2021)","noteIndex":0},"citationItems":[{"id":338,"uris":["http://zotero.org/users/local/RqFTfEV4/items/TCT4YCAP"],"uri":["http://zotero.org/users/local/RqFTfEV4/items/TCT4YCAP"],"itemData":{"id":338,"type":"article-journal","abstract":"Classical supervised learning assumes that training data is representative of the data expected to be observed in the future. This assumption is clearly violated when an intelligent adversary actively tries to deceive the learner by generating instances very diﬀerent from those previously seen. The literature on adversarial machine learning is intended to address this problem, but often assumes constraints that sophisticated and determined adversaries need not abide by. We model the adversarial machine learning problem by considering an unconstrained, but utility-maximizing, adversary. In addition, rather than modifying the learning algorithm to increase its robustness to adversarial manipulation, we use an output of an arbitrary probabilistic classiﬁer (such as Naive Bayes) in a linear optimization program that computes optimal randomized operational decisions based on machine learning predictions, operational constraints, and our adversarial model. Our approach is simpler than its predecessors, highly scalable, and we experimentally demonstrate that it outperforms the state of the art.","language":"en","page":"9","source":"Zotero","title":"Using Machine Learning for Operational Decisions in Adversarial Environments","author":[{"family":"Vorobeychik","given":"Yevgeniy"},{"family":"Wallrabenstein","given":"John Ross"}],"issued":{"date-parts":[["2013"]]}}},{"id":333,"uris":["http://zotero.org/users/local/RqFTfEV4/items/DCE8576W"],"uri":["http://zotero.org/users/local/RqFTfEV4/items/DCE8576W"],"itemData":{"id":333,"type":"article-journal","abstract":"People always try to think or ponder about things in advance regarding the decisions they make, whether if it is a good idea or even if it is not a good idea. If the person has all the correct and necessary information, good chances are that the decision will be beneficial at the end of the day. Sometimes in real life we tend to miss specific details, which need to be pondered about in order to make an assertive decision. This is when predictive analytics enters in action. These mathematical models involve statistics in order to get the most accurate and precise result so we can make an assertive decision. In these modern days where artificial intelligence is no longer a fiction movie from the past, there is a new tool called Machine Learning which we can use as a means to help us achieve precision when making or predicting an event. In this particular project the objective is to determine if there is a direct relationship between the academic educations of a person with his income.","language":"en","page":"7","source":"Zotero","title":"Using a Supervised Learning Model: Two-Class Boosted Decision Tree Algorithm for Income Prediction","author":[{"family":"Canales","given":"Victor Ríos"}],"issued":{"date-parts":[["2016"]]}}},{"id":498,"uris":["http://zotero.org/users/local/RqFTfEV4/items/TXKPXRR7"],"uri":["http://zotero.org/users/local/RqFTfEV4/items/TXKPXRR7"],"itemData":{"id":498,"type":"article-journal","abstract":"The consumption of energy in buildings has elicited the occurrence of many environmental problems such as air pollution. Building energy consumption prediction is fundamental for improved decision-making towards regulating or decreasing energy usage. There have been several applications of Machine Learning (ML) algorithms for predicting the energy consumption of operational buildings without much exploration into forecasting the potential building energy consumption at the early design stage. On the topic of reducing energy inefficient buildings, it is essential to address the root of the problem, the essentiality of predicting energy use before construction to alleviate futuristic problems of constructing new buildings that are harmful to the environment. At the early design stage, the customary model utilised for predicting energy consumption is the forward model, based on building energy modelling tools, which is stated to be mundane and time consuming. In contrast, the Machine Learning (ML) model is recognized as the most contemporary and best technique for prediction. To address this gap, this paper (1) presents the utilization of deep learning for predicting annual energy consumption of buildings, and (2) conduct a comparative analysis of the prediction performance of the models. The originality of this paper is to build a model trained by a dataset of multiple buildings that enables building designers to input key features of a building design and forecast the annual average energy consumption at the early stages of development. The ANN method outperforms SVM and DT for predicting annual energy consumption.","container-title":"Environmental Design and Management Conference (EDMIC)","title":"Building energy consumption prediction using deep learning","author":[{"family":"Olu-Ajayi","given":"Razak"},{"family":"Alaka","given":"Hafiz"}],"issued":{"date-parts":[["2021"]]}}}],"schema":"https://github.com/citation-style-language/schema/raw/master/csl-citation.json"} </w:instrText>
      </w:r>
      <w:r w:rsidR="00EA0C0B">
        <w:rPr>
          <w:sz w:val="22"/>
          <w:szCs w:val="22"/>
        </w:rPr>
        <w:fldChar w:fldCharType="separate"/>
      </w:r>
      <w:r w:rsidR="00F439EF">
        <w:rPr>
          <w:noProof/>
          <w:sz w:val="22"/>
          <w:szCs w:val="22"/>
        </w:rPr>
        <w:t>(Vorobeychik and Wallrabenstein, 2013; Canales, 2016; Olu-Ajayi and Alaka, 2021)</w:t>
      </w:r>
      <w:r w:rsidR="00EA0C0B">
        <w:rPr>
          <w:sz w:val="22"/>
          <w:szCs w:val="22"/>
        </w:rPr>
        <w:fldChar w:fldCharType="end"/>
      </w:r>
      <w:r w:rsidR="00EA0C0B">
        <w:rPr>
          <w:sz w:val="22"/>
          <w:szCs w:val="22"/>
        </w:rPr>
        <w:t>.</w:t>
      </w:r>
    </w:p>
    <w:p w14:paraId="1EE57F7F" w14:textId="476C3A54" w:rsidR="00EA0C0B" w:rsidRDefault="00EA0C0B" w:rsidP="00C264DD">
      <w:pPr>
        <w:contextualSpacing/>
        <w:jc w:val="both"/>
        <w:rPr>
          <w:color w:val="000000" w:themeColor="text1"/>
          <w:sz w:val="22"/>
          <w:szCs w:val="22"/>
        </w:rPr>
      </w:pPr>
    </w:p>
    <w:p w14:paraId="096E7BC9" w14:textId="55E37C10" w:rsidR="00EA0C0B" w:rsidRPr="00A63ABC" w:rsidRDefault="0006723A" w:rsidP="00EA0C0B">
      <w:pPr>
        <w:jc w:val="both"/>
        <w:rPr>
          <w:sz w:val="22"/>
          <w:szCs w:val="22"/>
        </w:rPr>
      </w:pPr>
      <w:r>
        <w:rPr>
          <w:sz w:val="22"/>
          <w:szCs w:val="22"/>
        </w:rPr>
        <w:t>ML algorithms</w:t>
      </w:r>
      <w:r w:rsidR="00743168" w:rsidRPr="00A63ABC">
        <w:rPr>
          <w:sz w:val="22"/>
          <w:szCs w:val="22"/>
        </w:rPr>
        <w:t xml:space="preserve"> ha</w:t>
      </w:r>
      <w:r>
        <w:rPr>
          <w:sz w:val="22"/>
          <w:szCs w:val="22"/>
        </w:rPr>
        <w:t>ve</w:t>
      </w:r>
      <w:r w:rsidR="00743168" w:rsidRPr="00A63ABC">
        <w:rPr>
          <w:sz w:val="22"/>
          <w:szCs w:val="22"/>
        </w:rPr>
        <w:t xml:space="preserve"> become more recognised </w:t>
      </w:r>
      <w:r w:rsidR="00743168" w:rsidRPr="00A63ABC">
        <w:rPr>
          <w:color w:val="2E2E2E"/>
          <w:sz w:val="22"/>
          <w:szCs w:val="22"/>
        </w:rPr>
        <w:t xml:space="preserve">due to </w:t>
      </w:r>
      <w:r w:rsidR="00743168">
        <w:rPr>
          <w:color w:val="2E2E2E"/>
          <w:sz w:val="22"/>
          <w:szCs w:val="22"/>
        </w:rPr>
        <w:t>their</w:t>
      </w:r>
      <w:r w:rsidR="00743168" w:rsidRPr="00A63ABC">
        <w:rPr>
          <w:color w:val="2E2E2E"/>
          <w:sz w:val="22"/>
          <w:szCs w:val="22"/>
        </w:rPr>
        <w:t xml:space="preserve"> low time consumption</w:t>
      </w:r>
      <w:r>
        <w:rPr>
          <w:color w:val="2E2E2E"/>
          <w:sz w:val="22"/>
          <w:szCs w:val="22"/>
        </w:rPr>
        <w:t xml:space="preserve"> and </w:t>
      </w:r>
      <w:r w:rsidR="00743168" w:rsidRPr="00A63ABC">
        <w:rPr>
          <w:color w:val="2E2E2E"/>
          <w:sz w:val="22"/>
          <w:szCs w:val="22"/>
        </w:rPr>
        <w:t>good performance</w:t>
      </w:r>
      <w:r w:rsidR="002E179B">
        <w:rPr>
          <w:color w:val="2E2E2E"/>
          <w:sz w:val="22"/>
          <w:szCs w:val="22"/>
        </w:rPr>
        <w:t xml:space="preserve"> </w:t>
      </w:r>
      <w:r w:rsidR="002E179B">
        <w:rPr>
          <w:color w:val="2E2E2E"/>
          <w:sz w:val="22"/>
          <w:szCs w:val="22"/>
        </w:rPr>
        <w:fldChar w:fldCharType="begin"/>
      </w:r>
      <w:r w:rsidR="002E179B">
        <w:rPr>
          <w:color w:val="2E2E2E"/>
          <w:sz w:val="22"/>
          <w:szCs w:val="22"/>
        </w:rPr>
        <w:instrText xml:space="preserve"> ADDIN ZOTERO_ITEM CSL_CITATION {"citationID":"Lg0PxEL1","properties":{"formattedCitation":"(Seyedzadeh {\\i{}et al.}, 2020)","plainCitation":"(Seyedzadeh et al., 2020)","noteIndex":0},"citationItems":[{"id":552,"uris":["http://zotero.org/users/local/RqFTfEV4/items/FSK7SQKU"],"uri":["http://zotero.org/users/local/RqFTfEV4/items/FSK7SQKU"],"itemData":{"id":552,"type":"article-journal","abstract":"Machine learning (ML) has been recognised as a powerful method for modelling building energy consumption. The capability of ML to provide a fast and accurate prediction of energy loads makes it an ideal tool for decision-making tasks related to sustainable design and retrofit planning. However, the accuracy of these ML models is dependent on the selection of the right hyper-parameters for a specific building dataset. This paper proposes a method for optimising ML models for forecasting both heating and cooling loads. The technique employs multi-objective optimisation with evolutionary algorithms to search the space of possible parameters. The proposed approach not only tunes single model to precisely predict building energy loads but also accelerates the process of model optimisation. The study utilises simulated building energy data generated in EnergyPlus to validate the proposed method, and compares the outcomes with the regular ML tuning procedure (i.e. grid search). The optimised model provides a reliable tool for building designers and engineers to explore a large space of the available building materials and technologies.","container-title":"Automation in Construction","DOI":"10.1016/j.autcon.2020.103188","ISSN":"0926-5805","journalAbbreviation":"Automation in Construction","language":"en","page":"103188","source":"ScienceDirect","title":"Data driven model improved by multi-objective optimisation for prediction of building energy loads","volume":"116","author":[{"family":"Seyedzadeh","given":"Saleh"},{"family":"Rahimian","given":"Farzad Pour"},{"family":"Oliver","given":"Stephen"},{"family":"Glesk","given":"Ivan"},{"family":"Kumar","given":"Bimal"}],"issued":{"date-parts":[["2020",8,1]]}}}],"schema":"https://github.com/citation-style-language/schema/raw/master/csl-citation.json"} </w:instrText>
      </w:r>
      <w:r w:rsidR="002E179B">
        <w:rPr>
          <w:color w:val="2E2E2E"/>
          <w:sz w:val="22"/>
          <w:szCs w:val="22"/>
        </w:rPr>
        <w:fldChar w:fldCharType="separate"/>
      </w:r>
      <w:r w:rsidR="002E179B" w:rsidRPr="002E179B">
        <w:rPr>
          <w:color w:val="000000"/>
          <w:sz w:val="22"/>
        </w:rPr>
        <w:t xml:space="preserve">(Seyedzadeh </w:t>
      </w:r>
      <w:r w:rsidR="002E179B" w:rsidRPr="002E179B">
        <w:rPr>
          <w:i/>
          <w:iCs/>
          <w:color w:val="000000"/>
          <w:sz w:val="22"/>
        </w:rPr>
        <w:t>et al.</w:t>
      </w:r>
      <w:r w:rsidR="002E179B" w:rsidRPr="002E179B">
        <w:rPr>
          <w:color w:val="000000"/>
          <w:sz w:val="22"/>
        </w:rPr>
        <w:t>, 2020)</w:t>
      </w:r>
      <w:r w:rsidR="002E179B">
        <w:rPr>
          <w:color w:val="2E2E2E"/>
          <w:sz w:val="22"/>
          <w:szCs w:val="22"/>
        </w:rPr>
        <w:fldChar w:fldCharType="end"/>
      </w:r>
      <w:r w:rsidR="00743168">
        <w:rPr>
          <w:color w:val="2E2E2E"/>
          <w:sz w:val="22"/>
          <w:szCs w:val="22"/>
        </w:rPr>
        <w:t>.</w:t>
      </w:r>
      <w:r w:rsidR="00743168" w:rsidRPr="00A63ABC">
        <w:rPr>
          <w:sz w:val="22"/>
          <w:szCs w:val="22"/>
        </w:rPr>
        <w:t xml:space="preserve"> </w:t>
      </w:r>
      <w:r>
        <w:rPr>
          <w:sz w:val="22"/>
          <w:szCs w:val="22"/>
        </w:rPr>
        <w:t>Th</w:t>
      </w:r>
      <w:r w:rsidR="00B53673">
        <w:rPr>
          <w:sz w:val="22"/>
          <w:szCs w:val="22"/>
        </w:rPr>
        <w:t>ese</w:t>
      </w:r>
      <w:r w:rsidR="00EA0C0B" w:rsidRPr="00A63ABC">
        <w:rPr>
          <w:sz w:val="22"/>
          <w:szCs w:val="22"/>
        </w:rPr>
        <w:t xml:space="preserve"> </w:t>
      </w:r>
      <w:r w:rsidR="00743168">
        <w:rPr>
          <w:sz w:val="22"/>
          <w:szCs w:val="22"/>
        </w:rPr>
        <w:t>algorithms have proven</w:t>
      </w:r>
      <w:r w:rsidR="00EA0C0B" w:rsidRPr="00A63ABC">
        <w:rPr>
          <w:sz w:val="22"/>
          <w:szCs w:val="22"/>
        </w:rPr>
        <w:t xml:space="preserve"> suitable for different building groups </w:t>
      </w:r>
      <w:r w:rsidR="00AE11C6">
        <w:rPr>
          <w:sz w:val="22"/>
          <w:szCs w:val="22"/>
        </w:rPr>
        <w:t>[</w:t>
      </w:r>
      <w:r w:rsidR="00EA0C0B" w:rsidRPr="00A63ABC">
        <w:rPr>
          <w:sz w:val="22"/>
          <w:szCs w:val="22"/>
        </w:rPr>
        <w:t xml:space="preserve">residential building </w:t>
      </w:r>
      <w:r w:rsidR="00EA0C0B" w:rsidRPr="00A63ABC">
        <w:rPr>
          <w:sz w:val="22"/>
          <w:szCs w:val="22"/>
        </w:rPr>
        <w:fldChar w:fldCharType="begin"/>
      </w:r>
      <w:r w:rsidR="00765B05">
        <w:rPr>
          <w:sz w:val="22"/>
          <w:szCs w:val="22"/>
        </w:rPr>
        <w:instrText xml:space="preserve"> ADDIN ZOTERO_ITEM CSL_CITATION {"citationID":"kzoObYa7","properties":{"formattedCitation":"(Curtis, Devitt and Whelan, 2014)","plainCitation":"(Curtis, Devitt and Whelan, 2014)","noteIndex":0},"citationItems":[{"id":391,"uris":["http://zotero.org/users/local/RqFTfEV4/items/LKYKLDEN"],"uri":["http://zotero.org/users/local/RqFTfEV4/items/LKYKLDEN"],"itemData":{"id":391,"type":"report","abstract":"No abstract is available for this item.","collection-title":"Papers","language":"en","note":"container-title: Papers","number":"WP489","publisher":"Economic and Social Research Institute (ESRI)","source":"ideas.repec.org","title":"Estimating Building Energy Ratings for the Residential Building Stock: Location and Occupancy","title-short":"Estimating Building Energy Ratings for the Residential Building Stock","URL":"https://ideas.repec.org/p/esr/wpaper/wp489.html","author":[{"family":"Curtis","given":"John"},{"family":"Devitt","given":"Niamh"},{"family":"Whelan","given":"Adele"}],"accessed":{"date-parts":[["2021",6,15]]},"issued":{"date-parts":[["2014",7]]}}}],"schema":"https://github.com/citation-style-language/schema/raw/master/csl-citation.json"} </w:instrText>
      </w:r>
      <w:r w:rsidR="00EA0C0B" w:rsidRPr="00A63ABC">
        <w:rPr>
          <w:sz w:val="22"/>
          <w:szCs w:val="22"/>
        </w:rPr>
        <w:fldChar w:fldCharType="separate"/>
      </w:r>
      <w:r w:rsidR="00765B05">
        <w:rPr>
          <w:noProof/>
          <w:sz w:val="22"/>
          <w:szCs w:val="22"/>
        </w:rPr>
        <w:t>(Curtis, Devitt and Whelan, 2014)</w:t>
      </w:r>
      <w:r w:rsidR="00EA0C0B" w:rsidRPr="00A63ABC">
        <w:rPr>
          <w:sz w:val="22"/>
          <w:szCs w:val="22"/>
        </w:rPr>
        <w:fldChar w:fldCharType="end"/>
      </w:r>
      <w:r w:rsidR="00EA0C0B" w:rsidRPr="00A63ABC">
        <w:rPr>
          <w:sz w:val="22"/>
          <w:szCs w:val="22"/>
        </w:rPr>
        <w:t xml:space="preserve">, non-residential </w:t>
      </w:r>
      <w:r w:rsidR="00EA0C0B" w:rsidRPr="00A63ABC">
        <w:rPr>
          <w:sz w:val="22"/>
          <w:szCs w:val="22"/>
        </w:rPr>
        <w:fldChar w:fldCharType="begin"/>
      </w:r>
      <w:r w:rsidR="00765B05">
        <w:rPr>
          <w:sz w:val="22"/>
          <w:szCs w:val="22"/>
        </w:rPr>
        <w:instrText xml:space="preserve"> ADDIN ZOTERO_ITEM CSL_CITATION {"citationID":"t7CnGuuj","properties":{"formattedCitation":"(Chirarattananon and Taveekun, 2004)","plainCitation":"(Chirarattananon and Taveekun, 2004)","noteIndex":0},"citationItems":[{"id":261,"uris":["http://zotero.org/users/local/RqFTfEV4/items/DVRXMB7U"],"uri":["http://zotero.org/users/local/RqFTfEV4/items/DVRXMB7U"],"itemData":{"id":261,"type":"article-journal","abstract":"The use of OTTV as a measure of average heat gain across the building envelope of an air-conditioned commercial building has been accepted since it was introduced into Thailand and other ASEAN countries. Other studies have concluded that the average zone cooling coil load of an air-conditioning system can be taken to comprise the sum of the average external load, internal loads, and terms representing the storage effects of the exterior wall and internal masses of the building components in that zone. This conceptual relationship is used as the basis for postulating an equation that linearly relates the cooling coil load of a building zone over a period to its external factor represented by the OTTV and its internal factors represented by all internal loads over the same period. It is also used to postulate an equation that relates the energy use by the building to the cooling coil load and the direct loads. This study utilizes DOE-2 simulation program in a series of parametric runs to develop an OTTV formulation each for four types of commercial buildings. The resulting OTTV formulations were used in further parametric runs to develop a formulation each for the cooling coil load and for energy use in the form postulated. The formulations are validated using field audit results.","collection-title":"Building Research and the Sustainability of the Built Environment in the Tropics","container-title":"Energy and Buildings","DOI":"10.1016/j.enbuild.2004.01.035","ISSN":"0378-7788","issue":"7","journalAbbreviation":"Energy and Buildings","language":"en","page":"680-689","source":"ScienceDirect","title":"An OTTV-based energy estimation model for commercial buildings in Thailand","volume":"36","author":[{"family":"Chirarattananon","given":"Surapong"},{"family":"Taveekun","given":"Juntakan"}],"issued":{"date-parts":[["2004",7,1]]}}}],"schema":"https://github.com/citation-style-language/schema/raw/master/csl-citation.json"} </w:instrText>
      </w:r>
      <w:r w:rsidR="00EA0C0B" w:rsidRPr="00A63ABC">
        <w:rPr>
          <w:sz w:val="22"/>
          <w:szCs w:val="22"/>
        </w:rPr>
        <w:fldChar w:fldCharType="separate"/>
      </w:r>
      <w:r w:rsidR="00765B05">
        <w:rPr>
          <w:noProof/>
          <w:sz w:val="22"/>
          <w:szCs w:val="22"/>
        </w:rPr>
        <w:t>(Chirarattananon and Taveekun, 2004)</w:t>
      </w:r>
      <w:r w:rsidR="00EA0C0B" w:rsidRPr="00A63ABC">
        <w:rPr>
          <w:sz w:val="22"/>
          <w:szCs w:val="22"/>
        </w:rPr>
        <w:fldChar w:fldCharType="end"/>
      </w:r>
      <w:r w:rsidR="00AE11C6">
        <w:rPr>
          <w:sz w:val="22"/>
          <w:szCs w:val="22"/>
        </w:rPr>
        <w:t>]</w:t>
      </w:r>
      <w:r w:rsidR="00EA0C0B" w:rsidRPr="00A63ABC">
        <w:rPr>
          <w:sz w:val="22"/>
          <w:szCs w:val="22"/>
        </w:rPr>
        <w:t xml:space="preserve">, </w:t>
      </w:r>
      <w:r w:rsidR="00EA0C0B">
        <w:rPr>
          <w:sz w:val="22"/>
          <w:szCs w:val="22"/>
        </w:rPr>
        <w:t>other</w:t>
      </w:r>
      <w:r w:rsidR="00EA0C0B" w:rsidRPr="00A63ABC">
        <w:rPr>
          <w:sz w:val="22"/>
          <w:szCs w:val="22"/>
        </w:rPr>
        <w:t xml:space="preserve"> </w:t>
      </w:r>
      <w:r w:rsidR="00743168">
        <w:rPr>
          <w:sz w:val="22"/>
          <w:szCs w:val="22"/>
        </w:rPr>
        <w:t>prediction</w:t>
      </w:r>
      <w:r w:rsidR="00EA0C0B" w:rsidRPr="00A63ABC">
        <w:rPr>
          <w:sz w:val="22"/>
          <w:szCs w:val="22"/>
        </w:rPr>
        <w:t xml:space="preserve"> time period</w:t>
      </w:r>
      <w:r w:rsidR="00B53673">
        <w:rPr>
          <w:sz w:val="22"/>
          <w:szCs w:val="22"/>
        </w:rPr>
        <w:t>s</w:t>
      </w:r>
      <w:r w:rsidR="00EA0C0B" w:rsidRPr="00A63ABC">
        <w:rPr>
          <w:sz w:val="22"/>
          <w:szCs w:val="22"/>
        </w:rPr>
        <w:t xml:space="preserve"> </w:t>
      </w:r>
      <w:r w:rsidR="00FF4EA1">
        <w:rPr>
          <w:sz w:val="22"/>
          <w:szCs w:val="22"/>
        </w:rPr>
        <w:t>[</w:t>
      </w:r>
      <w:r w:rsidR="00EA0C0B" w:rsidRPr="00A63ABC">
        <w:rPr>
          <w:sz w:val="22"/>
          <w:szCs w:val="22"/>
        </w:rPr>
        <w:t xml:space="preserve">hourly, monthly and annually </w:t>
      </w:r>
      <w:r w:rsidR="00EA0C0B" w:rsidRPr="00A63ABC">
        <w:rPr>
          <w:sz w:val="22"/>
          <w:szCs w:val="22"/>
        </w:rPr>
        <w:fldChar w:fldCharType="begin"/>
      </w:r>
      <w:r w:rsidR="00765B05">
        <w:rPr>
          <w:sz w:val="22"/>
          <w:szCs w:val="22"/>
        </w:rPr>
        <w:instrText xml:space="preserve"> ADDIN ZOTERO_ITEM CSL_CITATION {"citationID":"UYkWDPso","properties":{"formattedCitation":"(Qiong Li, Peng Ren, and Qinglin Meng, 2010; Dong {\\i{}et al.}, 2021)","plainCitation":"(Qiong Li, Peng Ren, and Qinglin Meng, 2010; Dong et al., 2021)","noteIndex":0},"citationItems":[{"id":77,"uris":["http://zotero.org/users/local/RqFTfEV4/items/JAZPWGC5"],"uri":["http://zotero.org/users/local/RqFTfEV4/items/JAZPWGC5"],"itemData":{"id":77,"type":"paper-conference","abstract":"Based on the investigation to 59 residential buildings in China, this study establishes the prediction model of annual energy consumption of residential buidlings using four different modeling methods such as support vector machine (SVM), traditional back propagation neural network (BPNN), radial basis function neural network (RBFNN) and general regression neural network (GRNN). The simulation results show that SVM and GRNN methods achieve better accuracy and generalization than BPNN and RBFNN methods, and are effective for prediction of annual building energy consumption.","container-title":"2010 International Conference on Advances in Energy Engineering","DOI":"10.1109/ICAEE.2010.5557576","event":"2010 International Conference on Advances in Energy Engineering","page":"223-226","source":"IEEE Xplore","title":"Prediction model of annual energy consumption of residential buildings","author":[{"literal":"Qiong Li"},{"literal":"Peng Ren"},{"literal":"Qinglin Meng"}],"issued":{"date-parts":[["2010",6]]}}},{"id":351,"uris":["http://zotero.org/users/local/RqFTfEV4/items/UHV8L3G7"],"uri":["http://zotero.org/users/local/RqFTfEV4/items/UHV8L3G7"],"itemData":{"id":351,"type":"article-journal","abstract":"Accurate building energy consumption prediction plays an important role in building energy management and energy policy. However, traditional prediction methods of building energy consumption fail to consider the running conditions of buildings in different periods, which results in the failure of best forecasting effect. This study presents a prediction strategy of building energy consumption based on ensemble learning and energy consumption patternclassification. Hourly meteorological data from a meteorological station and energy consumption data from an office building in New York City are used for this work. First, decision tree is employed to mining energy consumption patterns and classify energy consumption data into corresponding categories. Then, the ensemble learning method is employed to establish energy consumption prediction models for each pattern. Finally, the prediction accuracy of the proposed method is compared with other three methods, i.e., ensemble learning without energy consumption pattern classification, SVR and ANN. Also, the robustness of various methods is investigated by comparing their prediction performance under different training data amounts. Results show that there are four classified energy consumption patterns of the building and significant differences among them. The ensemble learning model with energy consumption pattern classification achieves the best prediction with 17.7%, 16.1%, 15.4%, 15.8%, 15.6% of CVRMSE under 20%, 40%, 60%, 80% and 100% data availability, respectively. It illustrates that the proposed strategy is reliable and effective. Additionally, this strategy can obtain acceptable performance with less training data, which is helpful to the application of energy consumption prediction.","container-title":"Energy and Buildings","DOI":"10.1016/j.enbuild.2021.110929","ISSN":"0378-7788","journalAbbreviation":"Energy and Buildings","language":"en","page":"110929","source":"ScienceDirect","title":"Hourly energy consumption prediction of an office building based on ensemble learning and energy consumption pattern classification","volume":"241","author":[{"family":"Dong","given":"Zhenxiang"},{"family":"Liu","given":"Jiangyan"},{"family":"Liu","given":"Bin"},{"family":"Li","given":"Kuining"},{"family":"Li","given":"Xin"}],"issued":{"date-parts":[["2021",6,15]]}}}],"schema":"https://github.com/citation-style-language/schema/raw/master/csl-citation.json"} </w:instrText>
      </w:r>
      <w:r w:rsidR="00EA0C0B" w:rsidRPr="00A63ABC">
        <w:rPr>
          <w:sz w:val="22"/>
          <w:szCs w:val="22"/>
        </w:rPr>
        <w:fldChar w:fldCharType="separate"/>
      </w:r>
      <w:r w:rsidR="00765B05" w:rsidRPr="00765B05">
        <w:rPr>
          <w:sz w:val="22"/>
        </w:rPr>
        <w:t xml:space="preserve">(Qiong Li, Peng Ren, and Qinglin Meng, 2010; Dong </w:t>
      </w:r>
      <w:r w:rsidR="00765B05" w:rsidRPr="00765B05">
        <w:rPr>
          <w:i/>
          <w:iCs/>
          <w:sz w:val="22"/>
        </w:rPr>
        <w:t>et al.</w:t>
      </w:r>
      <w:r w:rsidR="00765B05" w:rsidRPr="00765B05">
        <w:rPr>
          <w:sz w:val="22"/>
        </w:rPr>
        <w:t>, 2021)</w:t>
      </w:r>
      <w:r w:rsidR="00EA0C0B" w:rsidRPr="00A63ABC">
        <w:rPr>
          <w:sz w:val="22"/>
          <w:szCs w:val="22"/>
        </w:rPr>
        <w:fldChar w:fldCharType="end"/>
      </w:r>
      <w:r w:rsidR="00FF4EA1">
        <w:rPr>
          <w:sz w:val="22"/>
          <w:szCs w:val="22"/>
        </w:rPr>
        <w:t>]</w:t>
      </w:r>
      <w:r w:rsidR="00EA0C0B" w:rsidRPr="00A63ABC">
        <w:rPr>
          <w:sz w:val="22"/>
          <w:szCs w:val="22"/>
        </w:rPr>
        <w:t xml:space="preserve"> and different prediction purposes </w:t>
      </w:r>
      <w:r w:rsidR="00AE11C6">
        <w:rPr>
          <w:sz w:val="22"/>
          <w:szCs w:val="22"/>
        </w:rPr>
        <w:t>[</w:t>
      </w:r>
      <w:r w:rsidR="00EA0C0B" w:rsidRPr="00A63ABC">
        <w:rPr>
          <w:sz w:val="22"/>
          <w:szCs w:val="22"/>
        </w:rPr>
        <w:t xml:space="preserve">heating or cooling load, total consumption </w:t>
      </w:r>
      <w:r w:rsidR="00EA0C0B" w:rsidRPr="00A63ABC">
        <w:rPr>
          <w:sz w:val="22"/>
          <w:szCs w:val="22"/>
        </w:rPr>
        <w:fldChar w:fldCharType="begin"/>
      </w:r>
      <w:r w:rsidR="00765B05">
        <w:rPr>
          <w:sz w:val="22"/>
          <w:szCs w:val="22"/>
        </w:rPr>
        <w:instrText xml:space="preserve"> ADDIN ZOTERO_ITEM CSL_CITATION {"citationID":"yL73y5MY","properties":{"formattedCitation":"(Li {\\i{}et al.}, 2009b)","plainCitation":"(Li et al., 2009b)","noteIndex":0},"citationItems":[{"id":71,"uris":["http://zotero.org/users/local/RqFTfEV4/items/D4ND7RPX"],"uri":["http://zotero.org/users/local/RqFTfEV4/items/D4ND7RPX"],"itemData":{"id":71,"type":"article-journal","abstract":"This study presents four modeling techniques for the prediction of hourly cooling load in the building. In addition to the traditional back propagation neural network (BPNN), the radial basis function neural network (RBFNN), general regression neural network (GRNN) and support vector machine (SVM) are considered. All the prediction models have been applied to an office building in Guangzhou, China. Evaluation of the prediction accuracy of the four models is based on the root mean square error (RMSE) and mean relative error (MRE). The simulation results demonstrate that the four discussed models can be effective for building cooling load prediction. The SVM and GRNN methods can achieve better accuracy and generalization than the BPNN and RBFNN methods.","container-title":"Energy Conversion and Management","DOI":"10.1016/j.enconman.2008.08.033","ISSN":"0196-8904","issue":"1","journalAbbreviation":"Energy Conversion and Management","language":"en","page":"90-96","source":"ScienceDirect","title":"Predicting hourly cooling load in the building: A comparison of support vector machine and different artificial neural networks","title-short":"Predicting hourly cooling load in the building","volume":"50","author":[{"family":"Li","given":"Qiong"},{"family":"Meng","given":"Qinglin"},{"family":"Cai","given":"Jiejin"},{"family":"Yoshino","given":"Hiroshi"},{"family":"Mochida","given":"Akashi"}],"issued":{"date-parts":[["2009",1,1]]}}}],"schema":"https://github.com/citation-style-language/schema/raw/master/csl-citation.json"} </w:instrText>
      </w:r>
      <w:r w:rsidR="00EA0C0B" w:rsidRPr="00A63ABC">
        <w:rPr>
          <w:sz w:val="22"/>
          <w:szCs w:val="22"/>
        </w:rPr>
        <w:fldChar w:fldCharType="separate"/>
      </w:r>
      <w:r w:rsidR="00765B05" w:rsidRPr="00765B05">
        <w:rPr>
          <w:sz w:val="22"/>
        </w:rPr>
        <w:t xml:space="preserve">(Li </w:t>
      </w:r>
      <w:r w:rsidR="00765B05" w:rsidRPr="00765B05">
        <w:rPr>
          <w:i/>
          <w:iCs/>
          <w:sz w:val="22"/>
        </w:rPr>
        <w:t>et al.</w:t>
      </w:r>
      <w:r w:rsidR="00765B05" w:rsidRPr="00765B05">
        <w:rPr>
          <w:sz w:val="22"/>
        </w:rPr>
        <w:t>, 2009b)</w:t>
      </w:r>
      <w:r w:rsidR="00EA0C0B" w:rsidRPr="00A63ABC">
        <w:rPr>
          <w:sz w:val="22"/>
          <w:szCs w:val="22"/>
        </w:rPr>
        <w:fldChar w:fldCharType="end"/>
      </w:r>
      <w:r w:rsidR="00AE11C6">
        <w:rPr>
          <w:sz w:val="22"/>
          <w:szCs w:val="22"/>
        </w:rPr>
        <w:t>]</w:t>
      </w:r>
      <w:r w:rsidR="00EA0C0B" w:rsidRPr="00A63ABC">
        <w:rPr>
          <w:sz w:val="22"/>
          <w:szCs w:val="22"/>
        </w:rPr>
        <w:t>. However, the</w:t>
      </w:r>
      <w:r w:rsidR="00EA0C0B">
        <w:rPr>
          <w:sz w:val="22"/>
          <w:szCs w:val="22"/>
        </w:rPr>
        <w:t>re</w:t>
      </w:r>
      <w:r w:rsidR="00EA0C0B" w:rsidRPr="00A63ABC">
        <w:rPr>
          <w:sz w:val="22"/>
          <w:szCs w:val="22"/>
        </w:rPr>
        <w:t xml:space="preserve"> are no</w:t>
      </w:r>
      <w:r w:rsidR="00743168">
        <w:rPr>
          <w:sz w:val="22"/>
          <w:szCs w:val="22"/>
        </w:rPr>
        <w:t>t many</w:t>
      </w:r>
      <w:r w:rsidR="00EA0C0B" w:rsidRPr="00A63ABC">
        <w:rPr>
          <w:sz w:val="22"/>
          <w:szCs w:val="22"/>
        </w:rPr>
        <w:t xml:space="preserve"> </w:t>
      </w:r>
      <w:r w:rsidR="00743168">
        <w:rPr>
          <w:sz w:val="22"/>
          <w:szCs w:val="22"/>
        </w:rPr>
        <w:t xml:space="preserve">studies to substantiate its suitability for prediction </w:t>
      </w:r>
      <w:r w:rsidR="00EA0C0B" w:rsidRPr="00A63ABC">
        <w:rPr>
          <w:sz w:val="22"/>
          <w:szCs w:val="22"/>
        </w:rPr>
        <w:t>at the early design phase</w:t>
      </w:r>
      <w:r w:rsidR="00EA0C0B">
        <w:rPr>
          <w:sz w:val="22"/>
          <w:szCs w:val="22"/>
        </w:rPr>
        <w:t xml:space="preserve"> of building</w:t>
      </w:r>
      <w:r w:rsidR="00B53673">
        <w:rPr>
          <w:sz w:val="22"/>
          <w:szCs w:val="22"/>
        </w:rPr>
        <w:t>s</w:t>
      </w:r>
      <w:r w:rsidR="00EA0C0B" w:rsidRPr="00A63ABC">
        <w:rPr>
          <w:sz w:val="22"/>
          <w:szCs w:val="22"/>
        </w:rPr>
        <w:t xml:space="preserve">. </w:t>
      </w:r>
      <w:r w:rsidR="00B53673">
        <w:rPr>
          <w:sz w:val="22"/>
          <w:szCs w:val="22"/>
        </w:rPr>
        <w:t>Many</w:t>
      </w:r>
      <w:r w:rsidR="00743168" w:rsidRPr="00A63ABC">
        <w:rPr>
          <w:sz w:val="22"/>
          <w:szCs w:val="22"/>
        </w:rPr>
        <w:t xml:space="preserve"> </w:t>
      </w:r>
      <w:r w:rsidR="00B53673">
        <w:rPr>
          <w:sz w:val="22"/>
          <w:szCs w:val="22"/>
        </w:rPr>
        <w:t xml:space="preserve">machine learning </w:t>
      </w:r>
      <w:r w:rsidR="00743168" w:rsidRPr="00A63ABC">
        <w:rPr>
          <w:sz w:val="22"/>
          <w:szCs w:val="22"/>
        </w:rPr>
        <w:t>algorithms are recognised to be efficient for prediction</w:t>
      </w:r>
      <w:r w:rsidR="00743168">
        <w:rPr>
          <w:sz w:val="22"/>
          <w:szCs w:val="22"/>
        </w:rPr>
        <w:t>,</w:t>
      </w:r>
      <w:r w:rsidR="00743168" w:rsidRPr="00A63ABC">
        <w:rPr>
          <w:sz w:val="22"/>
          <w:szCs w:val="22"/>
        </w:rPr>
        <w:t xml:space="preserve"> such as </w:t>
      </w:r>
      <w:r w:rsidR="00743168" w:rsidRPr="00FF4EA1">
        <w:rPr>
          <w:sz w:val="22"/>
          <w:szCs w:val="22"/>
        </w:rPr>
        <w:t xml:space="preserve">SVM </w:t>
      </w:r>
      <w:r w:rsidR="00743168" w:rsidRPr="00FF4EA1">
        <w:rPr>
          <w:sz w:val="22"/>
          <w:szCs w:val="22"/>
        </w:rPr>
        <w:fldChar w:fldCharType="begin"/>
      </w:r>
      <w:r w:rsidR="00765B05">
        <w:rPr>
          <w:sz w:val="22"/>
          <w:szCs w:val="22"/>
        </w:rPr>
        <w:instrText xml:space="preserve"> ADDIN ZOTERO_ITEM CSL_CITATION {"citationID":"ePDjTQEC","properties":{"formattedCitation":"(Li {\\i{}et al.}, 2009a; Niu, Wang and Wu, 2010)","plainCitation":"(Li et al., 2009a; Niu, Wang and Wu, 2010)","noteIndex":0},"citationItems":[{"id":181,"uris":["http://zotero.org/users/local/RqFTfEV4/items/E6ZBYFHK"],"uri":["http://zotero.org/users/local/RqFTfEV4/items/E6ZBYFHK"],"itemData":{"id":181,"type":"article-journal","abstract":"In this paper, support vector machine (SVM) is used to predict hourly building cooling load. The hourly building cooling load prediction model based on SVM has been established, and applied to an office building in Guangzhou, China. The simulation results demonstrate that the SVM method can achieve better accuracy and generalization than the traditional back-propagation (BP) neural network model, and it is effective for building cooling load prediction.","container-title":"Applied Energy","DOI":"10.1016/j.apenergy.2008.11.035","ISSN":"0306-2619","issue":"10","journalAbbreviation":"Applied Energy","language":"en","page":"2249-2256","source":"ScienceDirect","title":"Applying support vector machine to predict hourly cooling load in the building","volume":"86","author":[{"family":"Li","given":"Qiong"},{"family":"Meng","given":"Qinglin"},{"family":"Cai","given":"Jiejin"},{"family":"Yoshino","given":"Hiroshi"},{"family":"Mochida","given":"Akashi"}],"issued":{"date-parts":[["2009",10,1]]}}},{"id":84,"uris":["http://zotero.org/users/local/RqFTfEV4/items/HGGXCLAJ"],"uri":["http://zotero.org/users/local/RqFTfEV4/items/HGGXCLAJ"],"itemData":{"id":84,"type":"article-journal","abstract":"This paper creates a system for power load forecasting using support vector machine and ant colony optimization. The method of colony optimization is employed to process large amount of data and eliminate redundant information. The system mines the historical daily loading which has the same meteorological category as the forecasting day in order to compose data sequence with highly similar meteorological features. With this method, we reduced SVM training data and overcame the disadvantage of very large data and slow processing speed when constructing SVM model. This paper proposes a new feature selection mechanism based on ant colony optimization in an attempt to combat the aforemention difficulties. The method is then applied to find optimal feature subsets in the fuzzy-rough data reduction process. The present work is applied to complex systems monitoring, the ant colony optimization can mine the data more overall and accurate than the original fuzzy-rough method, an entropy-based feature selector, and a transformation-based reduction method, PCA. Comparing with single SVM and BP neural network in short-term load forecasting, this new method can achieve greater forecasting accuracy. It denotes that the SVM-learning system has advantage when the information preprocessing is based on data mining technology.","container-title":"Expert Systems with Applications","DOI":"10.1016/j.eswa.2009.08.019","ISSN":"0957-4174","issue":"3","journalAbbreviation":"Expert Systems with Applications","language":"en","page":"2531-2539","source":"ScienceDirect","title":"Power load forecasting using support vector machine and ant colony optimization","volume":"37","author":[{"family":"Niu","given":"Dongxiao"},{"family":"Wang","given":"Yongli"},{"family":"Wu","given":"Desheng Dash"}],"issued":{"date-parts":[["2010",3,15]]}}}],"schema":"https://github.com/citation-style-language/schema/raw/master/csl-citation.json"} </w:instrText>
      </w:r>
      <w:r w:rsidR="00743168" w:rsidRPr="00FF4EA1">
        <w:rPr>
          <w:sz w:val="22"/>
          <w:szCs w:val="22"/>
        </w:rPr>
        <w:fldChar w:fldCharType="separate"/>
      </w:r>
      <w:r w:rsidR="00765B05" w:rsidRPr="00765B05">
        <w:rPr>
          <w:sz w:val="22"/>
        </w:rPr>
        <w:t xml:space="preserve">(Li </w:t>
      </w:r>
      <w:r w:rsidR="00765B05" w:rsidRPr="00765B05">
        <w:rPr>
          <w:i/>
          <w:iCs/>
          <w:sz w:val="22"/>
        </w:rPr>
        <w:t>et al.</w:t>
      </w:r>
      <w:r w:rsidR="00765B05" w:rsidRPr="00765B05">
        <w:rPr>
          <w:sz w:val="22"/>
        </w:rPr>
        <w:t>, 2009a; Niu, Wang and Wu, 2010)</w:t>
      </w:r>
      <w:r w:rsidR="00743168" w:rsidRPr="00FF4EA1">
        <w:rPr>
          <w:sz w:val="22"/>
          <w:szCs w:val="22"/>
        </w:rPr>
        <w:fldChar w:fldCharType="end"/>
      </w:r>
      <w:r w:rsidR="00743168" w:rsidRPr="00FF4EA1">
        <w:rPr>
          <w:sz w:val="22"/>
          <w:szCs w:val="22"/>
        </w:rPr>
        <w:t xml:space="preserve">, RF </w:t>
      </w:r>
      <w:r w:rsidR="00743168" w:rsidRPr="00FF4EA1">
        <w:rPr>
          <w:sz w:val="22"/>
          <w:szCs w:val="22"/>
        </w:rPr>
        <w:fldChar w:fldCharType="begin"/>
      </w:r>
      <w:r w:rsidR="00CD064F">
        <w:rPr>
          <w:sz w:val="22"/>
          <w:szCs w:val="22"/>
        </w:rPr>
        <w:instrText xml:space="preserve"> ADDIN ZOTERO_ITEM CSL_CITATION {"citationID":"bAB5ojAN","properties":{"formattedCitation":"(Ahmad, Mourshed and Rezgui, 2017a; Wang {\\i{}et al.}, 2018)","plainCitation":"(Ahmad, Mourshed and Rezgui, 2017a; Wang et al., 2018)","noteIndex":0},"citationItems":[{"id":"nqdg7vZD/4GdH0Ht4","uris":["http://zotero.org/users/local/RqFTfEV4/items/B3652MFK"],"uri":["http://zotero.org/users/local/RqFTfEV4/items/B3652MFK"],"itemData":{"id":240,"type":"article-journal","abstract":"Energy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150,"uris":["http://zotero.org/users/local/RqFTfEV4/items/UNKWZI9Z"],"uri":["http://zotero.org/users/local/RqFTfEV4/items/UNKWZI9Z"],"itemData":{"id":150,"type":"article-journal","abstract":"Accurate building energy prediction plays an important role in improving the energy efficiency of buildings. This paper proposes a homogeneous ensemble approach, i.e., use of Random Forest (RF), for hourly building energy prediction. The approach was adopted to predict the hourly electricity usage of two educational buildings in North Central Florida. The RF models trained with different parameter settings were compared to investigate the impact of parameter setting on the prediction performance of the model. The results indicated that RF was not very sensitive to the number of variables (mtry) and using empirical mtry is preferable because it saves time and is more accurate. RF was compared with regression tree (RT) and Support Vector Regression (SVR) to validate the superiority of RF in building energy prediction. The prediction performances of RF measured by performance index (PI) were 14–25% and 5–5.5% better than RT and SVR, respectively, indicating that RF was the best prediction model in the comparison. Moreover, an analysis based on the variable importance of RF was performed to identify the most influential features during different semesters. The results showed that the most influential features vary depending on the semester, indicating the existence of different operational conditions for the tested buildings. A further comparison between RF trained with yearly and monthly data indicated that the energy usage prediction for educational buildings could be improved by taking into consideration their energy behavior changes during different semesters.","container-title":"Energy and Buildings","DOI":"10.1016/j.enbuild.2018.04.008","ISSN":"0378-7788","journalAbbreviation":"Energy and Buildings","language":"en","page":"11-25","source":"ScienceDirect","title":"Random Forest based hourly building energy prediction","volume":"171","author":[{"family":"Wang","given":"Zeyu"},{"family":"Wang","given":"Yueren"},{"family":"Zeng","given":"Ruochen"},{"family":"Srinivasan","given":"Ravi S."},{"family":"Ahrentzen","given":"Sherry"}],"issued":{"date-parts":[["2018",7,15]]}}}],"schema":"https://github.com/citation-style-language/schema/raw/master/csl-citation.json"} </w:instrText>
      </w:r>
      <w:r w:rsidR="00743168" w:rsidRPr="00FF4EA1">
        <w:rPr>
          <w:sz w:val="22"/>
          <w:szCs w:val="22"/>
        </w:rPr>
        <w:fldChar w:fldCharType="separate"/>
      </w:r>
      <w:r w:rsidR="00CD064F" w:rsidRPr="00CD064F">
        <w:rPr>
          <w:sz w:val="22"/>
        </w:rPr>
        <w:t xml:space="preserve">(Ahmad, Mourshed and Rezgui, 2017a; Wang </w:t>
      </w:r>
      <w:r w:rsidR="00CD064F" w:rsidRPr="00CD064F">
        <w:rPr>
          <w:i/>
          <w:iCs/>
          <w:sz w:val="22"/>
        </w:rPr>
        <w:t>et al.</w:t>
      </w:r>
      <w:r w:rsidR="00CD064F" w:rsidRPr="00CD064F">
        <w:rPr>
          <w:sz w:val="22"/>
        </w:rPr>
        <w:t>, 2018)</w:t>
      </w:r>
      <w:r w:rsidR="00743168" w:rsidRPr="00FF4EA1">
        <w:rPr>
          <w:sz w:val="22"/>
          <w:szCs w:val="22"/>
        </w:rPr>
        <w:fldChar w:fldCharType="end"/>
      </w:r>
      <w:r w:rsidR="00743168" w:rsidRPr="00FF4EA1">
        <w:rPr>
          <w:sz w:val="22"/>
          <w:szCs w:val="22"/>
        </w:rPr>
        <w:t>,</w:t>
      </w:r>
      <w:r w:rsidR="00743168" w:rsidRPr="00A63ABC">
        <w:rPr>
          <w:sz w:val="22"/>
          <w:szCs w:val="22"/>
        </w:rPr>
        <w:t xml:space="preserve"> Decision Tree (DT) </w:t>
      </w:r>
      <w:r w:rsidR="00743168" w:rsidRPr="00A63ABC">
        <w:rPr>
          <w:sz w:val="22"/>
          <w:szCs w:val="22"/>
        </w:rPr>
        <w:fldChar w:fldCharType="begin"/>
      </w:r>
      <w:r w:rsidR="00CD064F">
        <w:rPr>
          <w:sz w:val="22"/>
          <w:szCs w:val="22"/>
        </w:rPr>
        <w:instrText xml:space="preserve"> ADDIN ZOTERO_ITEM CSL_CITATION {"citationID":"F9oKU0v4","properties":{"formattedCitation":"(Tso and Yau, 2007; Yu {\\i{}et al.}, 2010)","plainCitation":"(Tso and Yau, 2007; Yu et al., 2010)","noteIndex":0},"citationItems":[{"id":184,"uris":["http://zotero.org/users/local/RqFTfEV4/items/6GYGF57F"],"uri":["http://zotero.org/users/local/RqFTfEV4/items/6GYGF57F"],"itemData":{"id":184,"type":"article-journal","abstract":"This study presents three modeling techniques for the prediction of electricity energy consumption. In addition to the traditional regression analysis, decision tree and neural networks are considered. Model selection is based on the square root of average squared error. In an empirical application to an electricity energy consumption study, the decision tree and neural network models appear to be viable alternatives to the stepwise regression model in understanding energy consumption patterns and predicting energy consumption levels. With the emergence of the data mining approach for predictive modeling, different types of models can be built in a unified platform: to implement various modeling techniques, assess the performance of different models and select the most appropriate model for future prediction.","container-title":"Energy","DOI":"10.1016/j.energy.2006.11.010","ISSN":"0360-5442","issue":"9","journalAbbreviation":"Energy","language":"en","page":"1761-1768","source":"ScienceDirect","title":"Predicting electricity energy consumption: A comparison of regression analysis, decision tree and neural networks","title-short":"Predicting electricity energy consumption","volume":"32","author":[{"family":"Tso","given":"Geoffrey K. F."},{"family":"Yau","given":"Kelvin K. W."}],"issued":{"date-parts":[["2007",9,1]]}}},{"id":"nqdg7vZD/7uCyxsPV","uris":["http://zotero.org/users/local/RqFTfEV4/items/MQV7T4FC"],"uri":["http://zotero.org/users/local/RqFTfEV4/items/MQV7T4FC"],"itemData":{"id":190,"type":"article-journal","abstract":"This paper reports the development of a building energy demand predictive model based on the decision tree method. This method is able to classify and predict categorical variables: its competitive advantage over other widely used modeling techniques, such as regression method and ANN method, lies in the ability to generate accurate predictive models with interpretable flowchart-like tree structures that enable users to quickly extract useful information. To demonstrate its applicability, the method is applied to estimate residential building energy performance indexes by modeling building energy use intensity (EUI) levels. The results demonstrate that the use of decision tree method can classify and predict building energy demand levels accurately (93% for training data and 92% for test data), identify and rank significant factors of building EUI automatically. The method can provide the combination of significant factors as well as the threshold values that will lead to high building energy performance. Moreover, the average EUI value of data records in each classified data subsets can be used for reference when performing prediction. One crucial benefit is improving building energy performance and reducing energy consumption. Another advantage of this methodology is that it can be utilized by users without requiring much computation knowledge.","container-title":"Energy and Buildings","DOI":"10.1016/j.enbuild.2010.04.006","ISSN":"0378-7788","issue":"10","journalAbbreviation":"Energy and Buildings","language":"en","page":"1637-1646","source":"ScienceDirect","title":"A decision tree method for building energy demand modeling","volume":"42","author":[{"family":"Yu","given":"Zhun"},{"family":"Haghighat","given":"Fariborz"},{"family":"Fung","given":"Benjamin C. M."},{"family":"Yoshino","given":"Hiroshi"}],"issued":{"date-parts":[["2010",10,1]]}}}],"schema":"https://github.com/citation-style-language/schema/raw/master/csl-citation.json"} </w:instrText>
      </w:r>
      <w:r w:rsidR="00743168" w:rsidRPr="00A63ABC">
        <w:rPr>
          <w:sz w:val="22"/>
          <w:szCs w:val="22"/>
        </w:rPr>
        <w:fldChar w:fldCharType="separate"/>
      </w:r>
      <w:r w:rsidR="00765B05" w:rsidRPr="00765B05">
        <w:rPr>
          <w:sz w:val="22"/>
        </w:rPr>
        <w:t xml:space="preserve">(Tso and Yau, 2007; Yu </w:t>
      </w:r>
      <w:r w:rsidR="00765B05" w:rsidRPr="00765B05">
        <w:rPr>
          <w:i/>
          <w:iCs/>
          <w:sz w:val="22"/>
        </w:rPr>
        <w:t>et al.</w:t>
      </w:r>
      <w:r w:rsidR="00765B05" w:rsidRPr="00765B05">
        <w:rPr>
          <w:sz w:val="22"/>
        </w:rPr>
        <w:t>, 2010)</w:t>
      </w:r>
      <w:r w:rsidR="00743168" w:rsidRPr="00A63ABC">
        <w:rPr>
          <w:sz w:val="22"/>
          <w:szCs w:val="22"/>
        </w:rPr>
        <w:fldChar w:fldCharType="end"/>
      </w:r>
      <w:r w:rsidR="00743168" w:rsidRPr="00A63ABC">
        <w:rPr>
          <w:sz w:val="22"/>
          <w:szCs w:val="22"/>
        </w:rPr>
        <w:t>, among others</w:t>
      </w:r>
      <w:r w:rsidR="00B53673">
        <w:rPr>
          <w:sz w:val="22"/>
          <w:szCs w:val="22"/>
        </w:rPr>
        <w:t>.</w:t>
      </w:r>
    </w:p>
    <w:p w14:paraId="1E0692C4" w14:textId="77777777" w:rsidR="00EA0C0B" w:rsidRDefault="00EA0C0B" w:rsidP="00C264DD">
      <w:pPr>
        <w:contextualSpacing/>
        <w:jc w:val="both"/>
        <w:rPr>
          <w:color w:val="000000" w:themeColor="text1"/>
          <w:sz w:val="22"/>
          <w:szCs w:val="22"/>
        </w:rPr>
      </w:pPr>
    </w:p>
    <w:p w14:paraId="1BA6F0CD" w14:textId="79592D36" w:rsidR="00643BF8" w:rsidRPr="00D718F4" w:rsidRDefault="00A36E34" w:rsidP="00643BF8">
      <w:pPr>
        <w:jc w:val="both"/>
        <w:rPr>
          <w:color w:val="2E2E2E"/>
          <w:sz w:val="22"/>
          <w:szCs w:val="22"/>
        </w:rPr>
      </w:pPr>
      <w:r w:rsidRPr="00D718F4">
        <w:rPr>
          <w:sz w:val="22"/>
          <w:szCs w:val="22"/>
        </w:rPr>
        <w:t>SVM</w:t>
      </w:r>
      <w:r w:rsidR="00B53673">
        <w:rPr>
          <w:sz w:val="22"/>
          <w:szCs w:val="22"/>
        </w:rPr>
        <w:t>,</w:t>
      </w:r>
      <w:r w:rsidRPr="00D718F4">
        <w:rPr>
          <w:sz w:val="22"/>
          <w:szCs w:val="22"/>
        </w:rPr>
        <w:t xml:space="preserve"> </w:t>
      </w:r>
      <w:r>
        <w:rPr>
          <w:sz w:val="22"/>
          <w:szCs w:val="22"/>
        </w:rPr>
        <w:t xml:space="preserve">also known </w:t>
      </w:r>
      <w:r w:rsidRPr="00D718F4">
        <w:rPr>
          <w:sz w:val="22"/>
          <w:szCs w:val="22"/>
        </w:rPr>
        <w:t>as Support Vector Classifier (SVC)</w:t>
      </w:r>
      <w:r>
        <w:rPr>
          <w:sz w:val="22"/>
          <w:szCs w:val="22"/>
        </w:rPr>
        <w:t xml:space="preserve"> and c</w:t>
      </w:r>
      <w:r w:rsidRPr="00D718F4">
        <w:rPr>
          <w:sz w:val="22"/>
          <w:szCs w:val="22"/>
        </w:rPr>
        <w:t xml:space="preserve">an be employed for the classification method. </w:t>
      </w:r>
      <w:r w:rsidR="00B53673">
        <w:rPr>
          <w:sz w:val="22"/>
          <w:szCs w:val="22"/>
        </w:rPr>
        <w:t>I</w:t>
      </w:r>
      <w:r>
        <w:rPr>
          <w:sz w:val="22"/>
          <w:szCs w:val="22"/>
        </w:rPr>
        <w:t>t</w:t>
      </w:r>
      <w:r w:rsidR="00367EEA" w:rsidRPr="00D718F4">
        <w:rPr>
          <w:sz w:val="22"/>
          <w:szCs w:val="22"/>
        </w:rPr>
        <w:t xml:space="preserve"> is one of the recurrent models in the field of energy </w:t>
      </w:r>
      <w:r w:rsidR="00AB23E0" w:rsidRPr="00D718F4">
        <w:rPr>
          <w:sz w:val="22"/>
          <w:szCs w:val="22"/>
        </w:rPr>
        <w:t>prediction</w:t>
      </w:r>
      <w:r w:rsidR="00AB23E0">
        <w:rPr>
          <w:sz w:val="22"/>
          <w:szCs w:val="22"/>
        </w:rPr>
        <w:t>,</w:t>
      </w:r>
      <w:r w:rsidR="00AB23E0" w:rsidRPr="00D718F4">
        <w:rPr>
          <w:sz w:val="22"/>
          <w:szCs w:val="22"/>
        </w:rPr>
        <w:t xml:space="preserve"> and</w:t>
      </w:r>
      <w:r w:rsidR="00367EEA" w:rsidRPr="00D718F4">
        <w:rPr>
          <w:sz w:val="22"/>
          <w:szCs w:val="22"/>
        </w:rPr>
        <w:t xml:space="preserve"> it is recognised for its delivery of good outcomes in small datasets  </w:t>
      </w:r>
      <w:r w:rsidR="00367EEA" w:rsidRPr="00D718F4">
        <w:rPr>
          <w:sz w:val="22"/>
          <w:szCs w:val="22"/>
        </w:rPr>
        <w:fldChar w:fldCharType="begin"/>
      </w:r>
      <w:r w:rsidR="00765B05">
        <w:rPr>
          <w:sz w:val="22"/>
          <w:szCs w:val="22"/>
        </w:rPr>
        <w:instrText xml:space="preserve"> ADDIN ZOTERO_ITEM CSL_CITATION {"citationID":"9Fb1KUqS","properties":{"formattedCitation":"(Li {\\i{}et al.}, 2009b; Qiong Li, Peng Ren, and Qinglin Meng, 2010; Aversa {\\i{}et al.}, 2016)","plainCitation":"(Li et al., 2009b; Qiong Li, Peng Ren, and Qinglin Meng, 2010; Aversa et al., 2016)","noteIndex":0},"citationItems":[{"id":16,"uris":["http://zotero.org/users/local/RqFTfEV4/items/VCPAPZG9"],"uri":["http://zotero.org/users/local/RqFTfEV4/items/VCPAPZG9"],"itemData":{"id":16,"type":"article-journal","abstract":"Although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71,"uris":["http://zotero.org/users/local/RqFTfEV4/items/D4ND7RPX"],"uri":["http://zotero.org/users/local/RqFTfEV4/items/D4ND7RPX"],"itemData":{"id":71,"type":"article-journal","abstract":"This study presents four modeling techniques for the prediction of hourly cooling load in the building. In addition to the traditional back propagation neural network (BPNN), the radial basis function neural network (RBFNN), general regression neural network (GRNN) and support vector machine (SVM) are considered. All the prediction models have been applied to an office building in Guangzhou, China. Evaluation of the prediction accuracy of the four models is based on the root mean square error (RMSE) and mean relative error (MRE). The simulation results demonstrate that the four discussed models can be effective for building cooling load prediction. The SVM and GRNN methods can achieve better accuracy and generalization than the BPNN and RBFNN methods.","container-title":"Energy Conversion and Management","DOI":"10.1016/j.enconman.2008.08.033","ISSN":"0196-8904","issue":"1","journalAbbreviation":"Energy Conversion and Management","language":"en","page":"90-96","source":"ScienceDirect","title":"Predicting hourly cooling load in the building: A comparison of support vector machine and different artificial neural networks","title-short":"Predicting hourly cooling load in the building","volume":"50","author":[{"family":"Li","given":"Qiong"},{"family":"Meng","given":"Qinglin"},{"family":"Cai","given":"Jiejin"},{"family":"Yoshino","given":"Hiroshi"},{"family":"Mochida","given":"Akashi"}],"issued":{"date-parts":[["2009",1,1]]}}},{"id":77,"uris":["http://zotero.org/users/local/RqFTfEV4/items/JAZPWGC5"],"uri":["http://zotero.org/users/local/RqFTfEV4/items/JAZPWGC5"],"itemData":{"id":77,"type":"paper-conference","abstract":"Based on the investigation to 59 residential buildings in China, this study establishes the prediction model of annual energy consumption of residential buidlings using four different modeling methods such as support vector machine (SVM), traditional back propagation neural network (BPNN), radial basis function neural network (RBFNN) and general regression neural network (GRNN). The simulation results show that SVM and GRNN methods achieve better accuracy and generalization than BPNN and RBFNN methods, and are effective for prediction of annual building energy consumption.","container-title":"2010 International Conference on Advances in Energy Engineering","DOI":"10.1109/ICAEE.2010.5557576","event":"2010 International Conference on Advances in Energy Engineering","page":"223-226","source":"IEEE Xplore","title":"Prediction model of annual energy consumption of residential buildings","author":[{"literal":"Qiong Li"},{"literal":"Peng Ren"},{"literal":"Qinglin Meng"}],"issued":{"date-parts":[["2010",6]]}}}],"schema":"https://github.com/citation-style-language/schema/raw/master/csl-citation.json"} </w:instrText>
      </w:r>
      <w:r w:rsidR="00367EEA" w:rsidRPr="00D718F4">
        <w:rPr>
          <w:sz w:val="22"/>
          <w:szCs w:val="22"/>
        </w:rPr>
        <w:fldChar w:fldCharType="separate"/>
      </w:r>
      <w:r w:rsidR="00765B05" w:rsidRPr="00765B05">
        <w:rPr>
          <w:sz w:val="22"/>
        </w:rPr>
        <w:t xml:space="preserve">(Li </w:t>
      </w:r>
      <w:r w:rsidR="00765B05" w:rsidRPr="00765B05">
        <w:rPr>
          <w:i/>
          <w:iCs/>
          <w:sz w:val="22"/>
        </w:rPr>
        <w:t>et al.</w:t>
      </w:r>
      <w:r w:rsidR="00765B05" w:rsidRPr="00765B05">
        <w:rPr>
          <w:sz w:val="22"/>
        </w:rPr>
        <w:t xml:space="preserve">, 2009b; Qiong Li, Peng Ren, and Qinglin Meng, 2010; Aversa </w:t>
      </w:r>
      <w:r w:rsidR="00765B05" w:rsidRPr="00765B05">
        <w:rPr>
          <w:i/>
          <w:iCs/>
          <w:sz w:val="22"/>
        </w:rPr>
        <w:t>et al.</w:t>
      </w:r>
      <w:r w:rsidR="00765B05" w:rsidRPr="00765B05">
        <w:rPr>
          <w:sz w:val="22"/>
        </w:rPr>
        <w:t>, 2016)</w:t>
      </w:r>
      <w:r w:rsidR="00367EEA" w:rsidRPr="00D718F4">
        <w:rPr>
          <w:sz w:val="22"/>
          <w:szCs w:val="22"/>
        </w:rPr>
        <w:fldChar w:fldCharType="end"/>
      </w:r>
      <w:r w:rsidR="00367EEA" w:rsidRPr="00D718F4">
        <w:rPr>
          <w:color w:val="2E2E2E"/>
          <w:sz w:val="22"/>
          <w:szCs w:val="22"/>
        </w:rPr>
        <w:t>.</w:t>
      </w:r>
      <w:r w:rsidRPr="00A36E34">
        <w:rPr>
          <w:sz w:val="22"/>
          <w:szCs w:val="22"/>
        </w:rPr>
        <w:t xml:space="preserve"> </w:t>
      </w:r>
      <w:r w:rsidR="00632204">
        <w:rPr>
          <w:sz w:val="22"/>
          <w:szCs w:val="22"/>
        </w:rPr>
        <w:t>For example, i</w:t>
      </w:r>
      <w:r w:rsidRPr="00D718F4">
        <w:rPr>
          <w:sz w:val="22"/>
          <w:szCs w:val="22"/>
        </w:rPr>
        <w:t xml:space="preserve">n a study by Li et al 2008, SVM showed the best performance compared to other neural network regression models </w:t>
      </w:r>
      <w:r w:rsidRPr="00D718F4">
        <w:rPr>
          <w:color w:val="2E2E2E"/>
          <w:sz w:val="22"/>
          <w:szCs w:val="22"/>
        </w:rPr>
        <w:t>for energy consumption predict</w:t>
      </w:r>
      <w:r>
        <w:rPr>
          <w:color w:val="2E2E2E"/>
          <w:sz w:val="22"/>
          <w:szCs w:val="22"/>
        </w:rPr>
        <w:t>ion</w:t>
      </w:r>
      <w:r w:rsidRPr="00D718F4">
        <w:rPr>
          <w:color w:val="2E2E2E"/>
          <w:sz w:val="22"/>
          <w:szCs w:val="22"/>
        </w:rPr>
        <w:t xml:space="preserve"> </w:t>
      </w:r>
      <w:r w:rsidRPr="00D718F4">
        <w:rPr>
          <w:sz w:val="22"/>
          <w:szCs w:val="22"/>
        </w:rPr>
        <w:fldChar w:fldCharType="begin"/>
      </w:r>
      <w:r>
        <w:rPr>
          <w:sz w:val="22"/>
          <w:szCs w:val="22"/>
        </w:rPr>
        <w:instrText xml:space="preserve"> ADDIN ZOTERO_ITEM CSL_CITATION {"citationID":"oulTmsrb","properties":{"formattedCitation":"(Li {\\i{}et al.}, 2009a)","plainCitation":"(Li et al., 2009a)","noteIndex":0},"citationItems":[{"id":181,"uris":["http://zotero.org/users/local/RqFTfEV4/items/E6ZBYFHK"],"uri":["http://zotero.org/users/local/RqFTfEV4/items/E6ZBYFHK"],"itemData":{"id":181,"type":"article-journal","abstract":"In this paper, support vector machine (SVM) is used to predict hourly building cooling load. The hourly building cooling load prediction model based on SVM has been established, and applied to an office building in Guangzhou, China. The simulation results demonstrate that the SVM method can achieve better accuracy and generalization than the traditional back-propagation (BP) neural network model, and it is effective for building cooling load prediction.","container-title":"Applied Energy","DOI":"10.1016/j.apenergy.2008.11.035","ISSN":"0306-2619","issue":"10","journalAbbreviation":"Applied Energy","language":"en","page":"2249-2256","source":"ScienceDirect","title":"Applying support vector machine to predict hourly cooling load in the building","volume":"86","author":[{"family":"Li","given":"Qiong"},{"family":"Meng","given":"Qinglin"},{"family":"Cai","given":"Jiejin"},{"family":"Yoshino","given":"Hiroshi"},{"family":"Mochida","given":"Akashi"}],"issued":{"date-parts":[["2009",10,1]]}}}],"schema":"https://github.com/citation-style-language/schema/raw/master/csl-citation.json"} </w:instrText>
      </w:r>
      <w:r w:rsidRPr="00D718F4">
        <w:rPr>
          <w:sz w:val="22"/>
          <w:szCs w:val="22"/>
        </w:rPr>
        <w:fldChar w:fldCharType="separate"/>
      </w:r>
      <w:r w:rsidRPr="00765B05">
        <w:rPr>
          <w:sz w:val="22"/>
        </w:rPr>
        <w:t xml:space="preserve">(Li </w:t>
      </w:r>
      <w:r w:rsidRPr="00765B05">
        <w:rPr>
          <w:i/>
          <w:iCs/>
          <w:sz w:val="22"/>
        </w:rPr>
        <w:t>et al.</w:t>
      </w:r>
      <w:r w:rsidRPr="00765B05">
        <w:rPr>
          <w:sz w:val="22"/>
        </w:rPr>
        <w:t>, 2009a)</w:t>
      </w:r>
      <w:r w:rsidRPr="00D718F4">
        <w:rPr>
          <w:sz w:val="22"/>
          <w:szCs w:val="22"/>
        </w:rPr>
        <w:fldChar w:fldCharType="end"/>
      </w:r>
      <w:r w:rsidRPr="00D718F4">
        <w:rPr>
          <w:color w:val="2E2E2E"/>
          <w:sz w:val="22"/>
          <w:szCs w:val="22"/>
        </w:rPr>
        <w:t>.</w:t>
      </w:r>
      <w:r w:rsidR="00367EEA" w:rsidRPr="00D718F4">
        <w:rPr>
          <w:color w:val="2E2E2E"/>
          <w:sz w:val="22"/>
          <w:szCs w:val="22"/>
        </w:rPr>
        <w:t xml:space="preserve"> </w:t>
      </w:r>
      <w:r w:rsidR="00643BF8" w:rsidRPr="00D718F4">
        <w:rPr>
          <w:color w:val="2E2E2E"/>
          <w:sz w:val="22"/>
          <w:szCs w:val="22"/>
        </w:rPr>
        <w:t xml:space="preserve">Likewise, </w:t>
      </w:r>
      <w:r>
        <w:rPr>
          <w:color w:val="2E2E2E"/>
          <w:sz w:val="22"/>
          <w:szCs w:val="22"/>
        </w:rPr>
        <w:t xml:space="preserve">another efficient method is </w:t>
      </w:r>
      <w:r w:rsidR="00643BF8" w:rsidRPr="00D718F4">
        <w:rPr>
          <w:sz w:val="22"/>
          <w:szCs w:val="22"/>
        </w:rPr>
        <w:t>DT</w:t>
      </w:r>
      <w:r>
        <w:rPr>
          <w:sz w:val="22"/>
          <w:szCs w:val="22"/>
        </w:rPr>
        <w:t xml:space="preserve"> which</w:t>
      </w:r>
      <w:r w:rsidR="00643BF8" w:rsidRPr="00D718F4">
        <w:rPr>
          <w:sz w:val="22"/>
          <w:szCs w:val="22"/>
        </w:rPr>
        <w:t xml:space="preserve"> shows good performance in a study </w:t>
      </w:r>
      <w:r w:rsidR="00632204">
        <w:rPr>
          <w:sz w:val="22"/>
          <w:szCs w:val="22"/>
        </w:rPr>
        <w:t xml:space="preserve">by </w:t>
      </w:r>
      <w:r w:rsidR="00643BF8" w:rsidRPr="00D718F4">
        <w:rPr>
          <w:sz w:val="22"/>
          <w:szCs w:val="22"/>
        </w:rPr>
        <w:t xml:space="preserve">Tso and </w:t>
      </w:r>
      <w:proofErr w:type="spellStart"/>
      <w:r w:rsidR="00643BF8" w:rsidRPr="00D718F4">
        <w:rPr>
          <w:sz w:val="22"/>
          <w:szCs w:val="22"/>
        </w:rPr>
        <w:t>Yau</w:t>
      </w:r>
      <w:proofErr w:type="spellEnd"/>
      <w:r w:rsidR="00643BF8" w:rsidRPr="00D718F4">
        <w:rPr>
          <w:sz w:val="22"/>
          <w:szCs w:val="22"/>
        </w:rPr>
        <w:t xml:space="preserve"> (2007), </w:t>
      </w:r>
      <w:r w:rsidR="00632204">
        <w:rPr>
          <w:sz w:val="22"/>
          <w:szCs w:val="22"/>
        </w:rPr>
        <w:t>t</w:t>
      </w:r>
      <w:r w:rsidR="00643BF8" w:rsidRPr="00D718F4">
        <w:rPr>
          <w:sz w:val="22"/>
          <w:szCs w:val="22"/>
        </w:rPr>
        <w:t>he results showed that decision tree and neural networks perform</w:t>
      </w:r>
      <w:r w:rsidR="00632204">
        <w:rPr>
          <w:sz w:val="22"/>
          <w:szCs w:val="22"/>
        </w:rPr>
        <w:t>ed</w:t>
      </w:r>
      <w:r w:rsidR="00643BF8" w:rsidRPr="00D718F4">
        <w:rPr>
          <w:sz w:val="22"/>
          <w:szCs w:val="22"/>
        </w:rPr>
        <w:t xml:space="preserve"> better than other regression methods </w:t>
      </w:r>
      <w:r w:rsidR="00643BF8" w:rsidRPr="00D718F4">
        <w:rPr>
          <w:sz w:val="22"/>
          <w:szCs w:val="22"/>
        </w:rPr>
        <w:fldChar w:fldCharType="begin"/>
      </w:r>
      <w:r w:rsidR="00643BF8" w:rsidRPr="00D718F4">
        <w:rPr>
          <w:sz w:val="22"/>
          <w:szCs w:val="22"/>
        </w:rPr>
        <w:instrText xml:space="preserve"> ADDIN ZOTERO_ITEM CSL_CITATION {"citationID":"r78UvDVI","properties":{"formattedCitation":"(Tso &amp; Yau, 2007)","plainCitation":"(Tso &amp; Yau, 2007)","dontUpdate":true,"noteIndex":0},"citationItems":[{"id":184,"uris":["http://zotero.org/users/local/RqFTfEV4/items/6GYGF57F"],"uri":["http://zotero.org/users/local/RqFTfEV4/items/6GYGF57F"],"itemData":{"id":184,"type":"article-journal","abstract":"This study presents three modeling techniques for the prediction of electricity energy consumption. In addition to the traditional regression analysis, decision tree and neural networks are considered. Model selection is based on the square root of average squared error. In an empirical application to an electricity energy consumption study, the decision tree and neural network models appear to be viable alternatives to the stepwise regression model in understanding energy consumption patterns and predicting energy consumption levels. With the emergence of the data mining approach for predictive modeling, different types of models can be built in a unified platform: to implement various modeling techniques, assess the performance of different models and select the most appropriate model for future prediction.","container-title":"Energy","DOI":"10.1016/j.energy.2006.11.010","ISSN":"0360-5442","issue":"9","journalAbbreviation":"Energy","language":"en","page":"1761-1768","source":"ScienceDirect","title":"Predicting electricity energy consumption: A comparison of regression analysis, decision tree and neural networks","title-short":"Predicting electricity energy consumption","volume":"32","author":[{"family":"Tso","given":"Geoffrey K. F."},{"family":"Yau","given":"Kelvin K. W."}],"issued":{"date-parts":[["2007",9,1]]}}}],"schema":"https://github.com/citation-style-language/schema/raw/master/csl-citation.json"} </w:instrText>
      </w:r>
      <w:r w:rsidR="00643BF8" w:rsidRPr="00D718F4">
        <w:rPr>
          <w:sz w:val="22"/>
          <w:szCs w:val="22"/>
        </w:rPr>
        <w:fldChar w:fldCharType="separate"/>
      </w:r>
      <w:r w:rsidR="00643BF8" w:rsidRPr="00D718F4">
        <w:rPr>
          <w:sz w:val="22"/>
          <w:szCs w:val="22"/>
        </w:rPr>
        <w:t>(Tso and Yau, 2007)</w:t>
      </w:r>
      <w:r w:rsidR="00643BF8" w:rsidRPr="00D718F4">
        <w:rPr>
          <w:sz w:val="22"/>
          <w:szCs w:val="22"/>
        </w:rPr>
        <w:fldChar w:fldCharType="end"/>
      </w:r>
      <w:r w:rsidR="00643BF8" w:rsidRPr="00D718F4">
        <w:rPr>
          <w:sz w:val="22"/>
          <w:szCs w:val="22"/>
        </w:rPr>
        <w:t>.</w:t>
      </w:r>
    </w:p>
    <w:p w14:paraId="72DBF6C6" w14:textId="77777777" w:rsidR="00643BF8" w:rsidRPr="00D718F4" w:rsidRDefault="00643BF8" w:rsidP="00643BF8">
      <w:pPr>
        <w:jc w:val="both"/>
        <w:rPr>
          <w:color w:val="2E2E2E"/>
          <w:sz w:val="22"/>
          <w:szCs w:val="22"/>
        </w:rPr>
      </w:pPr>
    </w:p>
    <w:p w14:paraId="64EDF46A" w14:textId="6B8A4FB0" w:rsidR="00643BF8" w:rsidRPr="00AD2F20" w:rsidRDefault="00643BF8" w:rsidP="00643BF8">
      <w:pPr>
        <w:jc w:val="both"/>
        <w:rPr>
          <w:sz w:val="22"/>
          <w:szCs w:val="22"/>
        </w:rPr>
      </w:pPr>
      <w:r w:rsidRPr="00D718F4">
        <w:rPr>
          <w:color w:val="2E2E2E"/>
          <w:sz w:val="22"/>
          <w:szCs w:val="22"/>
        </w:rPr>
        <w:t>A</w:t>
      </w:r>
      <w:r w:rsidR="00367EEA" w:rsidRPr="00D718F4">
        <w:rPr>
          <w:sz w:val="22"/>
          <w:szCs w:val="22"/>
        </w:rPr>
        <w:t xml:space="preserve">nother </w:t>
      </w:r>
      <w:r w:rsidR="00A36E34">
        <w:rPr>
          <w:sz w:val="22"/>
          <w:szCs w:val="22"/>
        </w:rPr>
        <w:t xml:space="preserve">class of </w:t>
      </w:r>
      <w:r w:rsidRPr="00D718F4">
        <w:rPr>
          <w:sz w:val="22"/>
          <w:szCs w:val="22"/>
        </w:rPr>
        <w:t>ML algorithm</w:t>
      </w:r>
      <w:r w:rsidR="00632204">
        <w:rPr>
          <w:sz w:val="22"/>
          <w:szCs w:val="22"/>
        </w:rPr>
        <w:t>s</w:t>
      </w:r>
      <w:r w:rsidR="00367EEA" w:rsidRPr="00D718F4">
        <w:rPr>
          <w:sz w:val="22"/>
          <w:szCs w:val="22"/>
        </w:rPr>
        <w:t xml:space="preserve"> that is slowly receiving attention in the field of building energy use prediction is called the ensemble model. For example, wang et al </w:t>
      </w:r>
      <w:r w:rsidRPr="00D718F4">
        <w:rPr>
          <w:sz w:val="22"/>
          <w:szCs w:val="22"/>
        </w:rPr>
        <w:t>(</w:t>
      </w:r>
      <w:r w:rsidR="00367EEA" w:rsidRPr="00D718F4">
        <w:rPr>
          <w:sz w:val="22"/>
          <w:szCs w:val="22"/>
        </w:rPr>
        <w:t>2018</w:t>
      </w:r>
      <w:r w:rsidRPr="00D718F4">
        <w:rPr>
          <w:sz w:val="22"/>
          <w:szCs w:val="22"/>
        </w:rPr>
        <w:t>)</w:t>
      </w:r>
      <w:r w:rsidR="00367EEA" w:rsidRPr="00D718F4">
        <w:rPr>
          <w:sz w:val="22"/>
          <w:szCs w:val="22"/>
        </w:rPr>
        <w:t xml:space="preserve"> applied Ensemble Bagging Tree (EBT) to forecast the energy demand of an institutional building </w:t>
      </w:r>
      <w:r w:rsidR="00367EEA" w:rsidRPr="00D718F4">
        <w:rPr>
          <w:sz w:val="22"/>
          <w:szCs w:val="22"/>
        </w:rPr>
        <w:fldChar w:fldCharType="begin"/>
      </w:r>
      <w:r w:rsidR="00765B05">
        <w:rPr>
          <w:sz w:val="22"/>
          <w:szCs w:val="22"/>
        </w:rPr>
        <w:instrText xml:space="preserve"> ADDIN ZOTERO_ITEM CSL_CITATION {"citationID":"gFRP3np7","properties":{"formattedCitation":"(Wang, Wang and Srinivasan, 2018)","plainCitation":"(Wang, Wang and Srinivasan, 2018)","noteIndex":0},"citationItems":[{"id":434,"uris":["http://zotero.org/users/local/RqFTfEV4/items/TJNEX55J"],"uri":["http://zotero.org/users/local/RqFTfEV4/items/TJNEX55J"],"itemData":{"id":434,"type":"article-journal","abstract":"Broadly speaking, building energy use prediction can be classified into two categories based on modeling approaches namely engineering and Artificial Intelligence (AI). While engineering approach requires solving physical equations representing the thermal performance of systems and components that constitute the buildings, the AI-based approach uses historical data to predict future performance. Although engineering approach estimates energy use with greater accuracy, it falls short in the overall complexity of model building and simulation in which detailed data that represent the building geometry, systems, configurations, and occupant schedule is needed. Whereas, the AI-based approach offers a rapid prediction of building energy use and, if appropriately trained and tested, may be used for quick and efficient decision-making of energy use reduction. Nevertheless, for robust integration with and to improve automated building systems management and intelligence, the need for consistent, stable, and higher prediction accuracy cannot be understated. To alleviate the instability issue, and to improve prediction accuracy, we have exploited and tested an ensemble learning technique, ‘Ensemble Bagging Trees’ (EBT), using data obtained from meteorological systems and building-level occupancy and meters.Results showed that the proposed EBT model predicted hourly electricity demand of the test building with improved accuracy of Mean Absolute Prediction Error that ranged from 2.97% to 4.63%. Additionally, results showed that proposed variable selection method could reduce the computation time of EBT by 38–41% without sacrificing the prediction accuracy. The proposed ensemble learning model that exemplifies improved prediction accuracy over other AI techniques can be used for real-time applications such as system fault detection and diagnosis.","container-title":"Energy and Buildings","DOI":"10.1016/j.enbuild.2017.10.085","ISSN":"0378-7788","journalAbbreviation":"Energy and Buildings","language":"en","page":"109-122","source":"ScienceDirect","title":"A novel ensemble learning approach to support building energy use prediction","volume":"159","author":[{"family":"Wang","given":"Zeyu"},{"family":"Wang","given":"Yueren"},{"family":"Srinivasan","given":"Ravi S."}],"issued":{"date-parts":[["2018",1,15]]}}}],"schema":"https://github.com/citation-style-language/schema/raw/master/csl-citation.json"} </w:instrText>
      </w:r>
      <w:r w:rsidR="00367EEA" w:rsidRPr="00D718F4">
        <w:rPr>
          <w:sz w:val="22"/>
          <w:szCs w:val="22"/>
        </w:rPr>
        <w:fldChar w:fldCharType="separate"/>
      </w:r>
      <w:r w:rsidR="00765B05">
        <w:rPr>
          <w:noProof/>
          <w:sz w:val="22"/>
          <w:szCs w:val="22"/>
        </w:rPr>
        <w:t>(Wang, Wang and Srinivasan, 2018)</w:t>
      </w:r>
      <w:r w:rsidR="00367EEA" w:rsidRPr="00D718F4">
        <w:rPr>
          <w:sz w:val="22"/>
          <w:szCs w:val="22"/>
        </w:rPr>
        <w:fldChar w:fldCharType="end"/>
      </w:r>
      <w:r w:rsidR="00367EEA" w:rsidRPr="00D718F4">
        <w:rPr>
          <w:sz w:val="22"/>
          <w:szCs w:val="22"/>
        </w:rPr>
        <w:t>. Ensemble models comprise</w:t>
      </w:r>
      <w:r w:rsidR="00632204">
        <w:rPr>
          <w:sz w:val="22"/>
          <w:szCs w:val="22"/>
        </w:rPr>
        <w:t>s</w:t>
      </w:r>
      <w:r w:rsidR="00367EEA" w:rsidRPr="00D718F4">
        <w:rPr>
          <w:sz w:val="22"/>
          <w:szCs w:val="22"/>
        </w:rPr>
        <w:t xml:space="preserve"> of several </w:t>
      </w:r>
      <w:r w:rsidR="00A36E34">
        <w:rPr>
          <w:sz w:val="22"/>
          <w:szCs w:val="22"/>
        </w:rPr>
        <w:t>algorithms</w:t>
      </w:r>
      <w:r w:rsidR="00632204">
        <w:rPr>
          <w:sz w:val="22"/>
          <w:szCs w:val="22"/>
        </w:rPr>
        <w:t>,</w:t>
      </w:r>
      <w:r w:rsidR="00367EEA" w:rsidRPr="00D718F4">
        <w:rPr>
          <w:sz w:val="22"/>
          <w:szCs w:val="22"/>
        </w:rPr>
        <w:t xml:space="preserve"> and due to their stability, they are liable to produce better results than single models </w:t>
      </w:r>
      <w:r w:rsidR="00367EEA" w:rsidRPr="00D718F4">
        <w:rPr>
          <w:sz w:val="22"/>
          <w:szCs w:val="22"/>
        </w:rPr>
        <w:fldChar w:fldCharType="begin"/>
      </w:r>
      <w:r w:rsidR="00765B05">
        <w:rPr>
          <w:sz w:val="22"/>
          <w:szCs w:val="22"/>
        </w:rPr>
        <w:instrText xml:space="preserve"> ADDIN ZOTERO_ITEM CSL_CITATION {"citationID":"tmKUvcFZ","properties":{"formattedCitation":"(Amasyali and El-Gohary, 2021)","plainCitation":"(Amasyali and El-Gohary, 2021)","noteIndex":0},"citationItems":[{"id":225,"uris":["http://zotero.org/users/local/RqFTfEV4/items/3LADM9LU"],"uri":["http://zotero.org/users/local/RqFTfEV4/items/3LADM9LU"],"itemData":{"id":225,"type":"article-journal","abstract":"Building energy consumption prediction plays a key role in energy-efficiency decision making. With the advancement in data analytics, a number of machine learning-based building energy consumption prediction models have been developed in recent years. However, existing prediction models do not sufficiently take occupant behavior into account. Towards addressing this gap, this paper presents a machine-learning approach for predicting building energy consumption in an occupant-behavior-sensitive manner. In this approach, a model learns from a large set of energy-use cases that were modelled and simulated in EnergyPlus. The machine-learning prediction model was trained using a large dataset that includes 3-month hourly data for 5760 energy-use cases representing different combinations of building characteristics, outdoor weather conditions, and occupant behaviors. In developing the model, four machine-learning algorithms were tested and compared in terms of their prediction accuracy and computational efficiency: classification and regression trees (CART), ensemble bagging trees (EBT), artificial neural networks (ANN), and deep neural networks (DNN). The simulation results demonstrated the high impact of the variables considered in this study. For example, the highest energy-consuming case consumed over 3432 times more energy than the lowest-consuming case. Occupant behavior made a difference up to over 7 times in energy consumption. The DNN model with four hidden layers achieved 2.97% coefficient of variation (CV). Such high performance shows the potential of the proposed approach. The approach could help better understand the impact of occupant behavior on building energy consumption and identify opportunities for behavioral energy-saving measures.","container-title":"Renewable and Sustainable Energy Reviews","DOI":"10.1016/j.rser.2021.110714","ISSN":"1364-0321","journalAbbreviation":"Renewable and Sustainable Energy Reviews","language":"en","page":"110714","source":"ScienceDirect","title":"Machine learning for occupant-behavior-sensitive cooling energy consumption prediction in office buildings","volume":"142","author":[{"family":"Amasyali","given":"Kadir"},{"family":"El-Gohary","given":"Nora"}],"issued":{"date-parts":[["2021",5,1]]}}}],"schema":"https://github.com/citation-style-language/schema/raw/master/csl-citation.json"} </w:instrText>
      </w:r>
      <w:r w:rsidR="00367EEA" w:rsidRPr="00D718F4">
        <w:rPr>
          <w:sz w:val="22"/>
          <w:szCs w:val="22"/>
        </w:rPr>
        <w:fldChar w:fldCharType="separate"/>
      </w:r>
      <w:r w:rsidR="00765B05">
        <w:rPr>
          <w:noProof/>
          <w:sz w:val="22"/>
          <w:szCs w:val="22"/>
        </w:rPr>
        <w:t>(Amasyali and El-Gohary, 2021)</w:t>
      </w:r>
      <w:r w:rsidR="00367EEA" w:rsidRPr="00D718F4">
        <w:rPr>
          <w:sz w:val="22"/>
          <w:szCs w:val="22"/>
        </w:rPr>
        <w:fldChar w:fldCharType="end"/>
      </w:r>
      <w:r w:rsidR="00367EEA" w:rsidRPr="00D718F4">
        <w:rPr>
          <w:sz w:val="22"/>
          <w:szCs w:val="22"/>
        </w:rPr>
        <w:t>.</w:t>
      </w:r>
      <w:r w:rsidRPr="00D718F4">
        <w:rPr>
          <w:sz w:val="22"/>
          <w:szCs w:val="22"/>
        </w:rPr>
        <w:t xml:space="preserve"> The</w:t>
      </w:r>
      <w:r w:rsidR="003153DF">
        <w:rPr>
          <w:sz w:val="22"/>
          <w:szCs w:val="22"/>
        </w:rPr>
        <w:t>s</w:t>
      </w:r>
      <w:r w:rsidRPr="00D718F4">
        <w:rPr>
          <w:sz w:val="22"/>
          <w:szCs w:val="22"/>
        </w:rPr>
        <w:t>e types of ensemble model</w:t>
      </w:r>
      <w:r w:rsidR="00632204">
        <w:rPr>
          <w:sz w:val="22"/>
          <w:szCs w:val="22"/>
        </w:rPr>
        <w:t>s</w:t>
      </w:r>
      <w:r w:rsidRPr="00D718F4">
        <w:rPr>
          <w:sz w:val="22"/>
          <w:szCs w:val="22"/>
        </w:rPr>
        <w:t xml:space="preserve"> </w:t>
      </w:r>
      <w:r w:rsidR="00A36E34">
        <w:rPr>
          <w:sz w:val="22"/>
          <w:szCs w:val="22"/>
        </w:rPr>
        <w:t>include</w:t>
      </w:r>
      <w:r w:rsidRPr="00D718F4">
        <w:rPr>
          <w:sz w:val="22"/>
          <w:szCs w:val="22"/>
        </w:rPr>
        <w:t xml:space="preserve"> Random Forest (RF), Gradient Boosting (GB), Ensemble Bagging Tree (EBT), among others. In a study by Chae et al (2016), </w:t>
      </w:r>
      <w:r w:rsidR="00632204">
        <w:rPr>
          <w:sz w:val="22"/>
          <w:szCs w:val="22"/>
        </w:rPr>
        <w:t xml:space="preserve">the </w:t>
      </w:r>
      <w:r w:rsidRPr="00D718F4">
        <w:rPr>
          <w:sz w:val="22"/>
          <w:szCs w:val="22"/>
        </w:rPr>
        <w:t>ensemble model was compared with other ANN models to predict building energy use. Results showed the ensemble model</w:t>
      </w:r>
      <w:r w:rsidR="00A36E34">
        <w:rPr>
          <w:sz w:val="22"/>
          <w:szCs w:val="22"/>
        </w:rPr>
        <w:t>s</w:t>
      </w:r>
      <w:r w:rsidRPr="00D718F4">
        <w:rPr>
          <w:sz w:val="22"/>
          <w:szCs w:val="22"/>
        </w:rPr>
        <w:t xml:space="preserve"> as the more effective model </w:t>
      </w:r>
      <w:r w:rsidRPr="00D718F4">
        <w:rPr>
          <w:sz w:val="22"/>
          <w:szCs w:val="22"/>
        </w:rPr>
        <w:fldChar w:fldCharType="begin"/>
      </w:r>
      <w:r w:rsidR="00765B05">
        <w:rPr>
          <w:sz w:val="22"/>
          <w:szCs w:val="22"/>
        </w:rPr>
        <w:instrText xml:space="preserve"> ADDIN ZOTERO_ITEM CSL_CITATION {"citationID":"fIvyiQM8","properties":{"formattedCitation":"(Chae {\\i{}et al.}, 2016)","plainCitation":"(Chae et al., 2016)","noteIndex":0},"citationItems":[{"id":408,"uris":["http://zotero.org/users/local/RqFTfEV4/items/KW8W6J2X"],"uri":["http://zotero.org/users/local/RqFTfEV4/items/KW8W6J2X"],"itemData":{"id":408,"type":"article-journal","abstract":"Short-term load forecasting of building electricity usage is of great importance for anomaly detection on electricity usage pattern and management of building energy consumption in an environment where electricity pricing is dynamically determined based on the peak energy consumption. In this paper, we present a data-driven forecasting model for day-ahead electricity usage of buildings in 15-minute resolution. By using variable importance analysis, we have selected key variables: day type indicator, time-of-day, HVAC set temperature schedule, outdoor air dry-bulb temperature, and outdoor humidity as the most important predictors for electricity consumption. This study proposes a short-term building energy usage forecasting model based on an Artificial Neural Network (ANN) model with Bayesian regularization algorithm and investigates how the network design parameters such as time delay, number of hidden neurons, and training data effect on the model capability and generality. The results demonstrate that the proposed model with adaptive training methods is capable to predict the electricity consumption with 15-minute time intervals and the daily peak electricity usage reasonably well in a test case of a commercial building complex.","container-title":"Energy and Buildings","DOI":"10.1016/j.enbuild.2015.11.045","ISSN":"0378-7788","journalAbbreviation":"Energy and Buildings","language":"en","page":"184-194","source":"ScienceDirect","title":"Artificial neural network model for forecasting sub-hourly electricity usage in commercial buildings","volume":"111","author":[{"family":"Chae","given":"Young Tae"},{"family":"Horesh","given":"Raya"},{"family":"Hwang","given":"Youngdeok"},{"family":"Lee","given":"Young M."}],"issued":{"date-parts":[["2016",1,1]]}}}],"schema":"https://github.com/citation-style-language/schema/raw/master/csl-citation.json"} </w:instrText>
      </w:r>
      <w:r w:rsidRPr="00D718F4">
        <w:rPr>
          <w:sz w:val="22"/>
          <w:szCs w:val="22"/>
        </w:rPr>
        <w:fldChar w:fldCharType="separate"/>
      </w:r>
      <w:r w:rsidR="00765B05" w:rsidRPr="00765B05">
        <w:rPr>
          <w:sz w:val="22"/>
        </w:rPr>
        <w:t xml:space="preserve">(Chae </w:t>
      </w:r>
      <w:r w:rsidR="00765B05" w:rsidRPr="00765B05">
        <w:rPr>
          <w:i/>
          <w:iCs/>
          <w:sz w:val="22"/>
        </w:rPr>
        <w:t>et al.</w:t>
      </w:r>
      <w:r w:rsidR="00765B05" w:rsidRPr="00765B05">
        <w:rPr>
          <w:sz w:val="22"/>
        </w:rPr>
        <w:t>, 2016)</w:t>
      </w:r>
      <w:r w:rsidRPr="00D718F4">
        <w:rPr>
          <w:sz w:val="22"/>
          <w:szCs w:val="22"/>
        </w:rPr>
        <w:fldChar w:fldCharType="end"/>
      </w:r>
      <w:r w:rsidRPr="00D718F4">
        <w:rPr>
          <w:sz w:val="22"/>
          <w:szCs w:val="22"/>
        </w:rPr>
        <w:t xml:space="preserve">. </w:t>
      </w:r>
      <w:r>
        <w:rPr>
          <w:sz w:val="22"/>
          <w:szCs w:val="22"/>
        </w:rPr>
        <w:t xml:space="preserve">However, </w:t>
      </w:r>
      <w:r>
        <w:t xml:space="preserve">the </w:t>
      </w:r>
      <w:r>
        <w:rPr>
          <w:sz w:val="22"/>
          <w:szCs w:val="22"/>
        </w:rPr>
        <w:t>various machine learning algorithm</w:t>
      </w:r>
      <w:r w:rsidR="00632204">
        <w:rPr>
          <w:sz w:val="22"/>
          <w:szCs w:val="22"/>
        </w:rPr>
        <w:t>s</w:t>
      </w:r>
      <w:r>
        <w:rPr>
          <w:sz w:val="22"/>
          <w:szCs w:val="22"/>
        </w:rPr>
        <w:t xml:space="preserve"> performance are dependent on the available dataset and input features </w:t>
      </w:r>
      <w:r>
        <w:rPr>
          <w:sz w:val="22"/>
          <w:szCs w:val="22"/>
        </w:rPr>
        <w:fldChar w:fldCharType="begin"/>
      </w:r>
      <w:r w:rsidR="00765B05">
        <w:rPr>
          <w:sz w:val="22"/>
          <w:szCs w:val="22"/>
        </w:rPr>
        <w:instrText xml:space="preserve"> ADDIN ZOTERO_ITEM CSL_CITATION {"citationID":"fBA2UrtG","properties":{"formattedCitation":"(Zhong {\\i{}et al.}, 2019)","plainCitation":"(Zhong et al., 2019)","noteIndex":0},"citationItems":[{"id":422,"uris":["http://zotero.org/users/local/RqFTfEV4/items/22KXPNT7"],"uri":["http://zotero.org/users/local/RqFTfEV4/items/22KXPNT7"],"itemData":{"id":422,"type":"article-journal","abstract":"Building energy consumption prediction plays an irreplaceable role in energy planning, management, and conservation. Data-driven approaches, such as artificial neural networks, support vector regression, gradient boosting regression and extreme learning machine are the most advanced methods for building energy prediction. However, owing to the high nonlinearity between inputs and outputs of building energy consumption prediction models, the aforementioned approaches require improvement with regard to the prediction accuracy, robustness, and generalization ability. To counter these shortcomings, a novel vector field-based support vector regression method is proposed in this paper. Through multi-distortions in the sample data space or high-dimensional feature space mapped by a vector field, the optimal feature space is found, in which the high nonlinearity between inputs and outputs is approximated by linearity. Hence, the proposed method ensures a high accuracy, a generalization ability, and robustness for building energy consumption prediction. A large office building in a coastal town of China is used for a case study, and its summer hourly cooling load data are used as energy consumption data. The results indicate that the proposed method achieves better performance than commonly used methods with regard to the accuracy, robustness, and generalization ability.","container-title":"Applied Energy","DOI":"10.1016/j.apenergy.2019.03.078","ISSN":"0306-2619","journalAbbreviation":"Applied Energy","language":"en","page":"403-414","source":"ScienceDirect","title":"Vector field-based support vector regression for building energy consumption prediction","volume":"242","author":[{"family":"Zhong","given":"Hai"},{"family":"Wang","given":"Jiajun"},{"family":"Jia","given":"Hongjie"},{"family":"Mu","given":"Yunfei"},{"family":"Lv","given":"Shilei"}],"issued":{"date-parts":[["2019",5,15]]}}}],"schema":"https://github.com/citation-style-language/schema/raw/master/csl-citation.json"} </w:instrText>
      </w:r>
      <w:r>
        <w:rPr>
          <w:sz w:val="22"/>
          <w:szCs w:val="22"/>
        </w:rPr>
        <w:fldChar w:fldCharType="separate"/>
      </w:r>
      <w:r w:rsidR="00765B05" w:rsidRPr="00765B05">
        <w:rPr>
          <w:sz w:val="22"/>
        </w:rPr>
        <w:t xml:space="preserve">(Zhong </w:t>
      </w:r>
      <w:r w:rsidR="00765B05" w:rsidRPr="00765B05">
        <w:rPr>
          <w:i/>
          <w:iCs/>
          <w:sz w:val="22"/>
        </w:rPr>
        <w:t>et al.</w:t>
      </w:r>
      <w:r w:rsidR="00765B05" w:rsidRPr="00765B05">
        <w:rPr>
          <w:sz w:val="22"/>
        </w:rPr>
        <w:t>, 2019)</w:t>
      </w:r>
      <w:r>
        <w:rPr>
          <w:sz w:val="22"/>
          <w:szCs w:val="22"/>
        </w:rPr>
        <w:fldChar w:fldCharType="end"/>
      </w:r>
      <w:r>
        <w:rPr>
          <w:sz w:val="22"/>
          <w:szCs w:val="22"/>
        </w:rPr>
        <w:t>.</w:t>
      </w:r>
    </w:p>
    <w:p w14:paraId="1F5AE7F3" w14:textId="77777777" w:rsidR="00EA0C0B" w:rsidRDefault="00EA0C0B" w:rsidP="00C264DD">
      <w:pPr>
        <w:contextualSpacing/>
        <w:jc w:val="both"/>
        <w:rPr>
          <w:color w:val="000000" w:themeColor="text1"/>
          <w:sz w:val="22"/>
          <w:szCs w:val="22"/>
        </w:rPr>
      </w:pPr>
    </w:p>
    <w:p w14:paraId="48F66B70" w14:textId="01789C4E" w:rsidR="00940FC4" w:rsidRDefault="00643BF8" w:rsidP="00A36E34">
      <w:pPr>
        <w:contextualSpacing/>
        <w:jc w:val="both"/>
        <w:rPr>
          <w:color w:val="000000" w:themeColor="text1"/>
          <w:sz w:val="22"/>
          <w:szCs w:val="22"/>
        </w:rPr>
      </w:pPr>
      <w:r>
        <w:rPr>
          <w:noProof/>
          <w:sz w:val="22"/>
          <w:szCs w:val="22"/>
        </w:rPr>
        <w:t>According to the U</w:t>
      </w:r>
      <w:r w:rsidRPr="00C03712">
        <w:rPr>
          <w:noProof/>
          <w:sz w:val="22"/>
          <w:szCs w:val="22"/>
        </w:rPr>
        <w:t>nited Nations Environment Program</w:t>
      </w:r>
      <w:r>
        <w:rPr>
          <w:noProof/>
          <w:sz w:val="22"/>
          <w:szCs w:val="22"/>
        </w:rPr>
        <w:t xml:space="preserve"> (</w:t>
      </w:r>
      <w:r>
        <w:rPr>
          <w:sz w:val="22"/>
          <w:szCs w:val="22"/>
        </w:rPr>
        <w:t xml:space="preserve">UNEP), the </w:t>
      </w:r>
      <w:r w:rsidRPr="00C03712">
        <w:rPr>
          <w:sz w:val="22"/>
          <w:szCs w:val="22"/>
        </w:rPr>
        <w:t xml:space="preserve">rate of energy consumed in a building and the physical </w:t>
      </w:r>
      <w:r w:rsidR="0040127C">
        <w:rPr>
          <w:sz w:val="22"/>
          <w:szCs w:val="22"/>
        </w:rPr>
        <w:t>properties</w:t>
      </w:r>
      <w:r w:rsidRPr="00C03712">
        <w:rPr>
          <w:sz w:val="22"/>
          <w:szCs w:val="22"/>
        </w:rPr>
        <w:t xml:space="preserve"> of the building</w:t>
      </w:r>
      <w:r>
        <w:rPr>
          <w:sz w:val="22"/>
          <w:szCs w:val="22"/>
        </w:rPr>
        <w:t xml:space="preserve"> </w:t>
      </w:r>
      <w:r w:rsidRPr="00C03712">
        <w:rPr>
          <w:sz w:val="22"/>
          <w:szCs w:val="22"/>
        </w:rPr>
        <w:t>are often closely interconnected</w:t>
      </w:r>
      <w:r>
        <w:rPr>
          <w:sz w:val="22"/>
          <w:szCs w:val="22"/>
        </w:rPr>
        <w:t xml:space="preserve"> </w:t>
      </w:r>
      <w:r w:rsidRPr="00C03712">
        <w:rPr>
          <w:sz w:val="22"/>
          <w:szCs w:val="22"/>
        </w:rPr>
        <w:fldChar w:fldCharType="begin"/>
      </w:r>
      <w:r w:rsidRPr="00C03712">
        <w:rPr>
          <w:sz w:val="22"/>
          <w:szCs w:val="22"/>
        </w:rPr>
        <w:instrText xml:space="preserve"> ADDIN ZOTERO_ITEM CSL_CITATION {"citationID":"yypltXHF","properties":{"formattedCitation":"(United Nations Environment Programme, 2017)","plainCitation":"(United Nations Environment Programme, 2017)","noteIndex":0},"citationItems":[{"id":38,"uris":["http://zotero.org/users/local/RqFTfEV4/items/7PPLPZ8H"],"uri":["http://zotero.org/users/local/RqFTfEV4/items/7PPLPZ8H"],"itemData":{"id":38,"type":"webpage","abstract":"Buildings are a key component in the fabric of cities. And the building and construction sector is one of the most important areas of intervention and provides opportunities to limit environmental impact as well as contribute to the achievement of sustainable development goals. This sector is estimated to provide 5 to 10% of employment at the national level and generate 5 to 15% of GDP. Moreover it provides housing, mobility, water and sanitary infrastructures, and it represents the physical context for social interactions as well as economic development at the micro-level. Numerous studies have also shown a relationship between buildings and public health. At the same time, the built environment accounts for a large share of energy (estimated to be about 40% of global energy use), energy-related greenhouse gas emissions (estimated to be approximately 30%), waste generation and use of natural resources.\n\nThis situation has not passed unnoticed, and the sector is increasingly under pressure from authorities and the public to address environmental and social issues. Nevertheless, sustainable development in the building and construction sector remains hampered by limited coordination between different stakeholders throughout a building's life span. This is why it is necessary to create conditions and incentives that address and encourage all stakeholders to promote jointly sustainable building practices.\n\nTo address these issues, UNEP launched the Sustainable Buildings and Climate Initiative (SBCI) in 2006. It promotes and supports sustainable building practices on a global scale with a focus on energy efficiency and GHG emission reduction. SBCI brings together stakeholders involved in the building, planning and policy making process on the local, national and international level by providing a platform for dialogue and collective action. Furthermore, the initiative develops tools and strategies to better evaluate and implement sustainable building practices. Pilot projects demonstrate the important role of buildings for mitigation and adaptation to climate change.\n\nOne of those pilot projects is UNEP's Sustainable Social Housing Initiative (SUSHI), which promotes sustainability in social housing programmes. In the pilot cities Bangkok and São Paulo SUSHI assessed the status of social housing programmes, policies, market initiatives and voluntary actions and identified barriers for the implementation of sustainable building practices. The Sustainable Buildings Policies in Developing Countries (SPOD) is another project to pilot test tools and strategies. The project aims to assist governments at national and local levels to develop policy tools in support of mainstreaming sustainable construction and buildings approaches. A 'Quick Scan Tool' to assess policies in the building sector and scenarios to improve the current situation are being tested in two pilot cities, Nairobi (Kenya) and Ouagadougou (Burkina Faso).","container-title":"UNEP - UN Environment Programme","language":"en","title":"Sustainable buildings","URL":"http://www.unep.org/explore-topics/resource-efficiency/what-we-do/cities/sustainable-buildings","author":[{"family":"United Nations Environment Programme","given":"U. N."}],"accessed":{"date-parts":[["2021",3,16]]},"issued":{"date-parts":[["2017",9,26]]}}}],"schema":"https://github.com/citation-style-language/schema/raw/master/csl-citation.json"} </w:instrText>
      </w:r>
      <w:r w:rsidRPr="00C03712">
        <w:rPr>
          <w:sz w:val="22"/>
          <w:szCs w:val="22"/>
        </w:rPr>
        <w:fldChar w:fldCharType="separate"/>
      </w:r>
      <w:r w:rsidRPr="00C03712">
        <w:rPr>
          <w:noProof/>
          <w:sz w:val="22"/>
          <w:szCs w:val="22"/>
        </w:rPr>
        <w:t>(United Nations Environment Programme, 2017)</w:t>
      </w:r>
      <w:r w:rsidRPr="00C03712">
        <w:rPr>
          <w:sz w:val="22"/>
          <w:szCs w:val="22"/>
        </w:rPr>
        <w:fldChar w:fldCharType="end"/>
      </w:r>
      <w:r>
        <w:rPr>
          <w:sz w:val="22"/>
          <w:szCs w:val="22"/>
        </w:rPr>
        <w:t>.</w:t>
      </w:r>
      <w:r w:rsidRPr="009759DD">
        <w:rPr>
          <w:sz w:val="22"/>
          <w:szCs w:val="22"/>
        </w:rPr>
        <w:t xml:space="preserve"> </w:t>
      </w:r>
      <w:r w:rsidR="0040127C" w:rsidRPr="00A63ABC">
        <w:rPr>
          <w:sz w:val="22"/>
          <w:szCs w:val="22"/>
        </w:rPr>
        <w:t xml:space="preserve">Various studies have itemized that </w:t>
      </w:r>
      <w:r w:rsidR="0040127C">
        <w:rPr>
          <w:sz w:val="22"/>
          <w:szCs w:val="22"/>
        </w:rPr>
        <w:t>specific</w:t>
      </w:r>
      <w:r w:rsidR="0040127C" w:rsidRPr="00A63ABC">
        <w:rPr>
          <w:sz w:val="22"/>
          <w:szCs w:val="22"/>
        </w:rPr>
        <w:t xml:space="preserve"> building properties </w:t>
      </w:r>
      <w:r w:rsidR="00632204">
        <w:rPr>
          <w:sz w:val="22"/>
          <w:szCs w:val="22"/>
        </w:rPr>
        <w:t>(</w:t>
      </w:r>
      <w:r w:rsidR="0040127C" w:rsidRPr="00A63ABC">
        <w:rPr>
          <w:sz w:val="22"/>
          <w:szCs w:val="22"/>
        </w:rPr>
        <w:t xml:space="preserve">such as wall properties, </w:t>
      </w:r>
      <w:r w:rsidR="0040127C">
        <w:rPr>
          <w:sz w:val="22"/>
          <w:szCs w:val="22"/>
        </w:rPr>
        <w:t>r</w:t>
      </w:r>
      <w:r w:rsidR="0040127C" w:rsidRPr="00A63ABC">
        <w:rPr>
          <w:sz w:val="22"/>
          <w:szCs w:val="22"/>
        </w:rPr>
        <w:t>oof properties, floor properties, wall thickness</w:t>
      </w:r>
      <w:r w:rsidR="00632204">
        <w:rPr>
          <w:sz w:val="22"/>
          <w:szCs w:val="22"/>
        </w:rPr>
        <w:t>,</w:t>
      </w:r>
      <w:r w:rsidR="0040127C" w:rsidRPr="00A63ABC">
        <w:rPr>
          <w:sz w:val="22"/>
          <w:szCs w:val="22"/>
        </w:rPr>
        <w:t xml:space="preserve"> </w:t>
      </w:r>
      <w:r w:rsidR="0040127C">
        <w:rPr>
          <w:sz w:val="22"/>
          <w:szCs w:val="22"/>
        </w:rPr>
        <w:t>among other</w:t>
      </w:r>
      <w:r w:rsidR="00632204">
        <w:rPr>
          <w:sz w:val="22"/>
          <w:szCs w:val="22"/>
        </w:rPr>
        <w:t>s)</w:t>
      </w:r>
      <w:r w:rsidR="0040127C" w:rsidRPr="00A63ABC">
        <w:rPr>
          <w:sz w:val="22"/>
          <w:szCs w:val="22"/>
        </w:rPr>
        <w:t xml:space="preserve"> have </w:t>
      </w:r>
      <w:r w:rsidR="0040127C">
        <w:rPr>
          <w:sz w:val="22"/>
          <w:szCs w:val="22"/>
        </w:rPr>
        <w:t xml:space="preserve">a </w:t>
      </w:r>
      <w:r w:rsidR="0040127C" w:rsidRPr="00A63ABC">
        <w:rPr>
          <w:sz w:val="22"/>
          <w:szCs w:val="22"/>
        </w:rPr>
        <w:t xml:space="preserve">high effect on building energy consumption </w:t>
      </w:r>
      <w:r w:rsidR="0040127C" w:rsidRPr="00A63ABC">
        <w:rPr>
          <w:sz w:val="22"/>
          <w:szCs w:val="22"/>
        </w:rPr>
        <w:fldChar w:fldCharType="begin"/>
      </w:r>
      <w:r w:rsidR="00CD064F">
        <w:rPr>
          <w:sz w:val="22"/>
          <w:szCs w:val="22"/>
        </w:rPr>
        <w:instrText xml:space="preserve"> ADDIN ZOTERO_ITEM CSL_CITATION {"citationID":"t7TO1mRH","properties":{"formattedCitation":"(Brown, Southworth and Sarzynski, 2009; Hankey and Marshall, 2010; Guhathakurta and Williams, 2015; Robinson {\\i{}et al.}, 2017; Li {\\i{}et al.}, 2018)","plainCitation":"(Brown, Southworth and Sarzynski, 2009; Hankey and Marshall, 2010; Guhathakurta and Williams, 2015; Robinson et al., 2017; Li et al., 2018)","noteIndex":0},"citationItems":[{"id":47,"uris":["http://zotero.org/users/local/RqFTfEV4/items/MR99HTXM"],"uri":["http://zotero.org/users/local/RqFTfEV4/items/MR99HTXM"],"itemData":{"id":47,"type":"article-journal","abstract":"The world's metropolitan carbon footprints have distinct geographies that are not well understood or recognized in debates about climate change, partly because data on greenhouse gas emissions is so inadequate. This article describes the results of the most comprehensive assessment of carbon footprints for major American metropolitan areas available to date, focusing on residential and transportation carbon emissions for the largest 100 metropolitan areas in the United States. These findings are put into the context of efforts across the country and the globe to characterize carbon impacts and policy linkages.","container-title":"Policy and Society","DOI":"10.1016/j.polsoc.2009.01.001","ISSN":"1449-4035","issue":"4","journalAbbreviation":"Policy and Society","language":"en","page":"285-304","source":"ScienceDirect","title":"The geography of metropolitan carbon footprints","volume":"27","author":[{"family":"Brown","given":"Marilyn A."},{"family":"Southworth","given":"Frank"},{"family":"Sarzynski","given":"Andrea"}],"issued":{"date-parts":[["2009",3,1]]}}},{"id":44,"uris":["http://zotero.org/users/local/RqFTfEV4/items/LRMGRALU"],"uri":["http://zotero.org/users/local/RqFTfEV4/items/LRMGRALU"],"itemData":{"id":44,"type":"article-journal","abstract":"Urban form – for example, sprawl versus infill development – impacts people's daily travel patterns and annual vehicle-kilometers traveled (VKT). This paper explores how urban form impacts greenhouse gas (GHG) emissions from passenger-vehicles, the largest source of urban transportation GHG emissions. Our research uses a recently published urban scaling rule to develop six scenarios for high- and low-sprawl US urban growth. We develop and apply a Monte Carlo approach that describes ensemble statistics for several dozen urban areas rather than forecasting changes in individual urban areas. Then, employing three vehicle- and fuel-technology scenarios, we estimate total passenger VKT and resulting GHG emissions for US urban areas. Our results indicate that comprehensive compact development could reduce US 2000–2020 cumulative emissions by up to 3.2GtCO2e (15–20% of projected cumulative emissions). In general, vehicle GHG mitigation may involve three types of approaches: more-efficient vehicles, lower-GHG fuels, and reduced VKT. Our analyses suggest that all three categories must be evaluated; otherwise, improvements in one or two areas (e.g., vehicle fuel economy, fuel carbon content) can be offset by backsliding in a third area (e.g., VKT growth).","collection-title":"Special Section on Carbon Emissions and Carbon Management in Cities with Regular Papers","container-title":"Energy Policy","DOI":"10.1016/j.enpol.2009.07.005","ISSN":"0301-4215","issue":"9","journalAbbreviation":"Energy Policy","language":"en","page":"4880-4887","source":"ScienceDirect","title":"Impacts of urban form on future US passenger-vehicle greenhouse gas emissions","volume":"38","author":[{"family":"Hankey","given":"Steve"},{"family":"Marshall","given":"Julian D."}],"issued":{"date-parts":[["2010",9,1]]}}},{"id":50,"uris":["http://zotero.org/users/local/RqFTfEV4/items/MLEBLZSQ"],"uri":["http://zotero.org/users/local/RqFTfEV4/items/MLEBLZSQ"],"itemData":{"id":50,"type":"article-journal","abstract":"Urban form, land use patterns, and the type of structures significantly influence a city's energy needs, and consequently, its greenhouse gas (GHG) emissions. This study aims to clarify connections between urban form and its use together with the associated energy demands for infrastructure (buildings and paved surfaces) and transport. The model is tested through case studies of two Phoenix sub-areas, one in downtown Phoenix, which is undergoing redevelopment towards higher density housing and the second, a low-density suburban area at the edge of Phoenix, which has undergone significant growth in the last two decades. The results indicate that older inner city areas continue to have the lowest energy demands and carbon emissions per capita compared to other neighborhoods examined. The low-density areas in the inner city and in the newer suburbs have almost equal amounts of energy demands per capita. However, the bulk of the energy demands in the newer suburbs is related to the transportation infrastructure while the older low-density neighborhoods have higher energy intensive residential structures.","collection-title":"Clean, Efficient and Affordable Energy for a Sustainable Future: The 7th International Conference on Applied Energy (ICAE2015)","container-title":"Energy Procedia","DOI":"10.1016/j.egypro.2015.07.594","ISSN":"1876-6102","journalAbbreviation":"Energy Procedia","language":"en","page":"2928-2933","source":"ScienceDirect","title":"Impact of Urban Form on Energy Use in Central City and Suburban Neighborhoods: Lessons from the Phoenix Metropolitan Region","title-short":"Impact of Urban Form on Energy Use in Central City and Suburban Neighborhoods","volume":"75","author":[{"family":"Guhathakurta","given":"Subhrajit"},{"family":"Williams","given":"Eric"}],"issued":{"date-parts":[["2015",8,1]]}}},{"id":"nqdg7vZD/eVNwMyCJ","uris":["http://zotero.org/users/local/RqFTfEV4/items/4M26QCF9"],"uri":["http://zotero.org/users/local/RqFTfEV4/items/4M26QCF9"],"itemData":{"id":53,"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schema":"https://github.com/citation-style-language/schema/raw/master/csl-citation.json"} </w:instrText>
      </w:r>
      <w:r w:rsidR="0040127C" w:rsidRPr="00A63ABC">
        <w:rPr>
          <w:sz w:val="22"/>
          <w:szCs w:val="22"/>
        </w:rPr>
        <w:fldChar w:fldCharType="separate"/>
      </w:r>
      <w:r w:rsidR="00765B05" w:rsidRPr="00765B05">
        <w:rPr>
          <w:sz w:val="22"/>
        </w:rPr>
        <w:t xml:space="preserve">(Brown, Southworth and Sarzynski, 2009; Hankey and Marshall, 2010; Guhathakurta and Williams, 2015; Robinson </w:t>
      </w:r>
      <w:r w:rsidR="00765B05" w:rsidRPr="00765B05">
        <w:rPr>
          <w:i/>
          <w:iCs/>
          <w:sz w:val="22"/>
        </w:rPr>
        <w:t>et al.</w:t>
      </w:r>
      <w:r w:rsidR="00765B05" w:rsidRPr="00765B05">
        <w:rPr>
          <w:sz w:val="22"/>
        </w:rPr>
        <w:t xml:space="preserve">, 2017; Li </w:t>
      </w:r>
      <w:r w:rsidR="00765B05" w:rsidRPr="00765B05">
        <w:rPr>
          <w:i/>
          <w:iCs/>
          <w:sz w:val="22"/>
        </w:rPr>
        <w:t>et al.</w:t>
      </w:r>
      <w:r w:rsidR="00765B05" w:rsidRPr="00765B05">
        <w:rPr>
          <w:sz w:val="22"/>
        </w:rPr>
        <w:t>, 2018)</w:t>
      </w:r>
      <w:r w:rsidR="0040127C" w:rsidRPr="00A63ABC">
        <w:rPr>
          <w:sz w:val="22"/>
          <w:szCs w:val="22"/>
        </w:rPr>
        <w:fldChar w:fldCharType="end"/>
      </w:r>
      <w:r w:rsidR="0040127C" w:rsidRPr="00A63ABC">
        <w:rPr>
          <w:sz w:val="22"/>
          <w:szCs w:val="22"/>
        </w:rPr>
        <w:t>.</w:t>
      </w:r>
      <w:r w:rsidR="0040127C">
        <w:rPr>
          <w:sz w:val="22"/>
          <w:szCs w:val="22"/>
        </w:rPr>
        <w:t xml:space="preserve"> However, feature selection is recognised as the </w:t>
      </w:r>
      <w:r w:rsidR="00A36E34">
        <w:rPr>
          <w:sz w:val="22"/>
          <w:szCs w:val="22"/>
        </w:rPr>
        <w:t xml:space="preserve">most </w:t>
      </w:r>
      <w:r w:rsidR="0040127C">
        <w:rPr>
          <w:sz w:val="22"/>
          <w:szCs w:val="22"/>
        </w:rPr>
        <w:t xml:space="preserve">suitable method for identifying the most significant variables </w:t>
      </w:r>
      <w:r w:rsidR="0040127C" w:rsidRPr="00295250">
        <w:rPr>
          <w:sz w:val="22"/>
          <w:szCs w:val="22"/>
        </w:rPr>
        <w:fldChar w:fldCharType="begin"/>
      </w:r>
      <w:r w:rsidR="0040127C">
        <w:rPr>
          <w:sz w:val="22"/>
          <w:szCs w:val="22"/>
        </w:rPr>
        <w:instrText xml:space="preserve"> ADDIN ZOTERO_ITEM CSL_CITATION {"citationID":"4fVqTSie","properties":{"formattedCitation":"(Zhao and Magoul\\uc0\\u232{}s, 2012)","plainCitation":"(Zhao and Magoulès, 2012)","noteIndex":0},"citationItems":[{"id":359,"uris":["http://zotero.org/users/local/RqFTfEV4/items/QF2E6XFU"],"uri":["http://zotero.org/users/local/RqFTfEV4/items/QF2E6XFU"],"itemData":{"id":359,"type":"article-journal","abstract":"The energy performance in buildings is influenced by many factors, such as ambient weather conditions, building structure and characteristics, the operation of sub-level components like lighting and HVAC systems, occupancy and their behavior. This complex situation makes it very difficult to accurately implement the prediction of building energy consumption. This paper reviews recently developed models for solving this problem, which include elaborate and simplified engineering methods, statistical methods and artificial intelligence methods. Previous research work concerning these models and relevant applications are introduced. Based on the analysis of previous work, further prospects are proposed for additional research reference.","container-title":"Renewable and Sustainable Energy Reviews","DOI":"10.1016/j.rser.2012.02.049","ISSN":"1364-0321","issue":"6","journalAbbreviation":"Renewable and Sustainable Energy Reviews","language":"en","page":"3586-3592","source":"ScienceDirect","title":"A review on the prediction of building energy consumption","volume":"16","author":[{"family":"Zhao","given":"Hai-xiang"},{"family":"Magoulès","given":"Frédéric"}],"issued":{"date-parts":[["2012",8,1]]}}}],"schema":"https://github.com/citation-style-language/schema/raw/master/csl-citation.json"} </w:instrText>
      </w:r>
      <w:r w:rsidR="0040127C" w:rsidRPr="00295250">
        <w:rPr>
          <w:sz w:val="22"/>
          <w:szCs w:val="22"/>
        </w:rPr>
        <w:fldChar w:fldCharType="separate"/>
      </w:r>
      <w:r w:rsidR="0040127C" w:rsidRPr="00216FC2">
        <w:rPr>
          <w:sz w:val="22"/>
        </w:rPr>
        <w:t>(Zhao and Magoulès, 2012)</w:t>
      </w:r>
      <w:r w:rsidR="0040127C" w:rsidRPr="00295250">
        <w:rPr>
          <w:sz w:val="22"/>
          <w:szCs w:val="22"/>
        </w:rPr>
        <w:fldChar w:fldCharType="end"/>
      </w:r>
      <w:r w:rsidR="0040127C">
        <w:rPr>
          <w:sz w:val="22"/>
          <w:szCs w:val="22"/>
        </w:rPr>
        <w:t>, which can help identify the most important features at the early design stage.</w:t>
      </w:r>
      <w:r w:rsidR="00A36E34">
        <w:rPr>
          <w:color w:val="000000" w:themeColor="text1"/>
          <w:sz w:val="22"/>
          <w:szCs w:val="22"/>
        </w:rPr>
        <w:t xml:space="preserve"> </w:t>
      </w:r>
    </w:p>
    <w:p w14:paraId="03691E75" w14:textId="77777777" w:rsidR="00F46D6F" w:rsidRPr="00A36E34" w:rsidRDefault="00F46D6F" w:rsidP="00A36E34">
      <w:pPr>
        <w:contextualSpacing/>
        <w:jc w:val="both"/>
        <w:rPr>
          <w:color w:val="000000" w:themeColor="text1"/>
          <w:sz w:val="22"/>
          <w:szCs w:val="22"/>
        </w:rPr>
      </w:pPr>
    </w:p>
    <w:p w14:paraId="4A7C3855" w14:textId="4C1FEFEA" w:rsidR="00940FC4" w:rsidRPr="00966BA6" w:rsidRDefault="00940FC4" w:rsidP="00A02F30">
      <w:pPr>
        <w:widowControl w:val="0"/>
        <w:autoSpaceDE w:val="0"/>
        <w:autoSpaceDN w:val="0"/>
        <w:adjustRightInd w:val="0"/>
        <w:spacing w:after="120"/>
        <w:jc w:val="both"/>
        <w:rPr>
          <w:b/>
          <w:bCs/>
          <w:color w:val="000000" w:themeColor="text1"/>
        </w:rPr>
      </w:pPr>
      <w:r>
        <w:rPr>
          <w:b/>
          <w:bCs/>
          <w:color w:val="000000" w:themeColor="text1"/>
        </w:rPr>
        <w:t xml:space="preserve">3.0 </w:t>
      </w:r>
      <w:r w:rsidRPr="00966BA6">
        <w:rPr>
          <w:b/>
          <w:bCs/>
          <w:color w:val="000000" w:themeColor="text1"/>
        </w:rPr>
        <w:t xml:space="preserve">DATA </w:t>
      </w:r>
      <w:r>
        <w:rPr>
          <w:b/>
          <w:bCs/>
          <w:color w:val="000000" w:themeColor="text1"/>
        </w:rPr>
        <w:t>AND METHODOLOGY</w:t>
      </w:r>
    </w:p>
    <w:p w14:paraId="0656187C" w14:textId="3E5C367E" w:rsidR="001353C0" w:rsidRPr="00632204" w:rsidRDefault="00632204" w:rsidP="00632204">
      <w:pPr>
        <w:ind w:right="-46"/>
        <w:jc w:val="both"/>
        <w:rPr>
          <w:color w:val="000000" w:themeColor="text1"/>
          <w:sz w:val="22"/>
          <w:szCs w:val="22"/>
        </w:rPr>
      </w:pPr>
      <w:r>
        <w:rPr>
          <w:sz w:val="22"/>
          <w:szCs w:val="22"/>
        </w:rPr>
        <w:t>The d</w:t>
      </w:r>
      <w:r w:rsidR="00A02F30" w:rsidRPr="00F073D1">
        <w:rPr>
          <w:sz w:val="22"/>
          <w:szCs w:val="22"/>
        </w:rPr>
        <w:t xml:space="preserve">evelopment of an </w:t>
      </w:r>
      <w:r w:rsidR="00B06061" w:rsidRPr="00F073D1">
        <w:rPr>
          <w:sz w:val="22"/>
          <w:szCs w:val="22"/>
        </w:rPr>
        <w:t>efficient</w:t>
      </w:r>
      <w:r w:rsidR="00A02F30" w:rsidRPr="00F073D1">
        <w:rPr>
          <w:sz w:val="22"/>
          <w:szCs w:val="22"/>
        </w:rPr>
        <w:t xml:space="preserve"> energy performance prediction model should be based on a sufficient dataset, considering the theory that prediction accuracy highly depends on the algorithm used, quality and quantity of data </w:t>
      </w:r>
      <w:r w:rsidR="00A02F30" w:rsidRPr="00F073D1">
        <w:rPr>
          <w:sz w:val="22"/>
          <w:szCs w:val="22"/>
        </w:rPr>
        <w:fldChar w:fldCharType="begin"/>
      </w:r>
      <w:r w:rsidR="00216FC2">
        <w:rPr>
          <w:sz w:val="22"/>
          <w:szCs w:val="22"/>
        </w:rPr>
        <w:instrText xml:space="preserve"> ADDIN ZOTERO_ITEM CSL_CITATION {"citationID":"pZL9rJvl","properties":{"formattedCitation":"(Runge and Zmeureanu, 2019)","plainCitation":"(Runge and Zmeureanu, 2019)","noteIndex":0},"citationItems":[{"id":153,"uris":["http://zotero.org/users/local/RqFTfEV4/items/N7WSIXYZ"],"uri":["http://zotero.org/users/local/RqFTfEV4/items/N7WSIXYZ"],"itemData":{"id":153,"type":"article-journal","abstract":"During the past century, energy consumption and associated greenhouse gas emissions have increased drastically due to a wide variety of factors including both technological and population-based. Therefore, increasing our energy efficiency is of great importance in order to achieve overall sustainability. Forecasting the building energy consumption is important for a wide variety of applications including planning, management, optimization, and conservation. Data-driven models for energy forecasting have grown significantly within the past few decades due to their increased performance, robustness and ease of deployment. Amongst the many different types of models, artificial neural networks rank among the most popular data-driven approaches applied to date. This paper offers a review of the studies published since the year 2000 which have applied artificial neural networks for forecasting building energy use and demand, with a particular focus on reviewing the applications, data, forecasting models, and performance metrics used in model evaluations. Based on this review, existing research gaps are identified and presented. Finally, future research directions in the area of artificial neural networks for building energy forecasting are highlighted.","container-title":"Energies","DOI":"10.3390/en12173254","issue":"17","language":"en","note":"number: 17\npublisher: Multidisciplinary Digital Publishing Institute","page":"3254","source":"www.mdpi.com","title":"Forecasting Energy Use in Buildings Using Artificial Neural Networks: A Review","title-short":"Forecasting Energy Use in Buildings Using Artificial Neural Networks","volume":"12","author":[{"family":"Runge","given":"Jason"},{"family":"Zmeureanu","given":"Radu"}],"issued":{"date-parts":[["2019",1]]}}}],"schema":"https://github.com/citation-style-language/schema/raw/master/csl-citation.json"} </w:instrText>
      </w:r>
      <w:r w:rsidR="00A02F30" w:rsidRPr="00F073D1">
        <w:rPr>
          <w:sz w:val="22"/>
          <w:szCs w:val="22"/>
        </w:rPr>
        <w:fldChar w:fldCharType="separate"/>
      </w:r>
      <w:r w:rsidR="00216FC2">
        <w:rPr>
          <w:sz w:val="22"/>
          <w:szCs w:val="22"/>
        </w:rPr>
        <w:t>(Runge and Zmeureanu, 2019)</w:t>
      </w:r>
      <w:r w:rsidR="00A02F30" w:rsidRPr="00F073D1">
        <w:rPr>
          <w:sz w:val="22"/>
          <w:szCs w:val="22"/>
        </w:rPr>
        <w:fldChar w:fldCharType="end"/>
      </w:r>
      <w:r w:rsidR="00A02F30" w:rsidRPr="00F073D1">
        <w:rPr>
          <w:sz w:val="22"/>
          <w:szCs w:val="22"/>
        </w:rPr>
        <w:t xml:space="preserve">. </w:t>
      </w:r>
      <w:r w:rsidR="00095A9E" w:rsidRPr="00FE70C7">
        <w:rPr>
          <w:color w:val="4472C4" w:themeColor="accent1"/>
          <w:sz w:val="22"/>
          <w:szCs w:val="22"/>
        </w:rPr>
        <w:t>Several studies</w:t>
      </w:r>
      <w:r w:rsidR="00853D7A" w:rsidRPr="00FE70C7">
        <w:rPr>
          <w:color w:val="4472C4" w:themeColor="accent1"/>
          <w:sz w:val="22"/>
          <w:szCs w:val="22"/>
        </w:rPr>
        <w:t xml:space="preserve"> [e.g. </w:t>
      </w:r>
      <w:r w:rsidR="00765B05" w:rsidRPr="00FE70C7">
        <w:rPr>
          <w:color w:val="4472C4" w:themeColor="accent1"/>
          <w:sz w:val="22"/>
          <w:szCs w:val="22"/>
        </w:rPr>
        <w:fldChar w:fldCharType="begin"/>
      </w:r>
      <w:r w:rsidR="00765B05" w:rsidRPr="00FE70C7">
        <w:rPr>
          <w:color w:val="4472C4" w:themeColor="accent1"/>
          <w:sz w:val="22"/>
          <w:szCs w:val="22"/>
        </w:rPr>
        <w:instrText xml:space="preserve"> ADDIN ZOTERO_ITEM CSL_CITATION {"citationID":"odmdJJ1e","properties":{"formattedCitation":"(Dong, Cao and Lee, 2005; Li {\\i{}et al.}, 2009b; Chou and Bui, 2014; Wang, Lu and Feng, 2020; Dong {\\i{}et al.}, 2021)","plainCitation":"(Dong, Cao and Lee, 2005; Li et al., 2009b; Chou and Bui, 2014; Wang, Lu and Feng, 2020; Dong et al., 2021)","noteIndex":0},"citationItems":[{"id":302,"uris":["http://zotero.org/users/local/RqFTfEV4/items/SSQGUJ6S"],"uri":["http://zotero.org/users/local/RqFTfEV4/items/SSQGUJ6S"],"itemData":{"id":302,"type":"article-journal","abstract":"The methodology to predict building energy consumption is increasingly important for building energy baseline model development and measurement and verification protocol (MVP). This paper presents support vector machines (SVM), a new neural network algorithm, to forecast building energy consumption in the tropical region. The objective of this paper is to examine the feasibility and applicability of SVM in building load forecasting area. Four commercial buildings in Singapore are selected randomly as case studies. Weather data including monthly mean outdoor dry-bulb temperature (T0), relative humidity (RH) and global solar radiation (GSR) are taken as three input features. Mean monthly landlord utility bills are collected for developing and testing models. In addition, the performance of SVM with respect to two parameters, C and ɛ, was explored using stepwise searching method based on radial-basis function (RBF) kernel. Finally, all prediction results are found to have coefficients of variance (CV) less than 3% and percentage error (%error) within 4%.","container-title":"Energy and Buildings","DOI":"10.1016/j.enbuild.2004.09.009","ISSN":"0378-7788","issue":"5","journalAbbreviation":"Energy and Buildings","language":"en","page":"545-553","source":"ScienceDirect","title":"Applying support vector machines to predict building energy consumption in tropical region","volume":"37","author":[{"family":"Dong","given":"Bing"},{"family":"Cao","given":"Cheng"},{"family":"Lee","given":"Siew Eang"}],"issued":{"date-parts":[["2005",5,1]]}}},{"id":71,"uris":["http://zotero.org/users/local/RqFTfEV4/items/D4ND7RPX"],"uri":["http://zotero.org/users/local/RqFTfEV4/items/D4ND7RPX"],"itemData":{"id":71,"type":"article-journal","abstract":"This study presents four modeling techniques for the prediction of hourly cooling load in the building. In addition to the traditional back propagation neural network (BPNN), the radial basis function neural network (RBFNN), general regression neural network (GRNN) and support vector machine (SVM) are considered. All the prediction models have been applied to an office building in Guangzhou, China. Evaluation of the prediction accuracy of the four models is based on the root mean square error (RMSE) and mean relative error (MRE). The simulation results demonstrate that the four discussed models can be effective for building cooling load prediction. The SVM and GRNN methods can achieve better accuracy and generalization than the BPNN and RBFNN methods.","container-title":"Energy Conversion and Management","DOI":"10.1016/j.enconman.2008.08.033","ISSN":"0196-8904","issue":"1","journalAbbreviation":"Energy Conversion and Management","language":"en","page":"90-96","source":"ScienceDirect","title":"Predicting hourly cooling load in the building: A comparison of support vector machine and different artificial neural networks","title-short":"Predicting hourly cooling load in the building","volume":"50","author":[{"family":"Li","given":"Qiong"},{"family":"Meng","given":"Qinglin"},{"family":"Cai","given":"Jiejin"},{"family":"Yoshino","given":"Hiroshi"},{"family":"Mochida","given":"Akashi"}],"issued":{"date-parts":[["2009",1,1]]}}},{"id":420,"uris":["http://zotero.org/users/local/RqFTfEV4/items/ZW2DNWPQ"],"uri":["http://zotero.org/users/local/RqFTfEV4/items/ZW2DNWPQ"],"itemData":{"id":420,"type":"article-journal","abstract":"The energy performance of buildings was estimated using various data mining techniques, including support vector regression (SVR), artificial neural network (ANN), classification and regression tree, chi-squared automatic interaction detector, general linear regression, and ensemble inference model. The prediction models were constructed using 768 experimental datasets from the literature with 8 input parameters and 2 output parameters (cooling load (CL) and heating load (HL)). Comparison results showed that the ensemble approach (SVR +ANN) and SVR were the best models for predicting CL and HL, respectively, with mean absolute percentage errors below 4%. Compared to previous works, the ensemble model and SVR model further obtained at least 39.0% to 65.9% lower root mean square errors, respectively, for CL and HL prediction. This study confirms the efficiency, effectiveness, and accuracy of the proposed approach when predicting CL and HL in building design stage. The analytical results support the feasibility of using the proposed techniques to facilitate early designs of energy conserving buildings.","container-title":"Energy and Buildings","DOI":"10.1016/j.enbuild.2014.07.036","ISSN":"0378-7788","journalAbbreviation":"Energy and Buildings","language":"en","page":"437-446","source":"ScienceDirect","title":"Modeling heating and cooling loads by artificial intelligence for energy-efficient building design","volume":"82","author":[{"family":"Chou","given":"Jui-Sheng"},{"family":"Bui","given":"Dac-Khuong"}],"issued":{"date-parts":[["2014",10,1]]}}},{"id":361,"uris":["http://zotero.org/users/local/RqFTfEV4/items/XGSMLSRC"],"uri":["http://zotero.org/users/local/RqFTfEV4/items/XGSMLSRC"],"itemData":{"id":361,"type":"article-journal","abstract":"Building energy consumption prediction plays an irreplaceable role in energy planning, management, and conservation. Constantly improving the performance of prediction models is the key to ensuring the efficient operation of energy systems. Moreover, accuracy is no longer the only factor in revealing model performance, it is more important to evaluate the model from multiple perspectives, considering the characteristics of engineering applications. Based on the idea of model integration, this paper proposes a novel improved integration model (stacking model) that can be used to forecast building energy consumption. The stacking model combines advantages of various base prediction algorithms and forms them into “meta-features” to ensure that the final model can observe datasets from different spatial and structural angles. Two cases are used to demonstrate practical engineering applications of the stacking model. A comparative analysis is performed to evaluate the prediction performance of the stacking model in contrast with existing well-known prediction models including Random Forest, Gradient Boosted Decision Tree, Extreme Gradient Boosting, Support Vector Machine, and K-Nearest Neighbor. The results indicate that the stacking method achieves better performance than other models, regarding accuracy (improvement of 9.5%–31.6% for Case A and 16.2%–49.4% for Case B), generalization (improvement of 6.7%–29.5% for Case A and 7.1%-34.6% for Case B), and robustness (improvement of 1.5%–34.1% for Case A and 1.8%–19.3% for Case B). The proposed model enriches the diversity of algorithm libraries of empirical models.","container-title":"Applied Energy","DOI":"10.1016/j.apenergy.2020.114561","ISSN":"0306-2619","journalAbbreviation":"Applied Energy","language":"en","page":"114561","source":"ScienceDirect","title":"A novel improved model for building energy consumption prediction based on model integration","volume":"262","author":[{"family":"Wang","given":"Ran"},{"family":"Lu","given":"Shilei"},{"family":"Feng","given":"Wei"}],"issued":{"date-parts":[["2020",3,15]]}}},{"id":351,"uris":["http://zotero.org/users/local/RqFTfEV4/items/UHV8L3G7"],"uri":["http://zotero.org/users/local/RqFTfEV4/items/UHV8L3G7"],"itemData":{"id":351,"type":"article-journal","abstract":"Accurate building energy consumption prediction plays an important role in building energy management and energy policy. However, traditional prediction methods of building energy consumption fail to consider the running conditions of buildings in different periods, which results in the failure of best forecasting effect. This study presents a prediction strategy of building energy consumption based on ensemble learning and energy consumption patternclassification. Hourly meteorological data from a meteorological station and energy consumption data from an office building in New York City are used for this work. First, decision tree is employed to mining energy consumption patterns and classify energy consumption data into corresponding categories. Then, the ensemble learning method is employed to establish energy consumption prediction models for each pattern. Finally, the prediction accuracy of the proposed method is compared with other three methods, i.e., ensemble learning without energy consumption pattern classification, SVR and ANN. Also, the robustness of various methods is investigated by comparing their prediction performance under different training data amounts. Results show that there are four classified energy consumption patterns of the building and significant differences among them. The ensemble learning model with energy consumption pattern classification achieves the best prediction with 17.7%, 16.1%, 15.4%, 15.8%, 15.6% of CVRMSE under 20%, 40%, 60%, 80% and 100% data availability, respectively. It illustrates that the proposed strategy is reliable and effective. Additionally, this strategy can obtain acceptable performance with less training data, which is helpful to the application of energy consumption prediction.","container-title":"Energy and Buildings","DOI":"10.1016/j.enbuild.2021.110929","ISSN":"0378-7788","journalAbbreviation":"Energy and Buildings","language":"en","page":"110929","source":"ScienceDirect","title":"Hourly energy consumption prediction of an office building based on ensemble learning and energy consumption pattern classification","volume":"241","author":[{"family":"Dong","given":"Zhenxiang"},{"family":"Liu","given":"Jiangyan"},{"family":"Liu","given":"Bin"},{"family":"Li","given":"Kuining"},{"family":"Li","given":"Xin"}],"issued":{"date-parts":[["2021",6,15]]}}}],"schema":"https://github.com/citation-style-language/schema/raw/master/csl-citation.json"} </w:instrText>
      </w:r>
      <w:r w:rsidR="00765B05" w:rsidRPr="00FE70C7">
        <w:rPr>
          <w:color w:val="4472C4" w:themeColor="accent1"/>
          <w:sz w:val="22"/>
          <w:szCs w:val="22"/>
        </w:rPr>
        <w:fldChar w:fldCharType="separate"/>
      </w:r>
      <w:r w:rsidR="00765B05" w:rsidRPr="00FE70C7">
        <w:rPr>
          <w:color w:val="4472C4" w:themeColor="accent1"/>
          <w:sz w:val="22"/>
        </w:rPr>
        <w:t xml:space="preserve">(Dong, Cao and Lee, 2005; Li </w:t>
      </w:r>
      <w:r w:rsidR="00765B05" w:rsidRPr="00FE70C7">
        <w:rPr>
          <w:i/>
          <w:iCs/>
          <w:color w:val="4472C4" w:themeColor="accent1"/>
          <w:sz w:val="22"/>
        </w:rPr>
        <w:t>et al.</w:t>
      </w:r>
      <w:r w:rsidR="00765B05" w:rsidRPr="00FE70C7">
        <w:rPr>
          <w:color w:val="4472C4" w:themeColor="accent1"/>
          <w:sz w:val="22"/>
        </w:rPr>
        <w:t xml:space="preserve">, 2009b; Chou and Bui, 2014; Wang, Lu and Feng, 2020; Dong </w:t>
      </w:r>
      <w:r w:rsidR="00765B05" w:rsidRPr="00FE70C7">
        <w:rPr>
          <w:i/>
          <w:iCs/>
          <w:color w:val="4472C4" w:themeColor="accent1"/>
          <w:sz w:val="22"/>
        </w:rPr>
        <w:t>et al.</w:t>
      </w:r>
      <w:r w:rsidR="00765B05" w:rsidRPr="00FE70C7">
        <w:rPr>
          <w:color w:val="4472C4" w:themeColor="accent1"/>
          <w:sz w:val="22"/>
        </w:rPr>
        <w:t>, 2021)</w:t>
      </w:r>
      <w:r w:rsidR="00765B05" w:rsidRPr="00FE70C7">
        <w:rPr>
          <w:color w:val="4472C4" w:themeColor="accent1"/>
          <w:sz w:val="22"/>
          <w:szCs w:val="22"/>
        </w:rPr>
        <w:fldChar w:fldCharType="end"/>
      </w:r>
      <w:r w:rsidR="00853D7A" w:rsidRPr="00FE70C7">
        <w:rPr>
          <w:color w:val="4472C4" w:themeColor="accent1"/>
          <w:sz w:val="22"/>
          <w:szCs w:val="22"/>
        </w:rPr>
        <w:t>]</w:t>
      </w:r>
      <w:r w:rsidR="00095A9E" w:rsidRPr="00FE70C7">
        <w:rPr>
          <w:color w:val="4472C4" w:themeColor="accent1"/>
          <w:sz w:val="22"/>
          <w:szCs w:val="22"/>
        </w:rPr>
        <w:t xml:space="preserve"> have not used </w:t>
      </w:r>
      <w:r w:rsidR="003217F1" w:rsidRPr="00FE70C7">
        <w:rPr>
          <w:color w:val="4472C4" w:themeColor="accent1"/>
          <w:sz w:val="22"/>
          <w:szCs w:val="22"/>
        </w:rPr>
        <w:t xml:space="preserve">beyond </w:t>
      </w:r>
      <w:r w:rsidR="00F45105">
        <w:rPr>
          <w:color w:val="4472C4" w:themeColor="accent1"/>
          <w:sz w:val="22"/>
          <w:szCs w:val="22"/>
        </w:rPr>
        <w:lastRenderedPageBreak/>
        <w:t>2</w:t>
      </w:r>
      <w:r w:rsidR="00BC1C92" w:rsidRPr="00FE70C7">
        <w:rPr>
          <w:color w:val="4472C4" w:themeColor="accent1"/>
          <w:sz w:val="22"/>
          <w:szCs w:val="22"/>
        </w:rPr>
        <w:t>000 buildings for model development</w:t>
      </w:r>
      <w:r w:rsidR="00FE70C7">
        <w:rPr>
          <w:color w:val="4472C4" w:themeColor="accent1"/>
          <w:sz w:val="22"/>
          <w:szCs w:val="22"/>
        </w:rPr>
        <w:t xml:space="preserve"> and based on the general hypothesis that the larger the data, the</w:t>
      </w:r>
      <w:r>
        <w:rPr>
          <w:color w:val="4472C4" w:themeColor="accent1"/>
          <w:sz w:val="22"/>
          <w:szCs w:val="22"/>
        </w:rPr>
        <w:t xml:space="preserve"> </w:t>
      </w:r>
      <w:r w:rsidR="00FE70C7">
        <w:rPr>
          <w:color w:val="4472C4" w:themeColor="accent1"/>
          <w:sz w:val="22"/>
          <w:szCs w:val="22"/>
        </w:rPr>
        <w:t>b</w:t>
      </w:r>
      <w:r w:rsidR="00FE70C7" w:rsidRPr="00FE70C7">
        <w:rPr>
          <w:color w:val="4472C4" w:themeColor="accent1"/>
          <w:sz w:val="22"/>
          <w:szCs w:val="22"/>
        </w:rPr>
        <w:t xml:space="preserve">etter the performance and more reliable the </w:t>
      </w:r>
      <w:r w:rsidR="00FE70C7" w:rsidRPr="009C3FFB">
        <w:rPr>
          <w:color w:val="4472C4" w:themeColor="accent1"/>
          <w:sz w:val="22"/>
          <w:szCs w:val="22"/>
        </w:rPr>
        <w:t xml:space="preserve">result </w:t>
      </w:r>
      <w:r w:rsidR="00FE70C7" w:rsidRPr="009C3FFB">
        <w:rPr>
          <w:color w:val="4472C4" w:themeColor="accent1"/>
          <w:sz w:val="22"/>
          <w:szCs w:val="22"/>
        </w:rPr>
        <w:fldChar w:fldCharType="begin"/>
      </w:r>
      <w:r w:rsidR="00A70C02" w:rsidRPr="009C3FFB">
        <w:rPr>
          <w:color w:val="4472C4" w:themeColor="accent1"/>
          <w:sz w:val="22"/>
          <w:szCs w:val="22"/>
        </w:rPr>
        <w:instrText xml:space="preserve"> ADDIN ZOTERO_ITEM CSL_CITATION {"citationID":"IdctNngh","properties":{"formattedCitation":"(Lee {\\i{}et al.}, 2011; Kaur and Gupta, 2017; Dalal, 2018; Goyal, Tiwari and Sonekar, 2020; Kabir, 2020)","plainCitation":"(Lee et al., 2011; Kaur and Gupta, 2017; Dalal, 2018; Goyal, Tiwari and Sonekar, 2020; Kabir, 2020)","noteIndex":0},"citationItems":[{"id":167,"uris":["http://zotero.org/users/local/RqFTfEV4/items/ZY5EFCSU"],"uri":["http://zotero.org/users/local/RqFTfEV4/items/ZY5EFCSU"],"itemData":{"id":167,"type":"book","abstract":"ABSTRACT: The planning stage is important for project development because the majority of important decisions are made at this stage. Having a well-defined project plan will reduce project uncertainty and increase the likelihood of the project’s success. In other words, based on the level of project definition in the planning stage, project success or failure can be predicted. The aim of this study is to generate a predictive model that will forecast project performance in terms of cost, depending on the project definition level during the early stages of the project before a detailed design is started. The predictive model for this study was generated by support vector machine (SVM). A survey of 77 completed construction projects in Korea was conducted in order to collect the project defined level and cost data from each of those projects by questioning selected clients, architects, and construction managers who had participated before beginning the detailed design stage in the project. It is anticipated that prediction results will help clients and project managers revise their project planning when they encounter a poor performance prediction. Furthermore, the research result imply that employing the proposed model can help project participants achieve success by managing projects more effectively.","source":"CiteSeer","title":"Data Mining-Based Predictive Model to Determine Project Financial Success Using Project Definition Parameters","author":[{"family":"Lee","given":"Seungtaek"},{"family":"Kim","given":"Changmin"},{"family":"Park","given":"Yoora"},{"family":"Son","given":"Hyojoo"},{"family":"Kim","given":"Changwan"}],"issued":{"date-parts":[["2011"]]}}},{"id":376,"uris":["http://zotero.org/users/local/RqFTfEV4/items/RL4IQ72U"],"uri":["http://zotero.org/users/local/RqFTfEV4/items/RL4IQ72U"],"itemData":{"id":376,"type":"article-journal","container-title":"Oriental journal of computer science and technology","issue":"3","page":"683–690","source":"Google Scholar","title":"A machine learning approach to determine maturity stages of tomatoes","volume":"10","author":[{"family":"Kaur","given":"Kamalpreet"},{"family":"Gupta","given":"O. P."}],"issued":{"date-parts":[["2017"]]}}},{"id":378,"uris":["http://zotero.org/users/local/RqFTfEV4/items/HBF46LIJ"],"uri":["http://zotero.org/users/local/RqFTfEV4/items/HBF46LIJ"],"itemData":{"id":378,"type":"paper-conference","container-title":"2018 3rd International Conference on Inventive Computation Technologies (ICICT)","page":"270–273","publisher":"IEEE","source":"Google Scholar","title":"Review on Application of Machine learning Algorithm for Data Science","author":[{"family":"Dalal","given":"Kushal Rashmikant"}],"issued":{"date-parts":[["2018"]]}}},{"id":380,"uris":["http://zotero.org/users/local/RqFTfEV4/items/FJE555IV"],"uri":["http://zotero.org/users/local/RqFTfEV4/items/FJE555IV"],"itemData":{"id":380,"type":"article-journal","container-title":"IJRAR-International Journal of Research and Analytical Reviews (IJRAR)","issue":"2","note":"publisher: IJRAR (www. ijrar. org)","page":"713–716","source":"Google Scholar","title":"An Anatomization of Data Classification Based on Machine Learning Techniques","volume":"7","author":[{"family":"Goyal","given":"Khushbu"},{"family":"Tiwari","given":"Nirupama"},{"family":"Sonekar","given":"Java"}],"issued":{"date-parts":[["2020"]]}}},{"id":382,"uris":["http://zotero.org/users/local/RqFTfEV4/items/TLPQ9RIQ"],"uri":["http://zotero.org/users/local/RqFTfEV4/items/TLPQ9RIQ"],"itemData":{"id":382,"type":"article-journal","container-title":"Advanced Research in Energy and Engineering","issue":"1","source":"Google Scholar","title":"Vehicle Speed Prediction based on Road Status using Machine Learning","volume":"2","author":[{"family":"Kabir","given":"Md Ahasan"}],"issued":{"date-parts":[["2020"]]}}}],"schema":"https://github.com/citation-style-language/schema/raw/master/csl-citation.json"} </w:instrText>
      </w:r>
      <w:r w:rsidR="00FE70C7" w:rsidRPr="009C3FFB">
        <w:rPr>
          <w:color w:val="4472C4" w:themeColor="accent1"/>
          <w:sz w:val="22"/>
          <w:szCs w:val="22"/>
        </w:rPr>
        <w:fldChar w:fldCharType="separate"/>
      </w:r>
      <w:r w:rsidR="00A70C02" w:rsidRPr="009C3FFB">
        <w:rPr>
          <w:color w:val="4472C4" w:themeColor="accent1"/>
          <w:sz w:val="22"/>
        </w:rPr>
        <w:t xml:space="preserve">(Lee </w:t>
      </w:r>
      <w:r w:rsidR="00A70C02" w:rsidRPr="009C3FFB">
        <w:rPr>
          <w:i/>
          <w:iCs/>
          <w:color w:val="4472C4" w:themeColor="accent1"/>
          <w:sz w:val="22"/>
        </w:rPr>
        <w:t>et al.</w:t>
      </w:r>
      <w:r w:rsidR="00A70C02" w:rsidRPr="009C3FFB">
        <w:rPr>
          <w:color w:val="4472C4" w:themeColor="accent1"/>
          <w:sz w:val="22"/>
        </w:rPr>
        <w:t>, 2011; Kaur and Gupta, 2017; Dalal, 2018; Goyal, Tiwari and Sonekar, 2020; Kabir, 2020)</w:t>
      </w:r>
      <w:r w:rsidR="00FE70C7" w:rsidRPr="009C3FFB">
        <w:rPr>
          <w:color w:val="4472C4" w:themeColor="accent1"/>
          <w:sz w:val="22"/>
          <w:szCs w:val="22"/>
        </w:rPr>
        <w:fldChar w:fldCharType="end"/>
      </w:r>
      <w:r w:rsidR="00FE70C7" w:rsidRPr="009C3FFB">
        <w:rPr>
          <w:color w:val="4472C4" w:themeColor="accent1"/>
          <w:sz w:val="22"/>
          <w:szCs w:val="22"/>
        </w:rPr>
        <w:t xml:space="preserve">.  </w:t>
      </w:r>
      <w:r w:rsidR="00FE70C7" w:rsidRPr="00FE70C7">
        <w:rPr>
          <w:color w:val="4472C4" w:themeColor="accent1"/>
          <w:sz w:val="22"/>
          <w:szCs w:val="22"/>
        </w:rPr>
        <w:t>Thus</w:t>
      </w:r>
      <w:r w:rsidR="003217F1" w:rsidRPr="00FE70C7">
        <w:rPr>
          <w:color w:val="4472C4" w:themeColor="accent1"/>
          <w:sz w:val="22"/>
          <w:szCs w:val="22"/>
        </w:rPr>
        <w:t xml:space="preserve">, to development an efficient </w:t>
      </w:r>
      <w:r w:rsidR="007417AA">
        <w:rPr>
          <w:color w:val="4472C4" w:themeColor="accent1"/>
          <w:sz w:val="22"/>
          <w:szCs w:val="22"/>
        </w:rPr>
        <w:t xml:space="preserve">and </w:t>
      </w:r>
      <w:r w:rsidR="007417AA" w:rsidRPr="001353C0">
        <w:rPr>
          <w:color w:val="4472C4" w:themeColor="accent1"/>
          <w:sz w:val="22"/>
          <w:szCs w:val="22"/>
        </w:rPr>
        <w:t xml:space="preserve">high performing </w:t>
      </w:r>
      <w:r w:rsidR="003217F1" w:rsidRPr="001353C0">
        <w:rPr>
          <w:color w:val="4472C4" w:themeColor="accent1"/>
          <w:sz w:val="22"/>
          <w:szCs w:val="22"/>
        </w:rPr>
        <w:t xml:space="preserve">predictive model, </w:t>
      </w:r>
      <w:r w:rsidR="00BC1C92" w:rsidRPr="001353C0">
        <w:rPr>
          <w:color w:val="4472C4" w:themeColor="accent1"/>
          <w:sz w:val="22"/>
          <w:szCs w:val="22"/>
        </w:rPr>
        <w:t xml:space="preserve">4500 </w:t>
      </w:r>
      <w:r w:rsidR="00B27874" w:rsidRPr="001353C0">
        <w:rPr>
          <w:color w:val="4472C4" w:themeColor="accent1"/>
          <w:sz w:val="22"/>
          <w:szCs w:val="22"/>
        </w:rPr>
        <w:t>building</w:t>
      </w:r>
      <w:r>
        <w:rPr>
          <w:color w:val="4472C4" w:themeColor="accent1"/>
          <w:sz w:val="22"/>
          <w:szCs w:val="22"/>
        </w:rPr>
        <w:t>s</w:t>
      </w:r>
      <w:r w:rsidR="00B27874" w:rsidRPr="001353C0">
        <w:rPr>
          <w:color w:val="4472C4" w:themeColor="accent1"/>
          <w:sz w:val="22"/>
          <w:szCs w:val="22"/>
        </w:rPr>
        <w:t xml:space="preserve"> </w:t>
      </w:r>
      <w:r w:rsidR="003217F1" w:rsidRPr="001353C0">
        <w:rPr>
          <w:color w:val="4472C4" w:themeColor="accent1"/>
          <w:sz w:val="22"/>
          <w:szCs w:val="22"/>
        </w:rPr>
        <w:t>were utili</w:t>
      </w:r>
      <w:r>
        <w:rPr>
          <w:color w:val="4472C4" w:themeColor="accent1"/>
          <w:sz w:val="22"/>
          <w:szCs w:val="22"/>
        </w:rPr>
        <w:t>z</w:t>
      </w:r>
      <w:r w:rsidR="003217F1" w:rsidRPr="001353C0">
        <w:rPr>
          <w:color w:val="4472C4" w:themeColor="accent1"/>
          <w:sz w:val="22"/>
          <w:szCs w:val="22"/>
        </w:rPr>
        <w:t>ed</w:t>
      </w:r>
      <w:r w:rsidR="00BC1C92" w:rsidRPr="001353C0">
        <w:rPr>
          <w:color w:val="4472C4" w:themeColor="accent1"/>
          <w:sz w:val="22"/>
          <w:szCs w:val="22"/>
        </w:rPr>
        <w:t>.</w:t>
      </w:r>
      <w:r w:rsidR="001353C0" w:rsidRPr="001353C0">
        <w:rPr>
          <w:color w:val="4472C4" w:themeColor="accent1"/>
          <w:sz w:val="22"/>
          <w:szCs w:val="22"/>
        </w:rPr>
        <w:t xml:space="preserve"> This study will </w:t>
      </w:r>
      <w:r>
        <w:rPr>
          <w:color w:val="4472C4" w:themeColor="accent1"/>
          <w:sz w:val="22"/>
          <w:szCs w:val="22"/>
        </w:rPr>
        <w:t>use</w:t>
      </w:r>
      <w:r w:rsidR="001353C0" w:rsidRPr="001353C0">
        <w:rPr>
          <w:color w:val="4472C4" w:themeColor="accent1"/>
          <w:sz w:val="22"/>
          <w:szCs w:val="22"/>
        </w:rPr>
        <w:t xml:space="preserve"> nine machine learning classification algorithms for the development of an energy performance prediction model namely Support Vector Machine</w:t>
      </w:r>
      <w:r w:rsidR="001353C0">
        <w:rPr>
          <w:color w:val="4472C4" w:themeColor="accent1"/>
          <w:sz w:val="22"/>
          <w:szCs w:val="22"/>
        </w:rPr>
        <w:t xml:space="preserve"> </w:t>
      </w:r>
      <w:r w:rsidR="001353C0" w:rsidRPr="001353C0">
        <w:rPr>
          <w:color w:val="4472C4" w:themeColor="accent1"/>
          <w:sz w:val="22"/>
          <w:szCs w:val="22"/>
        </w:rPr>
        <w:t xml:space="preserve">(SVM), Gradient Boosting (GB), Random Forest (RF), Decision Tree (DT), K Nearest Neighbour (KNN), Extra Trees (ET), </w:t>
      </w:r>
      <w:proofErr w:type="spellStart"/>
      <w:r w:rsidR="001353C0" w:rsidRPr="001353C0">
        <w:rPr>
          <w:color w:val="4472C4" w:themeColor="accent1"/>
          <w:sz w:val="22"/>
          <w:szCs w:val="22"/>
        </w:rPr>
        <w:t>Adaboost</w:t>
      </w:r>
      <w:proofErr w:type="spellEnd"/>
      <w:r w:rsidR="001353C0" w:rsidRPr="001353C0">
        <w:rPr>
          <w:color w:val="4472C4" w:themeColor="accent1"/>
          <w:sz w:val="22"/>
          <w:szCs w:val="22"/>
        </w:rPr>
        <w:t>, Gaussian process (GP), and Multi-Layer Perceptron (MLP).</w:t>
      </w:r>
      <w:r w:rsidR="00937410">
        <w:rPr>
          <w:color w:val="4472C4" w:themeColor="accent1"/>
          <w:sz w:val="22"/>
          <w:szCs w:val="22"/>
        </w:rPr>
        <w:t xml:space="preserve"> </w:t>
      </w:r>
      <w:r w:rsidR="00937410">
        <w:rPr>
          <w:color w:val="000000" w:themeColor="text1"/>
          <w:sz w:val="22"/>
          <w:szCs w:val="22"/>
        </w:rPr>
        <w:t xml:space="preserve">Each model </w:t>
      </w:r>
      <w:r w:rsidR="00937410" w:rsidRPr="001908E4">
        <w:rPr>
          <w:color w:val="000000" w:themeColor="text1"/>
          <w:sz w:val="22"/>
          <w:szCs w:val="22"/>
        </w:rPr>
        <w:t xml:space="preserve">development was </w:t>
      </w:r>
      <w:r w:rsidR="00937410">
        <w:rPr>
          <w:color w:val="000000" w:themeColor="text1"/>
          <w:sz w:val="22"/>
          <w:szCs w:val="22"/>
        </w:rPr>
        <w:t>implement</w:t>
      </w:r>
      <w:r>
        <w:rPr>
          <w:color w:val="000000" w:themeColor="text1"/>
          <w:sz w:val="22"/>
          <w:szCs w:val="22"/>
        </w:rPr>
        <w:t>ed</w:t>
      </w:r>
      <w:r w:rsidR="00937410" w:rsidRPr="001908E4">
        <w:rPr>
          <w:color w:val="000000" w:themeColor="text1"/>
          <w:sz w:val="22"/>
          <w:szCs w:val="22"/>
        </w:rPr>
        <w:t xml:space="preserve"> using python programming language and performed </w:t>
      </w:r>
      <w:r w:rsidR="00937410">
        <w:rPr>
          <w:color w:val="000000" w:themeColor="text1"/>
          <w:sz w:val="22"/>
          <w:szCs w:val="22"/>
        </w:rPr>
        <w:t>using the</w:t>
      </w:r>
      <w:r w:rsidR="00937410" w:rsidRPr="001908E4">
        <w:rPr>
          <w:color w:val="000000" w:themeColor="text1"/>
          <w:sz w:val="22"/>
          <w:szCs w:val="22"/>
        </w:rPr>
        <w:t xml:space="preserve"> following hardware specification (Apple MacBook Air with macOS Big Sur 11.4 and an Apple M1 chip with16 GB RAM and 8 cores).</w:t>
      </w:r>
      <w:r w:rsidR="00937410">
        <w:rPr>
          <w:color w:val="000000" w:themeColor="text1"/>
          <w:sz w:val="22"/>
          <w:szCs w:val="22"/>
        </w:rPr>
        <w:t xml:space="preserve"> The development of each machine learning model undertook several stages</w:t>
      </w:r>
      <w:r>
        <w:rPr>
          <w:color w:val="000000" w:themeColor="text1"/>
          <w:sz w:val="22"/>
          <w:szCs w:val="22"/>
        </w:rPr>
        <w:t>,</w:t>
      </w:r>
      <w:r w:rsidR="00937410">
        <w:rPr>
          <w:color w:val="000000" w:themeColor="text1"/>
          <w:sz w:val="22"/>
          <w:szCs w:val="22"/>
        </w:rPr>
        <w:t xml:space="preserve"> namely: </w:t>
      </w:r>
      <w:r w:rsidR="00937410" w:rsidRPr="001908E4">
        <w:rPr>
          <w:color w:val="000000" w:themeColor="text1"/>
          <w:sz w:val="22"/>
          <w:szCs w:val="22"/>
        </w:rPr>
        <w:t xml:space="preserve">a) Data collection b) Data pre-processing c) Feature Selection d) Model development (training) e) Model Evaluation (Testing) as shown in Figure </w:t>
      </w:r>
      <w:r w:rsidR="000A2046">
        <w:rPr>
          <w:color w:val="000000" w:themeColor="text1"/>
          <w:sz w:val="22"/>
          <w:szCs w:val="22"/>
        </w:rPr>
        <w:t>1</w:t>
      </w:r>
      <w:r w:rsidR="00312AC0">
        <w:rPr>
          <w:color w:val="000000" w:themeColor="text1"/>
          <w:sz w:val="22"/>
          <w:szCs w:val="22"/>
        </w:rPr>
        <w:t xml:space="preserve"> below</w:t>
      </w:r>
      <w:r w:rsidR="00937410" w:rsidRPr="001908E4">
        <w:rPr>
          <w:color w:val="000000" w:themeColor="text1"/>
          <w:sz w:val="22"/>
          <w:szCs w:val="22"/>
        </w:rPr>
        <w:t>.</w:t>
      </w:r>
      <w:r>
        <w:rPr>
          <w:color w:val="000000" w:themeColor="text1"/>
          <w:sz w:val="22"/>
          <w:szCs w:val="22"/>
        </w:rPr>
        <w:t xml:space="preserve"> </w:t>
      </w:r>
      <w:r w:rsidR="00312AC0">
        <w:rPr>
          <w:sz w:val="22"/>
          <w:szCs w:val="22"/>
        </w:rPr>
        <w:t xml:space="preserve">Figure </w:t>
      </w:r>
      <w:r w:rsidR="000A2046">
        <w:rPr>
          <w:sz w:val="22"/>
          <w:szCs w:val="22"/>
        </w:rPr>
        <w:t>1</w:t>
      </w:r>
      <w:r w:rsidR="00312AC0">
        <w:rPr>
          <w:sz w:val="22"/>
          <w:szCs w:val="22"/>
        </w:rPr>
        <w:t xml:space="preserve"> shows the methodology used to achieve the aim.</w:t>
      </w:r>
    </w:p>
    <w:p w14:paraId="090682CF" w14:textId="77777777" w:rsidR="001353C0" w:rsidRDefault="001353C0" w:rsidP="004E7182">
      <w:pPr>
        <w:widowControl w:val="0"/>
        <w:autoSpaceDE w:val="0"/>
        <w:autoSpaceDN w:val="0"/>
        <w:adjustRightInd w:val="0"/>
        <w:spacing w:after="120"/>
        <w:jc w:val="both"/>
        <w:rPr>
          <w:color w:val="4472C4" w:themeColor="accent1"/>
          <w:sz w:val="22"/>
          <w:szCs w:val="22"/>
        </w:rPr>
      </w:pPr>
    </w:p>
    <w:p w14:paraId="5741019C" w14:textId="4A669BBD" w:rsidR="001353C0" w:rsidRDefault="00312AC0" w:rsidP="00A24915">
      <w:pPr>
        <w:widowControl w:val="0"/>
        <w:autoSpaceDE w:val="0"/>
        <w:autoSpaceDN w:val="0"/>
        <w:adjustRightInd w:val="0"/>
        <w:spacing w:after="120"/>
        <w:ind w:right="-46" w:hanging="284"/>
        <w:jc w:val="both"/>
        <w:rPr>
          <w:color w:val="4472C4" w:themeColor="accent1"/>
          <w:sz w:val="22"/>
          <w:szCs w:val="22"/>
        </w:rPr>
      </w:pPr>
      <w:r>
        <w:rPr>
          <w:noProof/>
          <w:sz w:val="22"/>
          <w:szCs w:val="22"/>
        </w:rPr>
        <w:drawing>
          <wp:inline distT="0" distB="0" distL="0" distR="0" wp14:anchorId="679F8722" wp14:editId="43580DC3">
            <wp:extent cx="5907158" cy="6452235"/>
            <wp:effectExtent l="0" t="0" r="0" b="0"/>
            <wp:docPr id="43" name="Picture 4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10;&#10;Description automatically generated"/>
                    <pic:cNvPicPr/>
                  </pic:nvPicPr>
                  <pic:blipFill rotWithShape="1">
                    <a:blip r:embed="rId11">
                      <a:extLst>
                        <a:ext uri="{28A0092B-C50C-407E-A947-70E740481C1C}">
                          <a14:useLocalDpi xmlns:a14="http://schemas.microsoft.com/office/drawing/2010/main" val="0"/>
                        </a:ext>
                      </a:extLst>
                    </a:blip>
                    <a:srcRect l="3033" b="2835"/>
                    <a:stretch/>
                  </pic:blipFill>
                  <pic:spPr bwMode="auto">
                    <a:xfrm>
                      <a:off x="0" y="0"/>
                      <a:ext cx="5907454" cy="6452558"/>
                    </a:xfrm>
                    <a:prstGeom prst="rect">
                      <a:avLst/>
                    </a:prstGeom>
                    <a:ln>
                      <a:noFill/>
                    </a:ln>
                    <a:extLst>
                      <a:ext uri="{53640926-AAD7-44D8-BBD7-CCE9431645EC}">
                        <a14:shadowObscured xmlns:a14="http://schemas.microsoft.com/office/drawing/2010/main"/>
                      </a:ext>
                    </a:extLst>
                  </pic:spPr>
                </pic:pic>
              </a:graphicData>
            </a:graphic>
          </wp:inline>
        </w:drawing>
      </w:r>
    </w:p>
    <w:p w14:paraId="1E7F6B76" w14:textId="7E0B20B7" w:rsidR="00312AC0" w:rsidRDefault="00312AC0" w:rsidP="00312AC0">
      <w:pPr>
        <w:pStyle w:val="ListParagraph"/>
        <w:spacing w:after="120"/>
        <w:ind w:left="0"/>
        <w:contextualSpacing w:val="0"/>
        <w:jc w:val="center"/>
        <w:rPr>
          <w:sz w:val="22"/>
          <w:szCs w:val="22"/>
        </w:rPr>
      </w:pPr>
      <w:r w:rsidRPr="00A14588">
        <w:rPr>
          <w:color w:val="000000" w:themeColor="text1"/>
          <w:sz w:val="20"/>
          <w:szCs w:val="20"/>
        </w:rPr>
        <w:lastRenderedPageBreak/>
        <w:t xml:space="preserve">Figure </w:t>
      </w:r>
      <w:r w:rsidR="000A2046">
        <w:rPr>
          <w:color w:val="000000" w:themeColor="text1"/>
          <w:sz w:val="20"/>
          <w:szCs w:val="20"/>
        </w:rPr>
        <w:t>1</w:t>
      </w:r>
      <w:r>
        <w:rPr>
          <w:color w:val="000000" w:themeColor="text1"/>
          <w:sz w:val="20"/>
          <w:szCs w:val="20"/>
        </w:rPr>
        <w:t>:</w:t>
      </w:r>
      <w:r w:rsidRPr="00A14588">
        <w:rPr>
          <w:color w:val="000000" w:themeColor="text1"/>
          <w:sz w:val="20"/>
          <w:szCs w:val="20"/>
        </w:rPr>
        <w:t xml:space="preserve"> </w:t>
      </w:r>
      <w:r>
        <w:rPr>
          <w:color w:val="000000" w:themeColor="text1"/>
          <w:sz w:val="20"/>
          <w:szCs w:val="20"/>
        </w:rPr>
        <w:t>Flowchart diagram of the research methodology</w:t>
      </w:r>
    </w:p>
    <w:p w14:paraId="5400FFBE" w14:textId="7A3CDB5B" w:rsidR="00312AC0" w:rsidRDefault="00312AC0" w:rsidP="004E7182">
      <w:pPr>
        <w:widowControl w:val="0"/>
        <w:autoSpaceDE w:val="0"/>
        <w:autoSpaceDN w:val="0"/>
        <w:adjustRightInd w:val="0"/>
        <w:spacing w:after="120"/>
        <w:jc w:val="both"/>
        <w:rPr>
          <w:color w:val="4472C4" w:themeColor="accent1"/>
          <w:sz w:val="22"/>
          <w:szCs w:val="22"/>
        </w:rPr>
      </w:pPr>
    </w:p>
    <w:p w14:paraId="29511C5B" w14:textId="66C68312" w:rsidR="00312AC0" w:rsidRPr="00FF701F" w:rsidRDefault="00312AC0" w:rsidP="00312AC0">
      <w:pPr>
        <w:pStyle w:val="ListParagraph"/>
        <w:numPr>
          <w:ilvl w:val="1"/>
          <w:numId w:val="14"/>
        </w:numPr>
        <w:spacing w:line="276" w:lineRule="auto"/>
        <w:jc w:val="both"/>
        <w:rPr>
          <w:b/>
          <w:bCs/>
          <w:sz w:val="22"/>
          <w:szCs w:val="22"/>
        </w:rPr>
      </w:pPr>
      <w:r>
        <w:rPr>
          <w:b/>
          <w:bCs/>
          <w:sz w:val="22"/>
          <w:szCs w:val="22"/>
        </w:rPr>
        <w:t>Data Collection</w:t>
      </w:r>
    </w:p>
    <w:p w14:paraId="4A94209D" w14:textId="5D4ED7E1" w:rsidR="00A02F30" w:rsidRPr="00121FF2" w:rsidRDefault="003F1425" w:rsidP="004E7182">
      <w:pPr>
        <w:widowControl w:val="0"/>
        <w:autoSpaceDE w:val="0"/>
        <w:autoSpaceDN w:val="0"/>
        <w:adjustRightInd w:val="0"/>
        <w:spacing w:after="120"/>
        <w:jc w:val="both"/>
        <w:rPr>
          <w:color w:val="4472C4" w:themeColor="accent1"/>
          <w:sz w:val="22"/>
          <w:szCs w:val="22"/>
        </w:rPr>
      </w:pPr>
      <w:r w:rsidRPr="00121FF2">
        <w:rPr>
          <w:color w:val="4472C4" w:themeColor="accent1"/>
          <w:sz w:val="22"/>
          <w:szCs w:val="22"/>
        </w:rPr>
        <w:t>The building dataset containing 4500 data rows was collected from the UK Ministry of Housing Communities and Local Government (MHCLG) database.</w:t>
      </w:r>
      <w:r w:rsidR="00FE70C7" w:rsidRPr="00121FF2">
        <w:rPr>
          <w:color w:val="4472C4" w:themeColor="accent1"/>
          <w:sz w:val="22"/>
          <w:szCs w:val="22"/>
        </w:rPr>
        <w:t xml:space="preserve"> This dataset consists of </w:t>
      </w:r>
      <w:r w:rsidR="00F45105" w:rsidRPr="00121FF2">
        <w:rPr>
          <w:color w:val="4472C4" w:themeColor="accent1"/>
          <w:sz w:val="22"/>
          <w:szCs w:val="22"/>
        </w:rPr>
        <w:t xml:space="preserve">only </w:t>
      </w:r>
      <w:r w:rsidR="00FE70C7" w:rsidRPr="00121FF2">
        <w:rPr>
          <w:color w:val="4472C4" w:themeColor="accent1"/>
          <w:sz w:val="22"/>
          <w:szCs w:val="22"/>
        </w:rPr>
        <w:t>parameter</w:t>
      </w:r>
      <w:r w:rsidR="00632204" w:rsidRPr="00121FF2">
        <w:rPr>
          <w:color w:val="4472C4" w:themeColor="accent1"/>
          <w:sz w:val="22"/>
          <w:szCs w:val="22"/>
        </w:rPr>
        <w:t>s</w:t>
      </w:r>
      <w:r w:rsidR="00FE70C7" w:rsidRPr="00121FF2">
        <w:rPr>
          <w:color w:val="4472C4" w:themeColor="accent1"/>
          <w:sz w:val="22"/>
          <w:szCs w:val="22"/>
        </w:rPr>
        <w:t xml:space="preserve"> of that can be detected and modified at the early design st</w:t>
      </w:r>
      <w:r w:rsidR="00632204" w:rsidRPr="00121FF2">
        <w:rPr>
          <w:color w:val="4472C4" w:themeColor="accent1"/>
          <w:sz w:val="22"/>
          <w:szCs w:val="22"/>
        </w:rPr>
        <w:t>a</w:t>
      </w:r>
      <w:r w:rsidR="00FE70C7" w:rsidRPr="00121FF2">
        <w:rPr>
          <w:color w:val="4472C4" w:themeColor="accent1"/>
          <w:sz w:val="22"/>
          <w:szCs w:val="22"/>
        </w:rPr>
        <w:t xml:space="preserve">ge. </w:t>
      </w:r>
      <w:r w:rsidRPr="00121FF2">
        <w:rPr>
          <w:color w:val="4472C4" w:themeColor="accent1"/>
          <w:sz w:val="22"/>
          <w:szCs w:val="22"/>
        </w:rPr>
        <w:t>The t</w:t>
      </w:r>
      <w:r w:rsidR="007B6C8F" w:rsidRPr="00121FF2">
        <w:rPr>
          <w:color w:val="4472C4" w:themeColor="accent1"/>
          <w:sz w:val="22"/>
          <w:szCs w:val="22"/>
        </w:rPr>
        <w:t>y</w:t>
      </w:r>
      <w:r w:rsidRPr="00121FF2">
        <w:rPr>
          <w:color w:val="4472C4" w:themeColor="accent1"/>
          <w:sz w:val="22"/>
          <w:szCs w:val="22"/>
        </w:rPr>
        <w:t xml:space="preserve">pe of buildings used include </w:t>
      </w:r>
      <w:r w:rsidR="007B6C8F" w:rsidRPr="00121FF2">
        <w:rPr>
          <w:color w:val="4472C4" w:themeColor="accent1"/>
          <w:sz w:val="22"/>
          <w:szCs w:val="22"/>
        </w:rPr>
        <w:t>house, flat,</w:t>
      </w:r>
      <w:r w:rsidR="00312AC0" w:rsidRPr="00121FF2">
        <w:rPr>
          <w:noProof/>
          <w:color w:val="4472C4" w:themeColor="accent1"/>
          <w:sz w:val="22"/>
          <w:szCs w:val="22"/>
        </w:rPr>
        <w:t xml:space="preserve"> </w:t>
      </w:r>
      <w:r w:rsidR="007B6C8F" w:rsidRPr="00121FF2">
        <w:rPr>
          <w:color w:val="4472C4" w:themeColor="accent1"/>
          <w:sz w:val="22"/>
          <w:szCs w:val="22"/>
        </w:rPr>
        <w:t>bungalow and maisonette</w:t>
      </w:r>
      <w:r w:rsidR="00632204" w:rsidRPr="00121FF2">
        <w:rPr>
          <w:color w:val="4472C4" w:themeColor="accent1"/>
          <w:sz w:val="22"/>
          <w:szCs w:val="22"/>
        </w:rPr>
        <w:t>,</w:t>
      </w:r>
      <w:r w:rsidR="007B6C8F" w:rsidRPr="00121FF2">
        <w:rPr>
          <w:color w:val="4472C4" w:themeColor="accent1"/>
          <w:sz w:val="22"/>
          <w:szCs w:val="22"/>
        </w:rPr>
        <w:t xml:space="preserve"> and the built form include mid-terrace, semi-detached, detached and end-terrace. Figure </w:t>
      </w:r>
      <w:r w:rsidR="000A2046">
        <w:rPr>
          <w:color w:val="4472C4" w:themeColor="accent1"/>
          <w:sz w:val="22"/>
          <w:szCs w:val="22"/>
        </w:rPr>
        <w:t>2</w:t>
      </w:r>
      <w:r w:rsidR="007B6C8F" w:rsidRPr="00121FF2">
        <w:rPr>
          <w:color w:val="4472C4" w:themeColor="accent1"/>
          <w:sz w:val="22"/>
          <w:szCs w:val="22"/>
        </w:rPr>
        <w:t xml:space="preserve">a and </w:t>
      </w:r>
      <w:r w:rsidR="000A2046">
        <w:rPr>
          <w:color w:val="4472C4" w:themeColor="accent1"/>
          <w:sz w:val="22"/>
          <w:szCs w:val="22"/>
        </w:rPr>
        <w:t>2</w:t>
      </w:r>
      <w:r w:rsidR="007B6C8F" w:rsidRPr="00121FF2">
        <w:rPr>
          <w:color w:val="4472C4" w:themeColor="accent1"/>
          <w:sz w:val="22"/>
          <w:szCs w:val="22"/>
        </w:rPr>
        <w:t xml:space="preserve">b show the proportion of building type and built form in the dataset collected. </w:t>
      </w:r>
      <w:r w:rsidR="00A02F30" w:rsidRPr="00121FF2">
        <w:rPr>
          <w:color w:val="4472C4" w:themeColor="accent1"/>
          <w:sz w:val="22"/>
          <w:szCs w:val="22"/>
        </w:rPr>
        <w:t xml:space="preserve">This study </w:t>
      </w:r>
      <w:r w:rsidR="00BC1C92" w:rsidRPr="00121FF2">
        <w:rPr>
          <w:color w:val="4472C4" w:themeColor="accent1"/>
          <w:sz w:val="22"/>
          <w:szCs w:val="22"/>
        </w:rPr>
        <w:t>focused on residential buildings o</w:t>
      </w:r>
      <w:r w:rsidRPr="00121FF2">
        <w:rPr>
          <w:color w:val="4472C4" w:themeColor="accent1"/>
          <w:sz w:val="22"/>
          <w:szCs w:val="22"/>
        </w:rPr>
        <w:t>nly as they form the bulk of the building stock generally</w:t>
      </w:r>
      <w:r w:rsidR="00BC1C92" w:rsidRPr="00121FF2">
        <w:rPr>
          <w:color w:val="4472C4" w:themeColor="accent1"/>
          <w:sz w:val="22"/>
          <w:szCs w:val="22"/>
        </w:rPr>
        <w:t xml:space="preserve">. </w:t>
      </w:r>
    </w:p>
    <w:p w14:paraId="2FB4073F" w14:textId="77777777" w:rsidR="00A02F30" w:rsidRDefault="00A02F30" w:rsidP="00A02F30">
      <w:pPr>
        <w:contextualSpacing/>
        <w:jc w:val="both"/>
        <w:rPr>
          <w:sz w:val="22"/>
          <w:szCs w:val="22"/>
        </w:rPr>
      </w:pPr>
    </w:p>
    <w:p w14:paraId="2886B80E" w14:textId="4936DD00" w:rsidR="00A02F30" w:rsidRDefault="00A02F30" w:rsidP="00A02F30">
      <w:pPr>
        <w:contextualSpacing/>
        <w:jc w:val="both"/>
        <w:rPr>
          <w:sz w:val="22"/>
          <w:szCs w:val="22"/>
        </w:rPr>
      </w:pPr>
      <w:r>
        <w:rPr>
          <w:noProof/>
          <w:sz w:val="22"/>
          <w:szCs w:val="22"/>
        </w:rPr>
        <w:drawing>
          <wp:inline distT="0" distB="0" distL="0" distR="0" wp14:anchorId="2C6FC901" wp14:editId="1391F920">
            <wp:extent cx="2823611" cy="20808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0615" cy="2086057"/>
                    </a:xfrm>
                    <a:prstGeom prst="rect">
                      <a:avLst/>
                    </a:prstGeom>
                  </pic:spPr>
                </pic:pic>
              </a:graphicData>
            </a:graphic>
          </wp:inline>
        </w:drawing>
      </w:r>
      <w:r>
        <w:rPr>
          <w:sz w:val="22"/>
          <w:szCs w:val="22"/>
        </w:rPr>
        <w:t xml:space="preserve">    </w:t>
      </w:r>
      <w:r w:rsidR="00F92FFF">
        <w:rPr>
          <w:sz w:val="22"/>
          <w:szCs w:val="22"/>
        </w:rPr>
        <w:t xml:space="preserve">    </w:t>
      </w:r>
      <w:r>
        <w:rPr>
          <w:sz w:val="22"/>
          <w:szCs w:val="22"/>
        </w:rPr>
        <w:t xml:space="preserve"> </w:t>
      </w:r>
      <w:r>
        <w:rPr>
          <w:noProof/>
          <w:sz w:val="22"/>
          <w:szCs w:val="22"/>
        </w:rPr>
        <w:drawing>
          <wp:inline distT="0" distB="0" distL="0" distR="0" wp14:anchorId="3BCFB1E7" wp14:editId="1B24B279">
            <wp:extent cx="2510726" cy="2081863"/>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0726" cy="2081863"/>
                    </a:xfrm>
                    <a:prstGeom prst="rect">
                      <a:avLst/>
                    </a:prstGeom>
                  </pic:spPr>
                </pic:pic>
              </a:graphicData>
            </a:graphic>
          </wp:inline>
        </w:drawing>
      </w:r>
    </w:p>
    <w:p w14:paraId="3F5AA76F" w14:textId="24B37B1E" w:rsidR="006D26B2" w:rsidRPr="007D7D4D" w:rsidRDefault="00A02F30" w:rsidP="007D7D4D">
      <w:pPr>
        <w:spacing w:after="120"/>
        <w:rPr>
          <w:color w:val="000000" w:themeColor="text1"/>
          <w:sz w:val="20"/>
          <w:szCs w:val="20"/>
        </w:rPr>
      </w:pPr>
      <w:r>
        <w:rPr>
          <w:color w:val="000000" w:themeColor="text1"/>
          <w:sz w:val="20"/>
          <w:szCs w:val="20"/>
        </w:rPr>
        <w:t xml:space="preserve">            </w:t>
      </w:r>
      <w:r w:rsidR="004E7182">
        <w:rPr>
          <w:color w:val="000000" w:themeColor="text1"/>
          <w:sz w:val="20"/>
          <w:szCs w:val="20"/>
        </w:rPr>
        <w:t xml:space="preserve"> </w:t>
      </w:r>
      <w:r w:rsidRPr="003A7299">
        <w:rPr>
          <w:color w:val="000000" w:themeColor="text1"/>
          <w:sz w:val="20"/>
          <w:szCs w:val="20"/>
        </w:rPr>
        <w:t xml:space="preserve">Figure </w:t>
      </w:r>
      <w:r w:rsidR="000A2046">
        <w:rPr>
          <w:color w:val="000000" w:themeColor="text1"/>
          <w:sz w:val="20"/>
          <w:szCs w:val="20"/>
        </w:rPr>
        <w:t>2</w:t>
      </w:r>
      <w:r>
        <w:rPr>
          <w:color w:val="000000" w:themeColor="text1"/>
          <w:sz w:val="20"/>
          <w:szCs w:val="20"/>
        </w:rPr>
        <w:t>a</w:t>
      </w:r>
      <w:r w:rsidR="00486CC9">
        <w:rPr>
          <w:color w:val="000000" w:themeColor="text1"/>
          <w:sz w:val="20"/>
          <w:szCs w:val="20"/>
        </w:rPr>
        <w:t>:</w:t>
      </w:r>
      <w:r w:rsidRPr="003A7299">
        <w:rPr>
          <w:color w:val="000000" w:themeColor="text1"/>
          <w:sz w:val="20"/>
          <w:szCs w:val="20"/>
        </w:rPr>
        <w:t xml:space="preserve"> </w:t>
      </w:r>
      <w:r w:rsidR="004E7182">
        <w:rPr>
          <w:color w:val="000000" w:themeColor="text1"/>
          <w:sz w:val="20"/>
          <w:szCs w:val="20"/>
        </w:rPr>
        <w:t>Proportion of</w:t>
      </w:r>
      <w:r>
        <w:rPr>
          <w:color w:val="000000" w:themeColor="text1"/>
          <w:sz w:val="20"/>
          <w:szCs w:val="20"/>
        </w:rPr>
        <w:t xml:space="preserve"> building</w:t>
      </w:r>
      <w:r w:rsidR="004E7182">
        <w:rPr>
          <w:color w:val="000000" w:themeColor="text1"/>
          <w:sz w:val="20"/>
          <w:szCs w:val="20"/>
        </w:rPr>
        <w:t xml:space="preserve"> </w:t>
      </w:r>
      <w:proofErr w:type="gramStart"/>
      <w:r w:rsidR="0069528D">
        <w:rPr>
          <w:color w:val="000000" w:themeColor="text1"/>
          <w:sz w:val="20"/>
          <w:szCs w:val="20"/>
        </w:rPr>
        <w:t>t</w:t>
      </w:r>
      <w:r w:rsidR="000E5794">
        <w:rPr>
          <w:color w:val="000000" w:themeColor="text1"/>
          <w:sz w:val="20"/>
          <w:szCs w:val="20"/>
        </w:rPr>
        <w:t>ypes</w:t>
      </w:r>
      <w:proofErr w:type="gramEnd"/>
      <w:r>
        <w:rPr>
          <w:color w:val="000000" w:themeColor="text1"/>
          <w:sz w:val="20"/>
          <w:szCs w:val="20"/>
        </w:rPr>
        <w:tab/>
      </w:r>
      <w:r w:rsidR="00637A76">
        <w:rPr>
          <w:color w:val="000000" w:themeColor="text1"/>
          <w:sz w:val="20"/>
          <w:szCs w:val="20"/>
        </w:rPr>
        <w:tab/>
        <w:t xml:space="preserve"> Figure</w:t>
      </w:r>
      <w:r w:rsidRPr="003A7299">
        <w:rPr>
          <w:color w:val="000000" w:themeColor="text1"/>
          <w:sz w:val="20"/>
          <w:szCs w:val="20"/>
        </w:rPr>
        <w:t xml:space="preserve"> </w:t>
      </w:r>
      <w:r w:rsidR="000A2046">
        <w:rPr>
          <w:color w:val="000000" w:themeColor="text1"/>
          <w:sz w:val="20"/>
          <w:szCs w:val="20"/>
        </w:rPr>
        <w:t>2</w:t>
      </w:r>
      <w:r>
        <w:rPr>
          <w:color w:val="000000" w:themeColor="text1"/>
          <w:sz w:val="20"/>
          <w:szCs w:val="20"/>
        </w:rPr>
        <w:t>b</w:t>
      </w:r>
      <w:r w:rsidR="00486CC9">
        <w:rPr>
          <w:color w:val="000000" w:themeColor="text1"/>
          <w:sz w:val="20"/>
          <w:szCs w:val="20"/>
        </w:rPr>
        <w:t>:</w:t>
      </w:r>
      <w:r>
        <w:rPr>
          <w:color w:val="000000" w:themeColor="text1"/>
          <w:sz w:val="20"/>
          <w:szCs w:val="20"/>
        </w:rPr>
        <w:t xml:space="preserve"> </w:t>
      </w:r>
      <w:r w:rsidR="000E5794">
        <w:rPr>
          <w:color w:val="000000" w:themeColor="text1"/>
          <w:sz w:val="20"/>
          <w:szCs w:val="20"/>
        </w:rPr>
        <w:t>Proportion of property built</w:t>
      </w:r>
      <w:r>
        <w:rPr>
          <w:color w:val="000000" w:themeColor="text1"/>
          <w:sz w:val="20"/>
          <w:szCs w:val="20"/>
        </w:rPr>
        <w:t xml:space="preserve"> form</w:t>
      </w:r>
      <w:r w:rsidR="000A2046">
        <w:rPr>
          <w:color w:val="000000" w:themeColor="text1"/>
          <w:sz w:val="20"/>
          <w:szCs w:val="20"/>
        </w:rPr>
        <w:t xml:space="preserve"> </w:t>
      </w:r>
      <w:r>
        <w:rPr>
          <w:color w:val="000000" w:themeColor="text1"/>
          <w:sz w:val="20"/>
          <w:szCs w:val="20"/>
        </w:rPr>
        <w:t xml:space="preserve">        </w:t>
      </w:r>
      <w:r w:rsidRPr="003A7299">
        <w:rPr>
          <w:color w:val="000000" w:themeColor="text1"/>
          <w:sz w:val="20"/>
          <w:szCs w:val="20"/>
        </w:rPr>
        <w:t xml:space="preserve"> </w:t>
      </w:r>
    </w:p>
    <w:p w14:paraId="1705ECF5" w14:textId="3BC1B718" w:rsidR="00152E48" w:rsidRPr="000E2B39" w:rsidRDefault="00632204" w:rsidP="000A2046">
      <w:pPr>
        <w:pStyle w:val="ListParagraph"/>
        <w:ind w:left="0"/>
        <w:jc w:val="both"/>
        <w:rPr>
          <w:color w:val="4472C4" w:themeColor="accent1"/>
          <w:sz w:val="22"/>
          <w:szCs w:val="22"/>
        </w:rPr>
      </w:pPr>
      <w:r w:rsidRPr="00632204">
        <w:rPr>
          <w:color w:val="4472C4" w:themeColor="accent1"/>
          <w:sz w:val="22"/>
          <w:szCs w:val="22"/>
        </w:rPr>
        <w:t>T</w:t>
      </w:r>
      <w:r w:rsidR="00F0323A" w:rsidRPr="00632204">
        <w:rPr>
          <w:color w:val="4472C4" w:themeColor="accent1"/>
          <w:sz w:val="22"/>
          <w:szCs w:val="22"/>
        </w:rPr>
        <w:t>o achieve the aim of th</w:t>
      </w:r>
      <w:r w:rsidRPr="00632204">
        <w:rPr>
          <w:color w:val="4472C4" w:themeColor="accent1"/>
          <w:sz w:val="22"/>
          <w:szCs w:val="22"/>
        </w:rPr>
        <w:t>is</w:t>
      </w:r>
      <w:r w:rsidR="00F0323A" w:rsidRPr="00632204">
        <w:rPr>
          <w:color w:val="4472C4" w:themeColor="accent1"/>
          <w:sz w:val="22"/>
          <w:szCs w:val="22"/>
        </w:rPr>
        <w:t xml:space="preserve"> paper, which is to develop a model specifically for </w:t>
      </w:r>
      <w:r w:rsidR="003217F1" w:rsidRPr="00632204">
        <w:rPr>
          <w:color w:val="4472C4" w:themeColor="accent1"/>
          <w:sz w:val="22"/>
          <w:szCs w:val="22"/>
        </w:rPr>
        <w:t xml:space="preserve">the </w:t>
      </w:r>
      <w:r w:rsidR="00F0323A" w:rsidRPr="00632204">
        <w:rPr>
          <w:color w:val="4472C4" w:themeColor="accent1"/>
          <w:sz w:val="22"/>
          <w:szCs w:val="22"/>
        </w:rPr>
        <w:t>design stage of buildings</w:t>
      </w:r>
      <w:r w:rsidR="003217F1" w:rsidRPr="00632204">
        <w:rPr>
          <w:color w:val="4472C4" w:themeColor="accent1"/>
          <w:sz w:val="22"/>
          <w:szCs w:val="22"/>
        </w:rPr>
        <w:t xml:space="preserve"> that facilitates</w:t>
      </w:r>
      <w:r w:rsidR="006A1283" w:rsidRPr="00632204">
        <w:rPr>
          <w:color w:val="4472C4" w:themeColor="accent1"/>
          <w:sz w:val="22"/>
          <w:szCs w:val="22"/>
        </w:rPr>
        <w:t xml:space="preserve"> energy assessment </w:t>
      </w:r>
      <w:r w:rsidR="003217F1" w:rsidRPr="00632204">
        <w:rPr>
          <w:color w:val="4472C4" w:themeColor="accent1"/>
          <w:sz w:val="22"/>
          <w:szCs w:val="22"/>
        </w:rPr>
        <w:t>for designers</w:t>
      </w:r>
      <w:r w:rsidR="00590044">
        <w:rPr>
          <w:color w:val="4472C4" w:themeColor="accent1"/>
          <w:sz w:val="22"/>
          <w:szCs w:val="22"/>
        </w:rPr>
        <w:t>, o</w:t>
      </w:r>
      <w:r w:rsidR="00F0323A" w:rsidRPr="00632204">
        <w:rPr>
          <w:color w:val="4472C4" w:themeColor="accent1"/>
          <w:sz w:val="22"/>
          <w:szCs w:val="22"/>
        </w:rPr>
        <w:t>nly parameters that are</w:t>
      </w:r>
      <w:r w:rsidR="000C38D5" w:rsidRPr="00632204">
        <w:rPr>
          <w:color w:val="4472C4" w:themeColor="accent1"/>
          <w:sz w:val="22"/>
          <w:szCs w:val="22"/>
        </w:rPr>
        <w:t xml:space="preserve"> easily</w:t>
      </w:r>
      <w:r w:rsidR="00F0323A" w:rsidRPr="00632204">
        <w:rPr>
          <w:color w:val="4472C4" w:themeColor="accent1"/>
          <w:sz w:val="22"/>
          <w:szCs w:val="22"/>
        </w:rPr>
        <w:t xml:space="preserve"> changeable at </w:t>
      </w:r>
      <w:r w:rsidR="00F0323A" w:rsidRPr="000E2B39">
        <w:rPr>
          <w:color w:val="4472C4" w:themeColor="accent1"/>
          <w:sz w:val="22"/>
          <w:szCs w:val="22"/>
        </w:rPr>
        <w:t xml:space="preserve">the design stage </w:t>
      </w:r>
      <w:r w:rsidR="006D0CB9" w:rsidRPr="000E2B39">
        <w:rPr>
          <w:color w:val="4472C4" w:themeColor="accent1"/>
          <w:sz w:val="22"/>
          <w:szCs w:val="22"/>
        </w:rPr>
        <w:t>were</w:t>
      </w:r>
      <w:r w:rsidR="00F0323A" w:rsidRPr="000E2B39">
        <w:rPr>
          <w:color w:val="4472C4" w:themeColor="accent1"/>
          <w:sz w:val="22"/>
          <w:szCs w:val="22"/>
        </w:rPr>
        <w:t xml:space="preserve"> considered </w:t>
      </w:r>
      <w:r w:rsidR="006D0CB9" w:rsidRPr="000E2B39">
        <w:rPr>
          <w:color w:val="4472C4" w:themeColor="accent1"/>
          <w:sz w:val="22"/>
          <w:szCs w:val="22"/>
        </w:rPr>
        <w:t>as the</w:t>
      </w:r>
      <w:r w:rsidR="00F0323A" w:rsidRPr="000E2B39">
        <w:rPr>
          <w:color w:val="4472C4" w:themeColor="accent1"/>
          <w:sz w:val="22"/>
          <w:szCs w:val="22"/>
        </w:rPr>
        <w:t xml:space="preserve"> independent variables. This </w:t>
      </w:r>
      <w:r w:rsidR="00E64D9F" w:rsidRPr="000E2B39">
        <w:rPr>
          <w:color w:val="4472C4" w:themeColor="accent1"/>
          <w:sz w:val="22"/>
          <w:szCs w:val="22"/>
        </w:rPr>
        <w:t>include</w:t>
      </w:r>
      <w:r w:rsidR="000C38D5" w:rsidRPr="000E2B39">
        <w:rPr>
          <w:color w:val="4472C4" w:themeColor="accent1"/>
          <w:sz w:val="22"/>
          <w:szCs w:val="22"/>
        </w:rPr>
        <w:t>d</w:t>
      </w:r>
      <w:r w:rsidR="00F0323A" w:rsidRPr="000E2B39">
        <w:rPr>
          <w:color w:val="4472C4" w:themeColor="accent1"/>
          <w:sz w:val="22"/>
          <w:szCs w:val="22"/>
        </w:rPr>
        <w:t xml:space="preserve"> </w:t>
      </w:r>
      <w:r w:rsidR="000C38D5" w:rsidRPr="000E2B39">
        <w:rPr>
          <w:color w:val="4472C4" w:themeColor="accent1"/>
          <w:sz w:val="22"/>
          <w:szCs w:val="22"/>
        </w:rPr>
        <w:t xml:space="preserve">total </w:t>
      </w:r>
      <w:r w:rsidR="00F0323A" w:rsidRPr="000E2B39">
        <w:rPr>
          <w:color w:val="4472C4" w:themeColor="accent1"/>
          <w:sz w:val="22"/>
          <w:szCs w:val="22"/>
        </w:rPr>
        <w:t xml:space="preserve">floor area, glazed area, </w:t>
      </w:r>
      <w:r w:rsidR="000C38D5" w:rsidRPr="000E2B39">
        <w:rPr>
          <w:color w:val="4472C4" w:themeColor="accent1"/>
          <w:sz w:val="22"/>
          <w:szCs w:val="22"/>
        </w:rPr>
        <w:t xml:space="preserve">property type, </w:t>
      </w:r>
      <w:r w:rsidR="00F0323A" w:rsidRPr="000E2B39">
        <w:rPr>
          <w:color w:val="4472C4" w:themeColor="accent1"/>
          <w:sz w:val="22"/>
          <w:szCs w:val="22"/>
        </w:rPr>
        <w:t>walls description</w:t>
      </w:r>
      <w:r w:rsidR="00152E48" w:rsidRPr="000E2B39">
        <w:rPr>
          <w:color w:val="4472C4" w:themeColor="accent1"/>
          <w:sz w:val="22"/>
          <w:szCs w:val="22"/>
        </w:rPr>
        <w:t>,</w:t>
      </w:r>
      <w:r w:rsidR="00F0323A" w:rsidRPr="000E2B39">
        <w:rPr>
          <w:color w:val="4472C4" w:themeColor="accent1"/>
          <w:sz w:val="22"/>
          <w:szCs w:val="22"/>
        </w:rPr>
        <w:t xml:space="preserve"> among others</w:t>
      </w:r>
      <w:r w:rsidR="00152E48" w:rsidRPr="000E2B39">
        <w:rPr>
          <w:color w:val="4472C4" w:themeColor="accent1"/>
          <w:sz w:val="22"/>
          <w:szCs w:val="22"/>
        </w:rPr>
        <w:t>,</w:t>
      </w:r>
      <w:r w:rsidR="00E64D9F" w:rsidRPr="000E2B39">
        <w:rPr>
          <w:color w:val="4472C4" w:themeColor="accent1"/>
          <w:sz w:val="22"/>
          <w:szCs w:val="22"/>
        </w:rPr>
        <w:t xml:space="preserve"> as shown in </w:t>
      </w:r>
      <w:r w:rsidR="00637A76" w:rsidRPr="000E2B39">
        <w:rPr>
          <w:color w:val="4472C4" w:themeColor="accent1"/>
          <w:sz w:val="22"/>
          <w:szCs w:val="22"/>
        </w:rPr>
        <w:t>T</w:t>
      </w:r>
      <w:r w:rsidR="00E64D9F" w:rsidRPr="000E2B39">
        <w:rPr>
          <w:color w:val="4472C4" w:themeColor="accent1"/>
          <w:sz w:val="22"/>
          <w:szCs w:val="22"/>
        </w:rPr>
        <w:t>able</w:t>
      </w:r>
      <w:r w:rsidR="000C38D5" w:rsidRPr="000E2B39">
        <w:rPr>
          <w:color w:val="4472C4" w:themeColor="accent1"/>
          <w:sz w:val="22"/>
          <w:szCs w:val="22"/>
        </w:rPr>
        <w:t xml:space="preserve"> </w:t>
      </w:r>
      <w:r w:rsidR="00F46D6F" w:rsidRPr="000E2B39">
        <w:rPr>
          <w:color w:val="4472C4" w:themeColor="accent1"/>
          <w:sz w:val="22"/>
          <w:szCs w:val="22"/>
        </w:rPr>
        <w:t>1</w:t>
      </w:r>
      <w:r w:rsidR="000C38D5" w:rsidRPr="000E2B39">
        <w:rPr>
          <w:color w:val="4472C4" w:themeColor="accent1"/>
          <w:sz w:val="22"/>
          <w:szCs w:val="22"/>
        </w:rPr>
        <w:t xml:space="preserve"> below</w:t>
      </w:r>
      <w:r w:rsidR="006D2FEE" w:rsidRPr="000E2B39">
        <w:rPr>
          <w:color w:val="4472C4" w:themeColor="accent1"/>
          <w:sz w:val="22"/>
          <w:szCs w:val="22"/>
        </w:rPr>
        <w:t>.</w:t>
      </w:r>
      <w:r w:rsidR="00F0323A" w:rsidRPr="000E2B39">
        <w:rPr>
          <w:color w:val="4472C4" w:themeColor="accent1"/>
          <w:sz w:val="22"/>
          <w:szCs w:val="22"/>
        </w:rPr>
        <w:t xml:space="preserve"> </w:t>
      </w:r>
      <w:r w:rsidR="00B570D2" w:rsidRPr="000E2B39">
        <w:rPr>
          <w:color w:val="4472C4" w:themeColor="accent1"/>
          <w:sz w:val="22"/>
          <w:szCs w:val="22"/>
        </w:rPr>
        <w:t xml:space="preserve">The building dataset also contains the energy consumption rating of each building for the year 2020. </w:t>
      </w:r>
      <w:r w:rsidR="000C38D5" w:rsidRPr="000E2B39">
        <w:rPr>
          <w:color w:val="4472C4" w:themeColor="accent1"/>
          <w:sz w:val="22"/>
          <w:szCs w:val="22"/>
        </w:rPr>
        <w:t xml:space="preserve">The other data considered in this study </w:t>
      </w:r>
      <w:r w:rsidR="00590044" w:rsidRPr="000E2B39">
        <w:rPr>
          <w:color w:val="4472C4" w:themeColor="accent1"/>
          <w:sz w:val="22"/>
          <w:szCs w:val="22"/>
        </w:rPr>
        <w:t>include</w:t>
      </w:r>
      <w:r w:rsidR="000C38D5" w:rsidRPr="000E2B39">
        <w:rPr>
          <w:color w:val="4472C4" w:themeColor="accent1"/>
          <w:sz w:val="22"/>
          <w:szCs w:val="22"/>
        </w:rPr>
        <w:t xml:space="preserve"> meteorological data. </w:t>
      </w:r>
      <w:r w:rsidR="00152E48" w:rsidRPr="000E2B39">
        <w:rPr>
          <w:color w:val="4472C4" w:themeColor="accent1"/>
          <w:sz w:val="22"/>
          <w:szCs w:val="22"/>
        </w:rPr>
        <w:t>A</w:t>
      </w:r>
      <w:r w:rsidR="000C38D5" w:rsidRPr="000E2B39">
        <w:rPr>
          <w:color w:val="4472C4" w:themeColor="accent1"/>
          <w:sz w:val="22"/>
          <w:szCs w:val="22"/>
        </w:rPr>
        <w:t xml:space="preserve">ccording to </w:t>
      </w:r>
      <w:r w:rsidR="00590044" w:rsidRPr="000E2B39">
        <w:rPr>
          <w:color w:val="4472C4" w:themeColor="accent1"/>
          <w:sz w:val="22"/>
          <w:szCs w:val="22"/>
        </w:rPr>
        <w:fldChar w:fldCharType="begin"/>
      </w:r>
      <w:r w:rsidR="00590044" w:rsidRPr="000E2B39">
        <w:rPr>
          <w:color w:val="4472C4" w:themeColor="accent1"/>
          <w:sz w:val="22"/>
          <w:szCs w:val="22"/>
        </w:rPr>
        <w:instrText xml:space="preserve"> ADDIN ZOTERO_ITEM CSL_CITATION {"citationID":"ziWcUjpE","properties":{"formattedCitation":"(Ding and Liu, 2020)","plainCitation":"(Ding and Liu, 2020)","noteIndex":0},"citationItems":[{"id":437,"uris":["http://zotero.org/users/local/RqFTfEV4/items/RMHK77RB"],"uri":["http://zotero.org/users/local/RqFTfEV4/items/RMHK77RB"],"itemData":{"id":437,"type":"article-journal","abstract":"A reasonable building energy efficiency benchmarking program plays an important role in energy consumption control and supervision. Previous studies have focused on the process of establishing a single benchmarking method, but few have compared the performances and outcomes of different methods. To fill this gap, this paper selects three benchmarking methods—multiple linear regression (MLR) based on Energy Star, stochastic frontier analysis (SFA) and the descriptive statistics method (DSM) based on the national energy consumption standard in China—to develop benchmarking models. We demonstrate each method using data on the energy and building characteristics of 45 four- and five-star hotel buildings located in Chongqing, China. To compare the consistency, robustness and explanatory ability of the three methods, we first utilize the Spearman rank correlation analysis to test whether these methods have consistent energy efficiency ranks and then present Sankey diagrams to further reveal the interactions of the estimated energy efficiency grades obtained from the three methods. It is found that the results of DSM and SFA are most consistent, while MLR vs. SFA and MLR vs. DSM present significant differences in evaluating building energy performance. In addition, DSM is more robust for evaluating the ranks of sampled buildings, while SFA is more robust for evaluating energy efficiency grades. Furthermore, we discuss the explanatory ability of each method. In addition to the building characteristics, the design and operational characteristics of the HVAC system have great effects on building energy consumption. Finally, we present suggestions for policy-makers regarding the development and implementation of the building energy benchmarking program in Chongqing and for the management of buildings with different energy performances to further improve the energy efficiency.","container-title":"Energy and Buildings","DOI":"10.1016/j.enbuild.2019.109711","ISSN":"0378-7788","journalAbbreviation":"Energy and Buildings","language":"en","page":"109711","source":"ScienceDirect","title":"A comparative analysis of data-driven methods in building energy benchmarking","volume":"209","author":[{"family":"Ding","given":"Yong"},{"family":"Liu","given":"Xue"}],"issued":{"date-parts":[["2020",2,15]]}}}],"schema":"https://github.com/citation-style-language/schema/raw/master/csl-citation.json"} </w:instrText>
      </w:r>
      <w:r w:rsidR="00590044" w:rsidRPr="000E2B39">
        <w:rPr>
          <w:color w:val="4472C4" w:themeColor="accent1"/>
          <w:sz w:val="22"/>
          <w:szCs w:val="22"/>
        </w:rPr>
        <w:fldChar w:fldCharType="separate"/>
      </w:r>
      <w:r w:rsidR="00CD064F">
        <w:rPr>
          <w:noProof/>
          <w:color w:val="4472C4" w:themeColor="accent1"/>
          <w:sz w:val="22"/>
          <w:szCs w:val="22"/>
        </w:rPr>
        <w:t>(Ding and Liu, 2020)</w:t>
      </w:r>
      <w:r w:rsidR="00590044" w:rsidRPr="000E2B39">
        <w:rPr>
          <w:color w:val="4472C4" w:themeColor="accent1"/>
          <w:sz w:val="22"/>
          <w:szCs w:val="22"/>
        </w:rPr>
        <w:fldChar w:fldCharType="end"/>
      </w:r>
      <w:r w:rsidR="000C38D5" w:rsidRPr="000E2B39">
        <w:rPr>
          <w:color w:val="4472C4" w:themeColor="accent1"/>
          <w:sz w:val="22"/>
          <w:szCs w:val="22"/>
        </w:rPr>
        <w:t xml:space="preserve"> one of the key </w:t>
      </w:r>
      <w:r w:rsidR="00A24915" w:rsidRPr="000E2B39">
        <w:rPr>
          <w:color w:val="4472C4" w:themeColor="accent1"/>
          <w:sz w:val="22"/>
          <w:szCs w:val="22"/>
        </w:rPr>
        <w:t>variable</w:t>
      </w:r>
      <w:r w:rsidR="000C38D5" w:rsidRPr="000E2B39">
        <w:rPr>
          <w:color w:val="4472C4" w:themeColor="accent1"/>
          <w:sz w:val="22"/>
          <w:szCs w:val="22"/>
        </w:rPr>
        <w:t>s for building energy prediction is weather data. Although the meteorological data is not changeable at the design stage</w:t>
      </w:r>
      <w:r w:rsidR="00637A76" w:rsidRPr="000E2B39">
        <w:rPr>
          <w:color w:val="4472C4" w:themeColor="accent1"/>
          <w:sz w:val="22"/>
          <w:szCs w:val="22"/>
        </w:rPr>
        <w:t>,</w:t>
      </w:r>
      <w:r w:rsidR="000C38D5" w:rsidRPr="000E2B39">
        <w:rPr>
          <w:color w:val="4472C4" w:themeColor="accent1"/>
          <w:sz w:val="22"/>
          <w:szCs w:val="22"/>
        </w:rPr>
        <w:t xml:space="preserve"> the information is generally available at the design stage and can be considered in predicting building energy consumptio</w:t>
      </w:r>
      <w:r w:rsidR="000C6178" w:rsidRPr="000E2B39">
        <w:rPr>
          <w:color w:val="4472C4" w:themeColor="accent1"/>
          <w:sz w:val="22"/>
          <w:szCs w:val="22"/>
        </w:rPr>
        <w:t xml:space="preserve">n. The meteorological data used was collected from the </w:t>
      </w:r>
      <w:proofErr w:type="spellStart"/>
      <w:r w:rsidR="000C6178" w:rsidRPr="000E2B39">
        <w:rPr>
          <w:color w:val="4472C4" w:themeColor="accent1"/>
          <w:sz w:val="22"/>
          <w:szCs w:val="22"/>
        </w:rPr>
        <w:t>Meteostat</w:t>
      </w:r>
      <w:proofErr w:type="spellEnd"/>
      <w:r w:rsidR="000C6178" w:rsidRPr="000E2B39">
        <w:rPr>
          <w:color w:val="4472C4" w:themeColor="accent1"/>
          <w:sz w:val="22"/>
          <w:szCs w:val="22"/>
        </w:rPr>
        <w:t xml:space="preserve"> database.</w:t>
      </w:r>
      <w:r w:rsidR="000F35A5" w:rsidRPr="000E2B39">
        <w:rPr>
          <w:color w:val="4472C4" w:themeColor="accent1"/>
          <w:sz w:val="22"/>
          <w:szCs w:val="22"/>
        </w:rPr>
        <w:t xml:space="preserve"> </w:t>
      </w:r>
    </w:p>
    <w:p w14:paraId="550A2827" w14:textId="77777777" w:rsidR="000A2046" w:rsidRDefault="000A2046" w:rsidP="00EF5377">
      <w:pPr>
        <w:pStyle w:val="ListParagraph"/>
        <w:ind w:left="0"/>
        <w:jc w:val="both"/>
        <w:rPr>
          <w:sz w:val="22"/>
          <w:szCs w:val="22"/>
        </w:rPr>
      </w:pPr>
    </w:p>
    <w:p w14:paraId="356D8B01" w14:textId="2310A84F" w:rsidR="006D26B2" w:rsidRDefault="009F3B5A" w:rsidP="003F3409">
      <w:pPr>
        <w:pStyle w:val="ListParagraph"/>
        <w:spacing w:after="120"/>
        <w:ind w:left="0"/>
        <w:contextualSpacing w:val="0"/>
        <w:jc w:val="both"/>
        <w:rPr>
          <w:sz w:val="22"/>
          <w:szCs w:val="22"/>
        </w:rPr>
      </w:pPr>
      <w:r>
        <w:rPr>
          <w:noProof/>
        </w:rPr>
        <mc:AlternateContent>
          <mc:Choice Requires="wps">
            <w:drawing>
              <wp:anchor distT="0" distB="0" distL="114300" distR="114300" simplePos="0" relativeHeight="251739136" behindDoc="0" locked="0" layoutInCell="1" allowOverlap="1" wp14:anchorId="3F38887B" wp14:editId="7A3DC804">
                <wp:simplePos x="0" y="0"/>
                <wp:positionH relativeFrom="column">
                  <wp:posOffset>7843974</wp:posOffset>
                </wp:positionH>
                <wp:positionV relativeFrom="paragraph">
                  <wp:posOffset>240121</wp:posOffset>
                </wp:positionV>
                <wp:extent cx="0" cy="323850"/>
                <wp:effectExtent l="63500" t="0" r="38100" b="31750"/>
                <wp:wrapNone/>
                <wp:docPr id="175" name="Straight Arrow Connector 175"/>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FB046A" id="Straight Arrow Connector 175" o:spid="_x0000_s1026" type="#_x0000_t32" style="position:absolute;margin-left:617.65pt;margin-top:18.9pt;width:0;height:25.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poQ1gEAAAMEAAAOAAAAZHJzL2Uyb0RvYy54bWysU9tuEzEQfUfiHyy/k01SFaoomwqlwAuC&#13;&#10;iMIHuN5x1pJvGg/Z5O8Ze5MtKgiJqi+za3vOzDnH4/Xt0TtxAMw2hlYuZnMpIOjY2bBv5Y/vH9/c&#13;&#10;SJFJhU65GKCVJ8jydvP61XpIK1jGProOUHCRkFdDamVPlFZNk3UPXuVZTBD40ET0iniJ+6ZDNXB1&#13;&#10;75rlfP62GSJ2CaOGnHn3bjyUm1rfGND01ZgMJFwrmRvViDU+lNhs1mq1R5V6q8801DNYeGUDN51K&#13;&#10;3SlS4ifaP0p5qzHmaGimo2+iMVZD1cBqFvMnau57laBqYXNymmzKL1dWfznsUNiO7+7dtRRBeb6k&#13;&#10;e0Jl9z2J94hxENsYAhsZUZQcdmxIecXAbdjheZXTDov8o0FfvixMHKvLp8llOJLQ46bm3avl1c11&#13;&#10;vYDmEZcw0yeIXpSfVuYzkYnBopqsDp8zcWcGXgClqQslkrLuQ+gEnRJLIbQq7B0U2pxeUppCfyRc&#13;&#10;/+jkYIR/A8NWMMWxTR1C2DoUB8Xjo7SGQIupEmcXmLHOTcB55fdP4Dm/QKEO6P+AJ0TtHANNYG9D&#13;&#10;xL91p+OFshnzLw6MuosFD7E71aus1vCkVa/Or6KM8u/rCn98u5tfAAAA//8DAFBLAwQUAAYACAAA&#13;&#10;ACEA5vATmuAAAAAQAQAADwAAAGRycy9kb3ducmV2LnhtbExPTU/DMAy9I/EfIiNxYymtgNI1nRCI&#13;&#10;HUEbHOCWNV5arXGqJmsLvx5PHOBi6dnP76Ncza4TIw6h9aTgepGAQKq9ackqeH97vspBhKjJ6M4T&#13;&#10;KvjCAKvq/KzUhfETbXDcRitYhEKhFTQx9oWUoW7Q6bDwPRLf9n5wOjIcrDSDnljcdTJNklvpdEvs&#13;&#10;0OgeHxusD9ujU/BqP0aX0rqV+/vP77V9MYdmikpdXsxPSx4PSxAR5/j3AacOnB8qDrbzRzJBdIzT&#13;&#10;7CZjroLsjoucGL+bnYI8z0FWpfxfpPoBAAD//wMAUEsBAi0AFAAGAAgAAAAhALaDOJL+AAAA4QEA&#13;&#10;ABMAAAAAAAAAAAAAAAAAAAAAAFtDb250ZW50X1R5cGVzXS54bWxQSwECLQAUAAYACAAAACEAOP0h&#13;&#10;/9YAAACUAQAACwAAAAAAAAAAAAAAAAAvAQAAX3JlbHMvLnJlbHNQSwECLQAUAAYACAAAACEA7eqa&#13;&#10;ENYBAAADBAAADgAAAAAAAAAAAAAAAAAuAgAAZHJzL2Uyb0RvYy54bWxQSwECLQAUAAYACAAAACEA&#13;&#10;5vATmuAAAAAQAQAADwAAAAAAAAAAAAAAAAAwBAAAZHJzL2Rvd25yZXYueG1sUEsFBgAAAAAEAAQA&#13;&#10;8wAAAD0FAAAAAA==&#13;&#10;" strokecolor="#4472c4 [3204]" strokeweight=".5pt">
                <v:stroke endarrow="block" joinstyle="miter"/>
              </v:shape>
            </w:pict>
          </mc:Fallback>
        </mc:AlternateContent>
      </w:r>
      <w:r w:rsidR="00EE24D2">
        <w:rPr>
          <w:sz w:val="22"/>
          <w:szCs w:val="22"/>
        </w:rPr>
        <w:t>Since</w:t>
      </w:r>
      <w:r w:rsidR="007E37EE">
        <w:rPr>
          <w:sz w:val="22"/>
          <w:szCs w:val="22"/>
        </w:rPr>
        <w:t xml:space="preserve"> </w:t>
      </w:r>
      <w:r w:rsidR="001D0859">
        <w:rPr>
          <w:sz w:val="22"/>
          <w:szCs w:val="22"/>
        </w:rPr>
        <w:t>the dataset of</w:t>
      </w:r>
      <w:r w:rsidR="007E37EE">
        <w:rPr>
          <w:sz w:val="22"/>
          <w:szCs w:val="22"/>
        </w:rPr>
        <w:t xml:space="preserve"> building</w:t>
      </w:r>
      <w:r w:rsidR="001D0859">
        <w:rPr>
          <w:sz w:val="22"/>
          <w:szCs w:val="22"/>
        </w:rPr>
        <w:t>s contains</w:t>
      </w:r>
      <w:r w:rsidR="007E37EE">
        <w:rPr>
          <w:sz w:val="22"/>
          <w:szCs w:val="22"/>
        </w:rPr>
        <w:t xml:space="preserve"> </w:t>
      </w:r>
      <w:r w:rsidR="00EE24D2">
        <w:rPr>
          <w:sz w:val="22"/>
          <w:szCs w:val="22"/>
        </w:rPr>
        <w:t xml:space="preserve">annual </w:t>
      </w:r>
      <w:r w:rsidR="007E37EE">
        <w:rPr>
          <w:sz w:val="22"/>
          <w:szCs w:val="22"/>
        </w:rPr>
        <w:t xml:space="preserve">energy </w:t>
      </w:r>
      <w:r w:rsidR="00B570D2">
        <w:rPr>
          <w:sz w:val="22"/>
          <w:szCs w:val="22"/>
        </w:rPr>
        <w:t xml:space="preserve">consumption </w:t>
      </w:r>
      <w:r w:rsidR="001D0859">
        <w:rPr>
          <w:sz w:val="22"/>
          <w:szCs w:val="22"/>
        </w:rPr>
        <w:t>rating</w:t>
      </w:r>
      <w:r w:rsidR="007E37EE">
        <w:rPr>
          <w:sz w:val="22"/>
          <w:szCs w:val="22"/>
        </w:rPr>
        <w:t xml:space="preserve"> </w:t>
      </w:r>
      <w:r w:rsidR="001D0859">
        <w:rPr>
          <w:sz w:val="22"/>
          <w:szCs w:val="22"/>
        </w:rPr>
        <w:t>of the year</w:t>
      </w:r>
      <w:r w:rsidR="007E37EE">
        <w:rPr>
          <w:sz w:val="22"/>
          <w:szCs w:val="22"/>
        </w:rPr>
        <w:t xml:space="preserve"> 2020,</w:t>
      </w:r>
      <w:r w:rsidR="00EE24D2">
        <w:rPr>
          <w:sz w:val="22"/>
          <w:szCs w:val="22"/>
        </w:rPr>
        <w:t xml:space="preserve"> annual </w:t>
      </w:r>
      <w:r w:rsidR="00393696">
        <w:rPr>
          <w:sz w:val="22"/>
          <w:szCs w:val="22"/>
        </w:rPr>
        <w:t xml:space="preserve">meteorological dataset </w:t>
      </w:r>
      <w:r w:rsidR="00EE24D2">
        <w:rPr>
          <w:sz w:val="22"/>
          <w:szCs w:val="22"/>
        </w:rPr>
        <w:t xml:space="preserve">relative to each building was </w:t>
      </w:r>
      <w:r w:rsidR="006D0CB9">
        <w:rPr>
          <w:sz w:val="22"/>
          <w:szCs w:val="22"/>
        </w:rPr>
        <w:t>collected</w:t>
      </w:r>
      <w:r w:rsidR="00EE24D2">
        <w:rPr>
          <w:sz w:val="22"/>
          <w:szCs w:val="22"/>
        </w:rPr>
        <w:t xml:space="preserve">. This </w:t>
      </w:r>
      <w:r w:rsidR="00637A76">
        <w:rPr>
          <w:sz w:val="22"/>
          <w:szCs w:val="22"/>
        </w:rPr>
        <w:t xml:space="preserve">granularity of </w:t>
      </w:r>
      <w:r w:rsidR="00EE24D2">
        <w:rPr>
          <w:sz w:val="22"/>
          <w:szCs w:val="22"/>
        </w:rPr>
        <w:t xml:space="preserve">data </w:t>
      </w:r>
      <w:r w:rsidR="00637A76">
        <w:rPr>
          <w:sz w:val="22"/>
          <w:szCs w:val="22"/>
        </w:rPr>
        <w:t xml:space="preserve">collected </w:t>
      </w:r>
      <w:r w:rsidR="00393696">
        <w:rPr>
          <w:sz w:val="22"/>
          <w:szCs w:val="22"/>
        </w:rPr>
        <w:t xml:space="preserve">was </w:t>
      </w:r>
      <w:r w:rsidR="007E37EE">
        <w:rPr>
          <w:sz w:val="22"/>
          <w:szCs w:val="22"/>
        </w:rPr>
        <w:t xml:space="preserve">monthly </w:t>
      </w:r>
      <w:r w:rsidR="00393696">
        <w:rPr>
          <w:sz w:val="22"/>
          <w:szCs w:val="22"/>
        </w:rPr>
        <w:t>from January 2020 to December 2020</w:t>
      </w:r>
      <w:r w:rsidR="007E37EE" w:rsidRPr="007E37EE">
        <w:rPr>
          <w:sz w:val="22"/>
          <w:szCs w:val="22"/>
        </w:rPr>
        <w:t xml:space="preserve"> </w:t>
      </w:r>
      <w:r w:rsidR="007E37EE">
        <w:rPr>
          <w:sz w:val="22"/>
          <w:szCs w:val="22"/>
        </w:rPr>
        <w:t xml:space="preserve">and averaged to </w:t>
      </w:r>
      <w:r w:rsidR="00EE24D2">
        <w:rPr>
          <w:sz w:val="22"/>
          <w:szCs w:val="22"/>
        </w:rPr>
        <w:t xml:space="preserve">calculate </w:t>
      </w:r>
      <w:r w:rsidR="007E37EE">
        <w:rPr>
          <w:sz w:val="22"/>
          <w:szCs w:val="22"/>
        </w:rPr>
        <w:t xml:space="preserve">the annual </w:t>
      </w:r>
      <w:r w:rsidR="00EE24D2">
        <w:rPr>
          <w:sz w:val="22"/>
          <w:szCs w:val="22"/>
        </w:rPr>
        <w:t>data</w:t>
      </w:r>
      <w:r w:rsidR="007E37EE">
        <w:rPr>
          <w:sz w:val="22"/>
          <w:szCs w:val="22"/>
        </w:rPr>
        <w:t>. This was collected using the area postcode of each building</w:t>
      </w:r>
      <w:r w:rsidR="00EE24D2">
        <w:rPr>
          <w:sz w:val="22"/>
          <w:szCs w:val="22"/>
        </w:rPr>
        <w:t xml:space="preserve">. The 4500 buildings are located within </w:t>
      </w:r>
      <w:r w:rsidR="00637A76">
        <w:rPr>
          <w:sz w:val="22"/>
          <w:szCs w:val="22"/>
        </w:rPr>
        <w:t>nine</w:t>
      </w:r>
      <w:r w:rsidR="00EE24D2">
        <w:rPr>
          <w:sz w:val="22"/>
          <w:szCs w:val="22"/>
        </w:rPr>
        <w:t xml:space="preserve"> area postcodes </w:t>
      </w:r>
      <w:r w:rsidR="005372F7">
        <w:rPr>
          <w:sz w:val="22"/>
          <w:szCs w:val="22"/>
        </w:rPr>
        <w:t>around the</w:t>
      </w:r>
      <w:r w:rsidR="00EE24D2">
        <w:rPr>
          <w:sz w:val="22"/>
          <w:szCs w:val="22"/>
        </w:rPr>
        <w:t xml:space="preserve"> </w:t>
      </w:r>
      <w:r w:rsidR="005372F7">
        <w:rPr>
          <w:sz w:val="22"/>
          <w:szCs w:val="22"/>
        </w:rPr>
        <w:t>UK;</w:t>
      </w:r>
      <w:r w:rsidR="00EE24D2">
        <w:rPr>
          <w:sz w:val="22"/>
          <w:szCs w:val="22"/>
        </w:rPr>
        <w:t xml:space="preserve"> </w:t>
      </w:r>
      <w:r w:rsidR="00093C6E">
        <w:rPr>
          <w:sz w:val="22"/>
          <w:szCs w:val="22"/>
        </w:rPr>
        <w:t>therefore,</w:t>
      </w:r>
      <w:r w:rsidR="00EE24D2">
        <w:rPr>
          <w:sz w:val="22"/>
          <w:szCs w:val="22"/>
        </w:rPr>
        <w:t xml:space="preserve"> the meteorological data was collected for </w:t>
      </w:r>
      <w:r w:rsidR="00637A76">
        <w:rPr>
          <w:sz w:val="22"/>
          <w:szCs w:val="22"/>
        </w:rPr>
        <w:t>nine</w:t>
      </w:r>
      <w:r w:rsidR="00EE24D2">
        <w:rPr>
          <w:sz w:val="22"/>
          <w:szCs w:val="22"/>
        </w:rPr>
        <w:t xml:space="preserve"> area postcodes. </w:t>
      </w:r>
      <w:r w:rsidR="00393696">
        <w:rPr>
          <w:sz w:val="22"/>
          <w:szCs w:val="22"/>
        </w:rPr>
        <w:t xml:space="preserve">The meteorological data consisted of temperature, wind speed and </w:t>
      </w:r>
      <w:r w:rsidR="00157C24">
        <w:rPr>
          <w:sz w:val="22"/>
          <w:szCs w:val="22"/>
        </w:rPr>
        <w:t>pressure</w:t>
      </w:r>
      <w:r w:rsidR="00152E48">
        <w:rPr>
          <w:sz w:val="22"/>
          <w:szCs w:val="22"/>
        </w:rPr>
        <w:t>,</w:t>
      </w:r>
      <w:r w:rsidR="00393696">
        <w:rPr>
          <w:sz w:val="22"/>
          <w:szCs w:val="22"/>
        </w:rPr>
        <w:t xml:space="preserve"> as shown in </w:t>
      </w:r>
      <w:r w:rsidR="004E7182">
        <w:rPr>
          <w:sz w:val="22"/>
          <w:szCs w:val="22"/>
        </w:rPr>
        <w:t>T</w:t>
      </w:r>
      <w:r w:rsidR="00393696">
        <w:rPr>
          <w:sz w:val="22"/>
          <w:szCs w:val="22"/>
        </w:rPr>
        <w:t xml:space="preserve">able </w:t>
      </w:r>
      <w:r w:rsidR="005372F7">
        <w:rPr>
          <w:sz w:val="22"/>
          <w:szCs w:val="22"/>
        </w:rPr>
        <w:t>1</w:t>
      </w:r>
      <w:r w:rsidR="00393696">
        <w:rPr>
          <w:sz w:val="22"/>
          <w:szCs w:val="22"/>
        </w:rPr>
        <w:t xml:space="preserve"> below.</w:t>
      </w:r>
      <w:r w:rsidR="00590044">
        <w:rPr>
          <w:sz w:val="22"/>
          <w:szCs w:val="22"/>
        </w:rPr>
        <w:t xml:space="preserve"> Table 1</w:t>
      </w:r>
      <w:r w:rsidR="00B570D2">
        <w:rPr>
          <w:sz w:val="22"/>
          <w:szCs w:val="22"/>
        </w:rPr>
        <w:t xml:space="preserve"> also gives a description of each of the variable</w:t>
      </w:r>
      <w:r w:rsidR="00E86EA4">
        <w:rPr>
          <w:sz w:val="22"/>
          <w:szCs w:val="22"/>
        </w:rPr>
        <w:t>s</w:t>
      </w:r>
      <w:r w:rsidR="00B570D2">
        <w:rPr>
          <w:sz w:val="22"/>
          <w:szCs w:val="22"/>
        </w:rPr>
        <w:t>.</w:t>
      </w:r>
    </w:p>
    <w:p w14:paraId="6D67CF37" w14:textId="77777777" w:rsidR="00312AC0" w:rsidRPr="003F3409" w:rsidRDefault="00312AC0" w:rsidP="003F3409">
      <w:pPr>
        <w:pStyle w:val="ListParagraph"/>
        <w:spacing w:after="120"/>
        <w:ind w:left="0"/>
        <w:contextualSpacing w:val="0"/>
        <w:jc w:val="both"/>
        <w:rPr>
          <w:sz w:val="22"/>
          <w:szCs w:val="22"/>
        </w:rPr>
      </w:pPr>
    </w:p>
    <w:p w14:paraId="43448377" w14:textId="4EBF7C4E" w:rsidR="006C5508" w:rsidRPr="009D4638" w:rsidRDefault="006C5508" w:rsidP="00192822">
      <w:pPr>
        <w:pStyle w:val="Caption"/>
        <w:spacing w:after="120"/>
        <w:jc w:val="center"/>
        <w:rPr>
          <w:i w:val="0"/>
          <w:iCs w:val="0"/>
          <w:color w:val="4472C4" w:themeColor="accent1"/>
          <w:sz w:val="20"/>
          <w:szCs w:val="20"/>
        </w:rPr>
      </w:pPr>
      <w:r w:rsidRPr="009D4638">
        <w:rPr>
          <w:i w:val="0"/>
          <w:iCs w:val="0"/>
          <w:color w:val="4472C4" w:themeColor="accent1"/>
          <w:sz w:val="20"/>
          <w:szCs w:val="20"/>
        </w:rPr>
        <w:t xml:space="preserve">Table </w:t>
      </w:r>
      <w:r w:rsidR="005372F7" w:rsidRPr="009D4638">
        <w:rPr>
          <w:i w:val="0"/>
          <w:iCs w:val="0"/>
          <w:color w:val="4472C4" w:themeColor="accent1"/>
          <w:sz w:val="20"/>
          <w:szCs w:val="20"/>
        </w:rPr>
        <w:t>1</w:t>
      </w:r>
      <w:r w:rsidRPr="009D4638">
        <w:rPr>
          <w:i w:val="0"/>
          <w:iCs w:val="0"/>
          <w:color w:val="4472C4" w:themeColor="accent1"/>
          <w:sz w:val="20"/>
          <w:szCs w:val="20"/>
        </w:rPr>
        <w:t xml:space="preserve">: List of </w:t>
      </w:r>
      <w:r w:rsidR="00E86EA4">
        <w:rPr>
          <w:i w:val="0"/>
          <w:iCs w:val="0"/>
          <w:color w:val="4472C4" w:themeColor="accent1"/>
          <w:sz w:val="20"/>
          <w:szCs w:val="20"/>
        </w:rPr>
        <w:t>variables</w:t>
      </w:r>
      <w:r w:rsidRPr="009D4638">
        <w:rPr>
          <w:i w:val="0"/>
          <w:iCs w:val="0"/>
          <w:color w:val="4472C4" w:themeColor="accent1"/>
          <w:sz w:val="20"/>
          <w:szCs w:val="20"/>
        </w:rPr>
        <w:t xml:space="preserve"> selected</w:t>
      </w:r>
      <w:r w:rsidR="009D4638" w:rsidRPr="009D4638">
        <w:rPr>
          <w:i w:val="0"/>
          <w:iCs w:val="0"/>
          <w:color w:val="4472C4" w:themeColor="accent1"/>
          <w:sz w:val="20"/>
          <w:szCs w:val="20"/>
        </w:rPr>
        <w:t xml:space="preserve"> from the dataset</w:t>
      </w:r>
    </w:p>
    <w:tbl>
      <w:tblPr>
        <w:tblStyle w:val="PlainTable2"/>
        <w:tblW w:w="100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21"/>
        <w:gridCol w:w="1559"/>
        <w:gridCol w:w="4394"/>
        <w:gridCol w:w="1418"/>
        <w:gridCol w:w="1134"/>
        <w:gridCol w:w="1134"/>
      </w:tblGrid>
      <w:tr w:rsidR="003F3409" w:rsidRPr="00E4247E" w14:paraId="528ECEF5" w14:textId="77777777" w:rsidTr="009C3FFB">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421" w:type="dxa"/>
          </w:tcPr>
          <w:p w14:paraId="36743DD4" w14:textId="0A87B3AF" w:rsidR="003F3409" w:rsidRPr="00E4247E" w:rsidRDefault="003F3409" w:rsidP="008278A2">
            <w:pPr>
              <w:pStyle w:val="ListParagraph"/>
              <w:spacing w:before="120"/>
              <w:ind w:left="0" w:hanging="332"/>
              <w:contextualSpacing w:val="0"/>
              <w:jc w:val="right"/>
              <w:rPr>
                <w:sz w:val="20"/>
                <w:szCs w:val="20"/>
              </w:rPr>
            </w:pPr>
            <w:r>
              <w:rPr>
                <w:sz w:val="20"/>
                <w:szCs w:val="20"/>
              </w:rPr>
              <w:t>S/N</w:t>
            </w:r>
          </w:p>
        </w:tc>
        <w:tc>
          <w:tcPr>
            <w:tcW w:w="1559" w:type="dxa"/>
          </w:tcPr>
          <w:p w14:paraId="2474C070" w14:textId="77777777" w:rsidR="003F3409" w:rsidRPr="00E4247E" w:rsidRDefault="003F3409" w:rsidP="008278A2">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sidRPr="00E4247E">
              <w:rPr>
                <w:sz w:val="20"/>
                <w:szCs w:val="20"/>
              </w:rPr>
              <w:t>Variable</w:t>
            </w:r>
          </w:p>
        </w:tc>
        <w:tc>
          <w:tcPr>
            <w:tcW w:w="4394" w:type="dxa"/>
          </w:tcPr>
          <w:p w14:paraId="047E48A8" w14:textId="08A753D0" w:rsidR="003F3409" w:rsidRDefault="003F3409" w:rsidP="009C3FFB">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Description</w:t>
            </w:r>
          </w:p>
        </w:tc>
        <w:tc>
          <w:tcPr>
            <w:tcW w:w="1418" w:type="dxa"/>
          </w:tcPr>
          <w:p w14:paraId="2E075B09" w14:textId="0528ACEA" w:rsidR="003F3409" w:rsidRDefault="003F3409" w:rsidP="003A44F9">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Internal/</w:t>
            </w:r>
          </w:p>
          <w:p w14:paraId="6B3C33A5" w14:textId="77777777" w:rsidR="003F3409" w:rsidRDefault="003F3409" w:rsidP="003A44F9">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External</w:t>
            </w:r>
          </w:p>
        </w:tc>
        <w:tc>
          <w:tcPr>
            <w:tcW w:w="1134" w:type="dxa"/>
          </w:tcPr>
          <w:p w14:paraId="7F9636CD" w14:textId="77777777" w:rsidR="003F3409" w:rsidRPr="00E4247E" w:rsidRDefault="003F3409" w:rsidP="003A44F9">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Type</w:t>
            </w:r>
          </w:p>
        </w:tc>
        <w:tc>
          <w:tcPr>
            <w:tcW w:w="1134" w:type="dxa"/>
          </w:tcPr>
          <w:p w14:paraId="40C14C09" w14:textId="77777777" w:rsidR="003F3409" w:rsidRDefault="003F3409" w:rsidP="003A44F9">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Label</w:t>
            </w:r>
          </w:p>
        </w:tc>
      </w:tr>
      <w:tr w:rsidR="003F3409" w14:paraId="28E3B3C3" w14:textId="77777777" w:rsidTr="009C3FF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4BA6771A" w14:textId="77777777" w:rsidR="003F3409" w:rsidRPr="00592DAD" w:rsidRDefault="003F3409" w:rsidP="008278A2">
            <w:pPr>
              <w:pStyle w:val="ListParagraph"/>
              <w:ind w:left="0" w:hanging="332"/>
              <w:jc w:val="right"/>
              <w:rPr>
                <w:b w:val="0"/>
                <w:bCs w:val="0"/>
                <w:sz w:val="18"/>
                <w:szCs w:val="18"/>
              </w:rPr>
            </w:pPr>
            <w:r w:rsidRPr="00592DAD">
              <w:rPr>
                <w:b w:val="0"/>
                <w:bCs w:val="0"/>
                <w:sz w:val="18"/>
                <w:szCs w:val="18"/>
              </w:rPr>
              <w:t>1</w:t>
            </w:r>
          </w:p>
        </w:tc>
        <w:tc>
          <w:tcPr>
            <w:tcW w:w="1559" w:type="dxa"/>
          </w:tcPr>
          <w:p w14:paraId="4C340214" w14:textId="477996E9"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Temperature</w:t>
            </w:r>
            <w:r w:rsidR="00CD1E07">
              <w:rPr>
                <w:color w:val="000000"/>
                <w:sz w:val="18"/>
                <w:szCs w:val="18"/>
              </w:rPr>
              <w:t xml:space="preserve"> </w:t>
            </w:r>
            <w:r w:rsidRPr="00592DAD">
              <w:rPr>
                <w:color w:val="000000"/>
                <w:sz w:val="18"/>
                <w:szCs w:val="18"/>
              </w:rPr>
              <w:t>[</w:t>
            </w:r>
            <w:proofErr w:type="spellStart"/>
            <w:r w:rsidRPr="00592DAD">
              <w:rPr>
                <w:color w:val="000000"/>
                <w:sz w:val="18"/>
                <w:szCs w:val="18"/>
                <w:vertAlign w:val="superscript"/>
              </w:rPr>
              <w:t>o</w:t>
            </w:r>
            <w:r w:rsidRPr="00592DAD">
              <w:rPr>
                <w:color w:val="000000"/>
                <w:sz w:val="18"/>
                <w:szCs w:val="18"/>
              </w:rPr>
              <w:t>c</w:t>
            </w:r>
            <w:proofErr w:type="spellEnd"/>
            <w:r w:rsidRPr="00592DAD">
              <w:rPr>
                <w:color w:val="000000"/>
                <w:sz w:val="18"/>
                <w:szCs w:val="18"/>
              </w:rPr>
              <w:t>]</w:t>
            </w:r>
            <w:r>
              <w:rPr>
                <w:color w:val="000000"/>
                <w:sz w:val="18"/>
                <w:szCs w:val="18"/>
              </w:rPr>
              <w:t xml:space="preserve"> (Annual Average)</w:t>
            </w:r>
          </w:p>
        </w:tc>
        <w:tc>
          <w:tcPr>
            <w:tcW w:w="4394" w:type="dxa"/>
          </w:tcPr>
          <w:p w14:paraId="0D187ADF" w14:textId="088A7058" w:rsidR="00CD1E07" w:rsidRPr="009C3FFB" w:rsidRDefault="009C3FFB"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Weather temperature</w:t>
            </w:r>
            <w:r w:rsidR="00CD1E07" w:rsidRPr="009C3FFB">
              <w:rPr>
                <w:color w:val="4472C4" w:themeColor="accent1"/>
                <w:sz w:val="18"/>
                <w:szCs w:val="18"/>
              </w:rPr>
              <w:t xml:space="preserve"> is the degree of hotness or coldness </w:t>
            </w:r>
            <w:r w:rsidRPr="009C3FFB">
              <w:rPr>
                <w:color w:val="4472C4" w:themeColor="accent1"/>
                <w:sz w:val="18"/>
                <w:szCs w:val="18"/>
              </w:rPr>
              <w:t>of a particular area.</w:t>
            </w:r>
            <w:r w:rsidR="00CD1E07" w:rsidRPr="009C3FFB">
              <w:rPr>
                <w:rStyle w:val="apple-converted-space"/>
                <w:rFonts w:ascii="Arial" w:eastAsiaTheme="majorEastAsia" w:hAnsi="Arial" w:cs="Arial"/>
                <w:b/>
                <w:bCs/>
                <w:color w:val="4472C4" w:themeColor="accent1"/>
              </w:rPr>
              <w:t xml:space="preserve"> </w:t>
            </w:r>
          </w:p>
          <w:p w14:paraId="0F0FD052" w14:textId="7F2E6AB7" w:rsidR="003F3409" w:rsidRPr="009C3FFB" w:rsidRDefault="003F3409"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p>
        </w:tc>
        <w:tc>
          <w:tcPr>
            <w:tcW w:w="1418" w:type="dxa"/>
            <w:vMerge w:val="restart"/>
            <w:vAlign w:val="center"/>
          </w:tcPr>
          <w:p w14:paraId="024086BF" w14:textId="7BB5F89E" w:rsidR="003F3409" w:rsidRPr="00592DAD"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Pr>
                <w:color w:val="000000" w:themeColor="text1"/>
                <w:sz w:val="18"/>
                <w:szCs w:val="18"/>
              </w:rPr>
              <w:t>Meteorological Data</w:t>
            </w:r>
          </w:p>
        </w:tc>
        <w:tc>
          <w:tcPr>
            <w:tcW w:w="1134" w:type="dxa"/>
            <w:vMerge w:val="restart"/>
            <w:vAlign w:val="center"/>
          </w:tcPr>
          <w:p w14:paraId="007DF9D3"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0574B">
              <w:rPr>
                <w:color w:val="000000" w:themeColor="text1"/>
                <w:sz w:val="18"/>
                <w:szCs w:val="18"/>
              </w:rPr>
              <w:t>Continuous</w:t>
            </w:r>
          </w:p>
        </w:tc>
        <w:tc>
          <w:tcPr>
            <w:tcW w:w="1134" w:type="dxa"/>
            <w:vMerge w:val="restart"/>
            <w:vAlign w:val="center"/>
          </w:tcPr>
          <w:p w14:paraId="7BE5BC1D"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r w:rsidRPr="00592DAD">
              <w:rPr>
                <w:sz w:val="18"/>
                <w:szCs w:val="18"/>
              </w:rPr>
              <w:t>Independent</w:t>
            </w:r>
          </w:p>
          <w:p w14:paraId="376E98AB"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31674CFA" w14:textId="77777777" w:rsidTr="009C3FFB">
        <w:trPr>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4273F8EF" w14:textId="77777777" w:rsidR="003F3409" w:rsidRPr="00592DAD" w:rsidRDefault="003F3409" w:rsidP="008278A2">
            <w:pPr>
              <w:pStyle w:val="ListParagraph"/>
              <w:ind w:left="0" w:hanging="332"/>
              <w:jc w:val="right"/>
              <w:rPr>
                <w:b w:val="0"/>
                <w:bCs w:val="0"/>
                <w:sz w:val="18"/>
                <w:szCs w:val="18"/>
              </w:rPr>
            </w:pPr>
            <w:r w:rsidRPr="00592DAD">
              <w:rPr>
                <w:b w:val="0"/>
                <w:bCs w:val="0"/>
                <w:sz w:val="18"/>
                <w:szCs w:val="18"/>
              </w:rPr>
              <w:lastRenderedPageBreak/>
              <w:t>2</w:t>
            </w:r>
          </w:p>
        </w:tc>
        <w:tc>
          <w:tcPr>
            <w:tcW w:w="1559" w:type="dxa"/>
          </w:tcPr>
          <w:p w14:paraId="7621D265"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Wind speed [km/h]</w:t>
            </w:r>
            <w:r>
              <w:rPr>
                <w:color w:val="000000"/>
                <w:sz w:val="18"/>
                <w:szCs w:val="18"/>
              </w:rPr>
              <w:t xml:space="preserve"> (Annual Average)</w:t>
            </w:r>
          </w:p>
        </w:tc>
        <w:tc>
          <w:tcPr>
            <w:tcW w:w="4394" w:type="dxa"/>
          </w:tcPr>
          <w:p w14:paraId="575A4AE5" w14:textId="020FA5BF" w:rsidR="003F3409" w:rsidRPr="009C3FFB" w:rsidRDefault="009C3FFB" w:rsidP="009C3FFB">
            <w:pPr>
              <w:pStyle w:val="ListParagraph"/>
              <w:ind w:left="0"/>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is the rate at which air is moving in a particular area.</w:t>
            </w:r>
          </w:p>
        </w:tc>
        <w:tc>
          <w:tcPr>
            <w:tcW w:w="1418" w:type="dxa"/>
            <w:vMerge/>
          </w:tcPr>
          <w:p w14:paraId="0A916A46" w14:textId="6CB78445"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07A6C365" w14:textId="77777777" w:rsidR="003F3409" w:rsidRPr="0000574B"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c>
          <w:tcPr>
            <w:tcW w:w="1134" w:type="dxa"/>
            <w:vMerge/>
          </w:tcPr>
          <w:p w14:paraId="23A2A381"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3F3409" w14:paraId="1F5283DB"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Pr>
          <w:p w14:paraId="6300E6BD" w14:textId="77777777" w:rsidR="003F3409" w:rsidRPr="00592DAD" w:rsidRDefault="003F3409" w:rsidP="008278A2">
            <w:pPr>
              <w:pStyle w:val="ListParagraph"/>
              <w:ind w:left="0" w:hanging="332"/>
              <w:jc w:val="right"/>
              <w:rPr>
                <w:b w:val="0"/>
                <w:bCs w:val="0"/>
                <w:sz w:val="18"/>
                <w:szCs w:val="18"/>
              </w:rPr>
            </w:pPr>
            <w:r w:rsidRPr="00592DAD">
              <w:rPr>
                <w:b w:val="0"/>
                <w:bCs w:val="0"/>
                <w:sz w:val="18"/>
                <w:szCs w:val="18"/>
              </w:rPr>
              <w:t>3</w:t>
            </w:r>
          </w:p>
        </w:tc>
        <w:tc>
          <w:tcPr>
            <w:tcW w:w="1559" w:type="dxa"/>
          </w:tcPr>
          <w:p w14:paraId="34A0CB49"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Pressure [Hg]</w:t>
            </w:r>
            <w:r>
              <w:rPr>
                <w:color w:val="000000"/>
                <w:sz w:val="18"/>
                <w:szCs w:val="18"/>
              </w:rPr>
              <w:t xml:space="preserve"> (Annual Average)</w:t>
            </w:r>
          </w:p>
        </w:tc>
        <w:tc>
          <w:tcPr>
            <w:tcW w:w="4394" w:type="dxa"/>
          </w:tcPr>
          <w:p w14:paraId="6BE9D7D6" w14:textId="5B6CD1CB" w:rsidR="009C3FFB" w:rsidRPr="009C3FFB" w:rsidRDefault="009C3FFB" w:rsidP="009C3FFB">
            <w:pPr>
              <w:pStyle w:val="ListParagraph"/>
              <w:ind w:left="0"/>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Air pressure is the force exerted onto a surface by the weight of the air</w:t>
            </w:r>
          </w:p>
          <w:p w14:paraId="6F6C4556" w14:textId="77777777" w:rsidR="003F3409" w:rsidRPr="009C3FFB" w:rsidRDefault="003F3409" w:rsidP="009C3FFB">
            <w:pPr>
              <w:pStyle w:val="ListParagraph"/>
              <w:ind w:left="0"/>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p>
        </w:tc>
        <w:tc>
          <w:tcPr>
            <w:tcW w:w="1418" w:type="dxa"/>
            <w:vMerge/>
          </w:tcPr>
          <w:p w14:paraId="17A37535" w14:textId="3DF80889"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74D422E1" w14:textId="77777777" w:rsidR="003F3409" w:rsidRPr="0000574B"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c>
          <w:tcPr>
            <w:tcW w:w="1134" w:type="dxa"/>
            <w:vMerge/>
          </w:tcPr>
          <w:p w14:paraId="094B0D86"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18"/>
                <w:szCs w:val="18"/>
              </w:rPr>
            </w:pPr>
          </w:p>
        </w:tc>
      </w:tr>
      <w:tr w:rsidR="003F3409" w14:paraId="0C852AB7" w14:textId="77777777" w:rsidTr="009C3FFB">
        <w:trPr>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3B99288C" w14:textId="77777777" w:rsidR="003F3409" w:rsidRPr="009A7E93" w:rsidRDefault="003F3409" w:rsidP="008278A2">
            <w:pPr>
              <w:pStyle w:val="ListParagraph"/>
              <w:ind w:left="0" w:hanging="332"/>
              <w:jc w:val="right"/>
              <w:rPr>
                <w:b w:val="0"/>
                <w:bCs w:val="0"/>
                <w:sz w:val="18"/>
                <w:szCs w:val="18"/>
              </w:rPr>
            </w:pPr>
            <w:r w:rsidRPr="009A7E93">
              <w:rPr>
                <w:b w:val="0"/>
                <w:bCs w:val="0"/>
                <w:sz w:val="18"/>
                <w:szCs w:val="18"/>
              </w:rPr>
              <w:t>4</w:t>
            </w:r>
          </w:p>
        </w:tc>
        <w:tc>
          <w:tcPr>
            <w:tcW w:w="1559" w:type="dxa"/>
          </w:tcPr>
          <w:p w14:paraId="7DB56157"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Postcode</w:t>
            </w:r>
          </w:p>
        </w:tc>
        <w:tc>
          <w:tcPr>
            <w:tcW w:w="4394" w:type="dxa"/>
          </w:tcPr>
          <w:p w14:paraId="2DE8F0AB" w14:textId="46A34EE2" w:rsidR="003F3409" w:rsidRPr="009C3FFB" w:rsidRDefault="00CD1E07" w:rsidP="009C3FFB">
            <w:pPr>
              <w:pStyle w:val="ListParagraph"/>
              <w:ind w:left="0"/>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The postcode of the property</w:t>
            </w:r>
          </w:p>
        </w:tc>
        <w:tc>
          <w:tcPr>
            <w:tcW w:w="1418" w:type="dxa"/>
            <w:vMerge w:val="restart"/>
            <w:vAlign w:val="center"/>
          </w:tcPr>
          <w:p w14:paraId="326448AF" w14:textId="27ACDEB8" w:rsidR="003F3409"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Building Data</w:t>
            </w:r>
          </w:p>
        </w:tc>
        <w:tc>
          <w:tcPr>
            <w:tcW w:w="1134" w:type="dxa"/>
            <w:vMerge/>
          </w:tcPr>
          <w:p w14:paraId="4C4521A3" w14:textId="77777777" w:rsidR="003F3409" w:rsidRPr="0000574B"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color w:val="000000" w:themeColor="text1"/>
                <w:sz w:val="18"/>
                <w:szCs w:val="18"/>
              </w:rPr>
            </w:pPr>
          </w:p>
        </w:tc>
        <w:tc>
          <w:tcPr>
            <w:tcW w:w="1134" w:type="dxa"/>
            <w:vMerge/>
          </w:tcPr>
          <w:p w14:paraId="13284FAC"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3F3409" w14:paraId="140817D7" w14:textId="77777777" w:rsidTr="009C3FF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6BC46EEB" w14:textId="77777777" w:rsidR="003F3409" w:rsidRPr="00592DAD" w:rsidRDefault="003F3409" w:rsidP="008278A2">
            <w:pPr>
              <w:pStyle w:val="ListParagraph"/>
              <w:ind w:left="0" w:hanging="332"/>
              <w:jc w:val="right"/>
              <w:rPr>
                <w:b w:val="0"/>
                <w:bCs w:val="0"/>
                <w:sz w:val="18"/>
                <w:szCs w:val="18"/>
              </w:rPr>
            </w:pPr>
            <w:r>
              <w:rPr>
                <w:b w:val="0"/>
                <w:bCs w:val="0"/>
                <w:sz w:val="18"/>
                <w:szCs w:val="18"/>
              </w:rPr>
              <w:t>5</w:t>
            </w:r>
          </w:p>
        </w:tc>
        <w:tc>
          <w:tcPr>
            <w:tcW w:w="1559" w:type="dxa"/>
          </w:tcPr>
          <w:p w14:paraId="69E00F4D"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Total Floor Area[m</w:t>
            </w:r>
            <w:r w:rsidRPr="00592DAD">
              <w:rPr>
                <w:color w:val="000000"/>
                <w:sz w:val="18"/>
                <w:szCs w:val="18"/>
                <w:vertAlign w:val="superscript"/>
              </w:rPr>
              <w:t>2</w:t>
            </w:r>
            <w:r w:rsidRPr="00592DAD">
              <w:rPr>
                <w:color w:val="000000"/>
                <w:sz w:val="18"/>
                <w:szCs w:val="18"/>
              </w:rPr>
              <w:t>]</w:t>
            </w:r>
          </w:p>
        </w:tc>
        <w:tc>
          <w:tcPr>
            <w:tcW w:w="4394" w:type="dxa"/>
          </w:tcPr>
          <w:p w14:paraId="3F50A0EA" w14:textId="5C1A903D" w:rsidR="003F3409" w:rsidRPr="009C3FFB" w:rsidRDefault="003F3409"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This is the total of all enclosed spaces measured to the internal face of the external walls measured based on the Royal Institute of Chartered Surveyors guidance issued.</w:t>
            </w:r>
          </w:p>
        </w:tc>
        <w:tc>
          <w:tcPr>
            <w:tcW w:w="1418" w:type="dxa"/>
            <w:vMerge/>
            <w:vAlign w:val="center"/>
          </w:tcPr>
          <w:p w14:paraId="53B7E665" w14:textId="5C658FF5"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510EA055" w14:textId="77777777" w:rsidR="003F3409" w:rsidRPr="0000574B"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color w:val="000000" w:themeColor="text1"/>
                <w:sz w:val="18"/>
                <w:szCs w:val="18"/>
              </w:rPr>
            </w:pPr>
          </w:p>
        </w:tc>
        <w:tc>
          <w:tcPr>
            <w:tcW w:w="1134" w:type="dxa"/>
            <w:vMerge/>
          </w:tcPr>
          <w:p w14:paraId="3929CF72"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18"/>
                <w:szCs w:val="18"/>
              </w:rPr>
            </w:pPr>
          </w:p>
        </w:tc>
      </w:tr>
      <w:tr w:rsidR="003F3409" w14:paraId="7FF3DB1F" w14:textId="77777777" w:rsidTr="009C3FFB">
        <w:trPr>
          <w:trHeight w:val="220"/>
          <w:jc w:val="center"/>
        </w:trPr>
        <w:tc>
          <w:tcPr>
            <w:cnfStyle w:val="001000000000" w:firstRow="0" w:lastRow="0" w:firstColumn="1" w:lastColumn="0" w:oddVBand="0" w:evenVBand="0" w:oddHBand="0" w:evenHBand="0" w:firstRowFirstColumn="0" w:firstRowLastColumn="0" w:lastRowFirstColumn="0" w:lastRowLastColumn="0"/>
            <w:tcW w:w="421" w:type="dxa"/>
          </w:tcPr>
          <w:p w14:paraId="15875B44" w14:textId="77777777" w:rsidR="003F3409" w:rsidRPr="00592DAD" w:rsidRDefault="003F3409" w:rsidP="008278A2">
            <w:pPr>
              <w:pStyle w:val="ListParagraph"/>
              <w:ind w:left="0" w:hanging="332"/>
              <w:jc w:val="right"/>
              <w:rPr>
                <w:b w:val="0"/>
                <w:bCs w:val="0"/>
                <w:sz w:val="18"/>
                <w:szCs w:val="18"/>
              </w:rPr>
            </w:pPr>
            <w:r>
              <w:rPr>
                <w:b w:val="0"/>
                <w:bCs w:val="0"/>
                <w:sz w:val="18"/>
                <w:szCs w:val="18"/>
              </w:rPr>
              <w:t>6</w:t>
            </w:r>
          </w:p>
        </w:tc>
        <w:tc>
          <w:tcPr>
            <w:tcW w:w="1559" w:type="dxa"/>
          </w:tcPr>
          <w:p w14:paraId="04C4F01C"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 xml:space="preserve">Property Type </w:t>
            </w:r>
          </w:p>
        </w:tc>
        <w:tc>
          <w:tcPr>
            <w:tcW w:w="4394" w:type="dxa"/>
          </w:tcPr>
          <w:p w14:paraId="3643070C" w14:textId="3C8EBA79" w:rsidR="003F3409" w:rsidRPr="009C3FFB" w:rsidRDefault="00AA4137" w:rsidP="009C3FFB">
            <w:pPr>
              <w:pStyle w:val="ListParagraph"/>
              <w:ind w:left="0"/>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d</w:t>
            </w:r>
            <w:r w:rsidR="003F3409" w:rsidRPr="009C3FFB">
              <w:rPr>
                <w:color w:val="4472C4" w:themeColor="accent1"/>
                <w:sz w:val="18"/>
                <w:szCs w:val="18"/>
              </w:rPr>
              <w:t xml:space="preserve">escribes the type of property </w:t>
            </w:r>
            <w:r w:rsidRPr="009C3FFB">
              <w:rPr>
                <w:color w:val="4472C4" w:themeColor="accent1"/>
                <w:sz w:val="18"/>
                <w:szCs w:val="18"/>
              </w:rPr>
              <w:t xml:space="preserve">(i.e., </w:t>
            </w:r>
            <w:r w:rsidR="003F3409" w:rsidRPr="009C3FFB">
              <w:rPr>
                <w:color w:val="4472C4" w:themeColor="accent1"/>
                <w:sz w:val="18"/>
                <w:szCs w:val="18"/>
              </w:rPr>
              <w:t xml:space="preserve">Flat, </w:t>
            </w:r>
            <w:r w:rsidRPr="009C3FFB">
              <w:rPr>
                <w:color w:val="4472C4" w:themeColor="accent1"/>
                <w:sz w:val="18"/>
                <w:szCs w:val="18"/>
              </w:rPr>
              <w:t xml:space="preserve">House, </w:t>
            </w:r>
            <w:r w:rsidR="003F3409" w:rsidRPr="009C3FFB">
              <w:rPr>
                <w:color w:val="4472C4" w:themeColor="accent1"/>
                <w:sz w:val="18"/>
                <w:szCs w:val="18"/>
              </w:rPr>
              <w:t>Maisonette etc</w:t>
            </w:r>
            <w:r w:rsidRPr="009C3FFB">
              <w:rPr>
                <w:color w:val="4472C4" w:themeColor="accent1"/>
                <w:sz w:val="18"/>
                <w:szCs w:val="18"/>
              </w:rPr>
              <w:t>)</w:t>
            </w:r>
            <w:r w:rsidR="00E3476C" w:rsidRPr="009C3FFB">
              <w:rPr>
                <w:color w:val="4472C4" w:themeColor="accent1"/>
                <w:sz w:val="18"/>
                <w:szCs w:val="18"/>
              </w:rPr>
              <w:t>.</w:t>
            </w:r>
          </w:p>
        </w:tc>
        <w:tc>
          <w:tcPr>
            <w:tcW w:w="1418" w:type="dxa"/>
            <w:vMerge/>
          </w:tcPr>
          <w:p w14:paraId="123C22B0" w14:textId="133A14F7"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2E2E2E"/>
                <w:sz w:val="18"/>
                <w:szCs w:val="18"/>
              </w:rPr>
            </w:pPr>
          </w:p>
        </w:tc>
        <w:tc>
          <w:tcPr>
            <w:tcW w:w="1134" w:type="dxa"/>
            <w:vMerge w:val="restart"/>
            <w:vAlign w:val="center"/>
          </w:tcPr>
          <w:p w14:paraId="280B7C7A"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0574B">
              <w:rPr>
                <w:color w:val="000000" w:themeColor="text1"/>
                <w:sz w:val="18"/>
                <w:szCs w:val="18"/>
              </w:rPr>
              <w:t>Categorical</w:t>
            </w:r>
          </w:p>
        </w:tc>
        <w:tc>
          <w:tcPr>
            <w:tcW w:w="1134" w:type="dxa"/>
            <w:vMerge/>
          </w:tcPr>
          <w:p w14:paraId="5BB3132F"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3F3409" w14:paraId="48FA28B1"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Pr>
          <w:p w14:paraId="492A276D" w14:textId="77777777" w:rsidR="003F3409" w:rsidRPr="00592DAD" w:rsidRDefault="003F3409" w:rsidP="008278A2">
            <w:pPr>
              <w:pStyle w:val="ListParagraph"/>
              <w:ind w:left="0" w:hanging="332"/>
              <w:jc w:val="right"/>
              <w:rPr>
                <w:b w:val="0"/>
                <w:bCs w:val="0"/>
                <w:sz w:val="18"/>
                <w:szCs w:val="18"/>
              </w:rPr>
            </w:pPr>
            <w:r>
              <w:rPr>
                <w:b w:val="0"/>
                <w:bCs w:val="0"/>
                <w:sz w:val="18"/>
                <w:szCs w:val="18"/>
              </w:rPr>
              <w:t>7</w:t>
            </w:r>
          </w:p>
        </w:tc>
        <w:tc>
          <w:tcPr>
            <w:tcW w:w="1559" w:type="dxa"/>
          </w:tcPr>
          <w:p w14:paraId="7137617A"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Glazed Area</w:t>
            </w:r>
          </w:p>
        </w:tc>
        <w:tc>
          <w:tcPr>
            <w:tcW w:w="4394" w:type="dxa"/>
          </w:tcPr>
          <w:p w14:paraId="68E24536" w14:textId="53210487" w:rsidR="003F3409" w:rsidRPr="009C3FFB" w:rsidRDefault="00AA4137"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 xml:space="preserve">This describes the total glazed area of the habitable area. </w:t>
            </w:r>
            <w:r w:rsidR="00E3476C" w:rsidRPr="009C3FFB">
              <w:rPr>
                <w:color w:val="4472C4" w:themeColor="accent1"/>
                <w:sz w:val="18"/>
                <w:szCs w:val="18"/>
              </w:rPr>
              <w:t>e.g., much less than typical, less than typical, normal etc.</w:t>
            </w:r>
          </w:p>
        </w:tc>
        <w:tc>
          <w:tcPr>
            <w:tcW w:w="1418" w:type="dxa"/>
            <w:vMerge/>
          </w:tcPr>
          <w:p w14:paraId="74A38033" w14:textId="44721D7E"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2E2E2E"/>
                <w:sz w:val="18"/>
                <w:szCs w:val="18"/>
              </w:rPr>
            </w:pPr>
          </w:p>
        </w:tc>
        <w:tc>
          <w:tcPr>
            <w:tcW w:w="1134" w:type="dxa"/>
            <w:vMerge/>
          </w:tcPr>
          <w:p w14:paraId="3F7A2089"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4B3EF2EC"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18"/>
                <w:szCs w:val="18"/>
              </w:rPr>
            </w:pPr>
          </w:p>
        </w:tc>
      </w:tr>
      <w:tr w:rsidR="003F3409" w14:paraId="499FCE04" w14:textId="77777777" w:rsidTr="009C3FFB">
        <w:trPr>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3FF7E9CA" w14:textId="77777777" w:rsidR="003F3409" w:rsidRPr="00592DAD" w:rsidRDefault="003F3409" w:rsidP="008278A2">
            <w:pPr>
              <w:pStyle w:val="ListParagraph"/>
              <w:ind w:left="0" w:hanging="332"/>
              <w:jc w:val="right"/>
              <w:rPr>
                <w:b w:val="0"/>
                <w:bCs w:val="0"/>
                <w:sz w:val="18"/>
                <w:szCs w:val="18"/>
              </w:rPr>
            </w:pPr>
            <w:r>
              <w:rPr>
                <w:b w:val="0"/>
                <w:bCs w:val="0"/>
                <w:sz w:val="18"/>
                <w:szCs w:val="18"/>
              </w:rPr>
              <w:t>8</w:t>
            </w:r>
          </w:p>
        </w:tc>
        <w:tc>
          <w:tcPr>
            <w:tcW w:w="1559" w:type="dxa"/>
          </w:tcPr>
          <w:p w14:paraId="24D0BBE8"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 xml:space="preserve">Extension Count </w:t>
            </w:r>
          </w:p>
        </w:tc>
        <w:tc>
          <w:tcPr>
            <w:tcW w:w="4394" w:type="dxa"/>
          </w:tcPr>
          <w:p w14:paraId="707AA444" w14:textId="55ACC338" w:rsidR="003F3409" w:rsidRPr="009C3FFB" w:rsidRDefault="00E3476C"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The describes the number of extensions</w:t>
            </w:r>
            <w:r w:rsidR="00DD544B" w:rsidRPr="009C3FFB">
              <w:rPr>
                <w:color w:val="4472C4" w:themeColor="accent1"/>
                <w:sz w:val="18"/>
                <w:szCs w:val="18"/>
              </w:rPr>
              <w:t>.</w:t>
            </w:r>
          </w:p>
        </w:tc>
        <w:tc>
          <w:tcPr>
            <w:tcW w:w="1418" w:type="dxa"/>
            <w:vMerge/>
          </w:tcPr>
          <w:p w14:paraId="76C57EBB" w14:textId="4B860BAC"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2E2E2E"/>
                <w:sz w:val="18"/>
                <w:szCs w:val="18"/>
              </w:rPr>
            </w:pPr>
          </w:p>
        </w:tc>
        <w:tc>
          <w:tcPr>
            <w:tcW w:w="1134" w:type="dxa"/>
          </w:tcPr>
          <w:p w14:paraId="119BC8C4"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0574B">
              <w:rPr>
                <w:color w:val="000000" w:themeColor="text1"/>
                <w:sz w:val="18"/>
                <w:szCs w:val="18"/>
              </w:rPr>
              <w:t>Discrete</w:t>
            </w:r>
          </w:p>
        </w:tc>
        <w:tc>
          <w:tcPr>
            <w:tcW w:w="1134" w:type="dxa"/>
            <w:vMerge/>
          </w:tcPr>
          <w:p w14:paraId="2071D25C"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3F3409" w14:paraId="7839A360" w14:textId="77777777" w:rsidTr="009C3FFB">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12AF4AF2" w14:textId="77777777" w:rsidR="003F3409" w:rsidRPr="00592DAD" w:rsidRDefault="003F3409" w:rsidP="008278A2">
            <w:pPr>
              <w:pStyle w:val="ListParagraph"/>
              <w:ind w:left="0" w:hanging="332"/>
              <w:jc w:val="right"/>
              <w:rPr>
                <w:b w:val="0"/>
                <w:bCs w:val="0"/>
                <w:sz w:val="18"/>
                <w:szCs w:val="18"/>
              </w:rPr>
            </w:pPr>
            <w:r>
              <w:rPr>
                <w:b w:val="0"/>
                <w:bCs w:val="0"/>
                <w:sz w:val="18"/>
                <w:szCs w:val="18"/>
              </w:rPr>
              <w:t>9</w:t>
            </w:r>
          </w:p>
        </w:tc>
        <w:tc>
          <w:tcPr>
            <w:tcW w:w="1559" w:type="dxa"/>
          </w:tcPr>
          <w:p w14:paraId="69DAD112"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Walls Description</w:t>
            </w:r>
          </w:p>
        </w:tc>
        <w:tc>
          <w:tcPr>
            <w:tcW w:w="4394" w:type="dxa"/>
          </w:tcPr>
          <w:p w14:paraId="19D038D4" w14:textId="702C026C" w:rsidR="003F3409" w:rsidRPr="009C3FFB" w:rsidRDefault="00DD544B"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 xml:space="preserve">This describes the </w:t>
            </w:r>
            <w:r w:rsidR="00AE3FD6" w:rsidRPr="009C3FFB">
              <w:rPr>
                <w:color w:val="4472C4" w:themeColor="accent1"/>
                <w:sz w:val="18"/>
                <w:szCs w:val="18"/>
              </w:rPr>
              <w:t>wall type (e.g., Cavity wall, Solid brick, Park home wall etc).</w:t>
            </w:r>
          </w:p>
        </w:tc>
        <w:tc>
          <w:tcPr>
            <w:tcW w:w="1418" w:type="dxa"/>
            <w:vMerge/>
          </w:tcPr>
          <w:p w14:paraId="0A93915C" w14:textId="2BFCBC4A"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2E2E2E"/>
                <w:sz w:val="18"/>
                <w:szCs w:val="18"/>
              </w:rPr>
            </w:pPr>
          </w:p>
        </w:tc>
        <w:tc>
          <w:tcPr>
            <w:tcW w:w="1134" w:type="dxa"/>
            <w:vMerge w:val="restart"/>
            <w:vAlign w:val="center"/>
          </w:tcPr>
          <w:p w14:paraId="5A3C2686"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0574B">
              <w:rPr>
                <w:color w:val="000000" w:themeColor="text1"/>
                <w:sz w:val="18"/>
                <w:szCs w:val="18"/>
              </w:rPr>
              <w:t>Categorical</w:t>
            </w:r>
          </w:p>
        </w:tc>
        <w:tc>
          <w:tcPr>
            <w:tcW w:w="1134" w:type="dxa"/>
            <w:vMerge/>
          </w:tcPr>
          <w:p w14:paraId="509ED40C"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18"/>
                <w:szCs w:val="18"/>
              </w:rPr>
            </w:pPr>
          </w:p>
        </w:tc>
      </w:tr>
      <w:tr w:rsidR="003F3409" w14:paraId="1A7DA08B" w14:textId="77777777" w:rsidTr="009C3FFB">
        <w:trPr>
          <w:trHeight w:val="231"/>
          <w:jc w:val="center"/>
        </w:trPr>
        <w:tc>
          <w:tcPr>
            <w:cnfStyle w:val="001000000000" w:firstRow="0" w:lastRow="0" w:firstColumn="1" w:lastColumn="0" w:oddVBand="0" w:evenVBand="0" w:oddHBand="0" w:evenHBand="0" w:firstRowFirstColumn="0" w:firstRowLastColumn="0" w:lastRowFirstColumn="0" w:lastRowLastColumn="0"/>
            <w:tcW w:w="421" w:type="dxa"/>
          </w:tcPr>
          <w:p w14:paraId="563DA3F8" w14:textId="77777777" w:rsidR="003F3409" w:rsidRPr="00592DAD" w:rsidRDefault="003F3409" w:rsidP="008278A2">
            <w:pPr>
              <w:pStyle w:val="ListParagraph"/>
              <w:ind w:left="0" w:hanging="332"/>
              <w:jc w:val="right"/>
              <w:rPr>
                <w:b w:val="0"/>
                <w:bCs w:val="0"/>
                <w:sz w:val="18"/>
                <w:szCs w:val="18"/>
              </w:rPr>
            </w:pPr>
            <w:r>
              <w:rPr>
                <w:b w:val="0"/>
                <w:bCs w:val="0"/>
                <w:sz w:val="18"/>
                <w:szCs w:val="18"/>
              </w:rPr>
              <w:t>10</w:t>
            </w:r>
          </w:p>
        </w:tc>
        <w:tc>
          <w:tcPr>
            <w:tcW w:w="1559" w:type="dxa"/>
          </w:tcPr>
          <w:p w14:paraId="15C831F2"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Floor Description</w:t>
            </w:r>
          </w:p>
        </w:tc>
        <w:tc>
          <w:tcPr>
            <w:tcW w:w="4394" w:type="dxa"/>
          </w:tcPr>
          <w:p w14:paraId="5BE24CD0" w14:textId="1341EC1C" w:rsidR="003F3409" w:rsidRPr="009C3FFB" w:rsidRDefault="00AE3FD6"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describes the floor type (e.g., Solid, Suspended etc).</w:t>
            </w:r>
          </w:p>
        </w:tc>
        <w:tc>
          <w:tcPr>
            <w:tcW w:w="1418" w:type="dxa"/>
            <w:vMerge/>
          </w:tcPr>
          <w:p w14:paraId="3C30C404" w14:textId="6420DD9A"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2E2E2E"/>
                <w:sz w:val="18"/>
                <w:szCs w:val="18"/>
              </w:rPr>
            </w:pPr>
          </w:p>
        </w:tc>
        <w:tc>
          <w:tcPr>
            <w:tcW w:w="1134" w:type="dxa"/>
            <w:vMerge/>
          </w:tcPr>
          <w:p w14:paraId="35DCA2A6"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6C5881EF"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b/>
                <w:bCs/>
                <w:sz w:val="18"/>
                <w:szCs w:val="18"/>
              </w:rPr>
            </w:pPr>
          </w:p>
        </w:tc>
      </w:tr>
      <w:tr w:rsidR="003F3409" w14:paraId="1AF0DE09"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bottom w:val="single" w:sz="4" w:space="0" w:color="000000" w:themeColor="text1"/>
            </w:tcBorders>
          </w:tcPr>
          <w:p w14:paraId="6084AB91" w14:textId="77777777" w:rsidR="003F3409" w:rsidRPr="00592DAD" w:rsidRDefault="003F3409" w:rsidP="008278A2">
            <w:pPr>
              <w:pStyle w:val="ListParagraph"/>
              <w:ind w:left="0" w:hanging="332"/>
              <w:jc w:val="right"/>
              <w:rPr>
                <w:b w:val="0"/>
                <w:bCs w:val="0"/>
                <w:sz w:val="18"/>
                <w:szCs w:val="18"/>
              </w:rPr>
            </w:pPr>
            <w:r w:rsidRPr="00592DAD">
              <w:rPr>
                <w:b w:val="0"/>
                <w:bCs w:val="0"/>
                <w:sz w:val="18"/>
                <w:szCs w:val="18"/>
              </w:rPr>
              <w:t>1</w:t>
            </w:r>
            <w:r>
              <w:rPr>
                <w:b w:val="0"/>
                <w:bCs w:val="0"/>
                <w:sz w:val="18"/>
                <w:szCs w:val="18"/>
              </w:rPr>
              <w:t>1</w:t>
            </w:r>
          </w:p>
        </w:tc>
        <w:tc>
          <w:tcPr>
            <w:tcW w:w="1559" w:type="dxa"/>
            <w:tcBorders>
              <w:bottom w:val="single" w:sz="4" w:space="0" w:color="000000" w:themeColor="text1"/>
            </w:tcBorders>
          </w:tcPr>
          <w:p w14:paraId="5CB6C6EB"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Floor Level</w:t>
            </w:r>
          </w:p>
        </w:tc>
        <w:tc>
          <w:tcPr>
            <w:tcW w:w="4394" w:type="dxa"/>
          </w:tcPr>
          <w:p w14:paraId="6EB8918B" w14:textId="4D4D98E1" w:rsidR="003F3409" w:rsidRPr="009C3FFB" w:rsidRDefault="00435B6D"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Flats and maisonettes only. Floor level relative to the lowest level of the property (0 for ground floor).</w:t>
            </w:r>
          </w:p>
        </w:tc>
        <w:tc>
          <w:tcPr>
            <w:tcW w:w="1418" w:type="dxa"/>
            <w:vMerge/>
          </w:tcPr>
          <w:p w14:paraId="6AFA1F21" w14:textId="13A9A8AC"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tcPr>
          <w:p w14:paraId="18891533"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00574B">
              <w:rPr>
                <w:color w:val="000000" w:themeColor="text1"/>
                <w:sz w:val="18"/>
                <w:szCs w:val="18"/>
              </w:rPr>
              <w:t>Discrete</w:t>
            </w:r>
          </w:p>
        </w:tc>
        <w:tc>
          <w:tcPr>
            <w:tcW w:w="1134" w:type="dxa"/>
            <w:vMerge/>
          </w:tcPr>
          <w:p w14:paraId="5DFF01B1"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6B4C44A4"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2582C6FA" w14:textId="77777777" w:rsidR="003F3409" w:rsidRPr="00592DAD" w:rsidRDefault="003F3409" w:rsidP="008278A2">
            <w:pPr>
              <w:pStyle w:val="ListParagraph"/>
              <w:ind w:left="0" w:hanging="332"/>
              <w:jc w:val="right"/>
              <w:rPr>
                <w:sz w:val="18"/>
                <w:szCs w:val="18"/>
              </w:rPr>
            </w:pPr>
            <w:r w:rsidRPr="00592DAD">
              <w:rPr>
                <w:b w:val="0"/>
                <w:bCs w:val="0"/>
                <w:sz w:val="18"/>
                <w:szCs w:val="18"/>
              </w:rPr>
              <w:t>1</w:t>
            </w:r>
            <w:r>
              <w:rPr>
                <w:b w:val="0"/>
                <w:bCs w:val="0"/>
                <w:sz w:val="18"/>
                <w:szCs w:val="18"/>
              </w:rPr>
              <w:t>2</w:t>
            </w:r>
          </w:p>
        </w:tc>
        <w:tc>
          <w:tcPr>
            <w:tcW w:w="1559" w:type="dxa"/>
            <w:tcBorders>
              <w:top w:val="single" w:sz="4" w:space="0" w:color="000000" w:themeColor="text1"/>
              <w:bottom w:val="single" w:sz="4" w:space="0" w:color="auto"/>
            </w:tcBorders>
          </w:tcPr>
          <w:p w14:paraId="25183824"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Windows Description</w:t>
            </w:r>
          </w:p>
        </w:tc>
        <w:tc>
          <w:tcPr>
            <w:tcW w:w="4394" w:type="dxa"/>
          </w:tcPr>
          <w:p w14:paraId="5A653E6E" w14:textId="714E9B9A" w:rsidR="003F3409" w:rsidRPr="009C3FFB" w:rsidRDefault="00DC5AEF"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describes the window type (e.g., Cavity wall, Solid brick, Park home wall etc).</w:t>
            </w:r>
          </w:p>
        </w:tc>
        <w:tc>
          <w:tcPr>
            <w:tcW w:w="1418" w:type="dxa"/>
            <w:vMerge/>
          </w:tcPr>
          <w:p w14:paraId="2D2E9652" w14:textId="39B47124"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val="restart"/>
            <w:vAlign w:val="center"/>
          </w:tcPr>
          <w:p w14:paraId="6F498813"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0574B">
              <w:rPr>
                <w:color w:val="000000" w:themeColor="text1"/>
                <w:sz w:val="18"/>
                <w:szCs w:val="18"/>
              </w:rPr>
              <w:t>Categorical</w:t>
            </w:r>
          </w:p>
        </w:tc>
        <w:tc>
          <w:tcPr>
            <w:tcW w:w="1134" w:type="dxa"/>
            <w:vMerge/>
          </w:tcPr>
          <w:p w14:paraId="72F63B42"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1210040D"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67F2368B"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3</w:t>
            </w:r>
          </w:p>
        </w:tc>
        <w:tc>
          <w:tcPr>
            <w:tcW w:w="1559" w:type="dxa"/>
            <w:tcBorders>
              <w:top w:val="single" w:sz="4" w:space="0" w:color="000000" w:themeColor="text1"/>
              <w:bottom w:val="single" w:sz="4" w:space="0" w:color="auto"/>
            </w:tcBorders>
          </w:tcPr>
          <w:p w14:paraId="52237326"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Windows Energy Efficiency</w:t>
            </w:r>
          </w:p>
        </w:tc>
        <w:tc>
          <w:tcPr>
            <w:tcW w:w="4394" w:type="dxa"/>
          </w:tcPr>
          <w:p w14:paraId="4A3C3311" w14:textId="6201C8C5" w:rsidR="003F3409" w:rsidRPr="009C3FFB" w:rsidRDefault="00874A6E" w:rsidP="009C3FFB">
            <w:pPr>
              <w:contextualSpacing/>
              <w:cnfStyle w:val="000000100000" w:firstRow="0" w:lastRow="0" w:firstColumn="0" w:lastColumn="0" w:oddVBand="0" w:evenVBand="0" w:oddHBand="1" w:evenHBand="0" w:firstRowFirstColumn="0" w:firstRowLastColumn="0" w:lastRowFirstColumn="0" w:lastRowLastColumn="0"/>
              <w:rPr>
                <w:color w:val="4472C4" w:themeColor="accent1"/>
              </w:rPr>
            </w:pPr>
            <w:r w:rsidRPr="009C3FFB">
              <w:rPr>
                <w:color w:val="4472C4" w:themeColor="accent1"/>
                <w:sz w:val="18"/>
                <w:szCs w:val="18"/>
              </w:rPr>
              <w:t xml:space="preserve">Energy efficient </w:t>
            </w:r>
            <w:r w:rsidR="00A942D2" w:rsidRPr="009C3FFB">
              <w:rPr>
                <w:color w:val="4472C4" w:themeColor="accent1"/>
                <w:sz w:val="18"/>
                <w:szCs w:val="18"/>
              </w:rPr>
              <w:t xml:space="preserve">window </w:t>
            </w:r>
            <w:r w:rsidRPr="009C3FFB">
              <w:rPr>
                <w:color w:val="4472C4" w:themeColor="accent1"/>
                <w:sz w:val="18"/>
                <w:szCs w:val="18"/>
              </w:rPr>
              <w:t xml:space="preserve">glazing covers both double and triple glazing. These are windows with two or more glass panes in a sealed unit. </w:t>
            </w:r>
            <w:r w:rsidR="00A942D2" w:rsidRPr="009C3FFB">
              <w:rPr>
                <w:color w:val="4472C4" w:themeColor="accent1"/>
                <w:sz w:val="18"/>
                <w:szCs w:val="18"/>
              </w:rPr>
              <w:t xml:space="preserve">Also, the energy efficiency of a building </w:t>
            </w:r>
            <w:r w:rsidRPr="009C3FFB">
              <w:rPr>
                <w:color w:val="4472C4" w:themeColor="accent1"/>
                <w:sz w:val="18"/>
                <w:szCs w:val="18"/>
              </w:rPr>
              <w:t xml:space="preserve">can </w:t>
            </w:r>
            <w:r w:rsidR="00152E48">
              <w:rPr>
                <w:color w:val="4472C4" w:themeColor="accent1"/>
                <w:sz w:val="18"/>
                <w:szCs w:val="18"/>
              </w:rPr>
              <w:t xml:space="preserve">be </w:t>
            </w:r>
            <w:r w:rsidRPr="009C3FFB">
              <w:rPr>
                <w:color w:val="4472C4" w:themeColor="accent1"/>
                <w:sz w:val="18"/>
                <w:szCs w:val="18"/>
              </w:rPr>
              <w:t>improve</w:t>
            </w:r>
            <w:r w:rsidR="00A942D2" w:rsidRPr="009C3FFB">
              <w:rPr>
                <w:color w:val="4472C4" w:themeColor="accent1"/>
                <w:sz w:val="18"/>
                <w:szCs w:val="18"/>
              </w:rPr>
              <w:t xml:space="preserve">d by the </w:t>
            </w:r>
            <w:r w:rsidRPr="009C3FFB">
              <w:rPr>
                <w:color w:val="4472C4" w:themeColor="accent1"/>
                <w:sz w:val="18"/>
                <w:szCs w:val="18"/>
              </w:rPr>
              <w:t>install</w:t>
            </w:r>
            <w:r w:rsidR="00A942D2" w:rsidRPr="009C3FFB">
              <w:rPr>
                <w:color w:val="4472C4" w:themeColor="accent1"/>
                <w:sz w:val="18"/>
                <w:szCs w:val="18"/>
              </w:rPr>
              <w:t>ation of</w:t>
            </w:r>
            <w:r w:rsidRPr="009C3FFB">
              <w:rPr>
                <w:color w:val="4472C4" w:themeColor="accent1"/>
                <w:sz w:val="18"/>
                <w:szCs w:val="18"/>
              </w:rPr>
              <w:t xml:space="preserve"> secondary glazing</w:t>
            </w:r>
            <w:r w:rsidR="00A942D2" w:rsidRPr="009C3FFB">
              <w:rPr>
                <w:color w:val="4472C4" w:themeColor="accent1"/>
                <w:sz w:val="18"/>
                <w:szCs w:val="18"/>
              </w:rPr>
              <w:t xml:space="preserve">. Therefore, the </w:t>
            </w:r>
            <w:r w:rsidR="00EB6D51" w:rsidRPr="009C3FFB">
              <w:rPr>
                <w:color w:val="4472C4" w:themeColor="accent1"/>
                <w:sz w:val="18"/>
                <w:szCs w:val="18"/>
              </w:rPr>
              <w:t xml:space="preserve">window </w:t>
            </w:r>
            <w:r w:rsidR="00A942D2" w:rsidRPr="009C3FFB">
              <w:rPr>
                <w:color w:val="4472C4" w:themeColor="accent1"/>
                <w:sz w:val="18"/>
                <w:szCs w:val="18"/>
              </w:rPr>
              <w:t xml:space="preserve">energy efficiency is rated </w:t>
            </w:r>
            <w:r w:rsidR="00DC2874" w:rsidRPr="009C3FFB">
              <w:rPr>
                <w:color w:val="4472C4" w:themeColor="accent1"/>
                <w:sz w:val="18"/>
                <w:szCs w:val="18"/>
              </w:rPr>
              <w:t>from very good to very poor based on the type of glazing utilized.</w:t>
            </w:r>
          </w:p>
        </w:tc>
        <w:tc>
          <w:tcPr>
            <w:tcW w:w="1418" w:type="dxa"/>
            <w:vMerge/>
          </w:tcPr>
          <w:p w14:paraId="35054DED" w14:textId="7918DF52"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vAlign w:val="center"/>
          </w:tcPr>
          <w:p w14:paraId="278B3DC3"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23CD3251"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2D89554B"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0B782A29"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4</w:t>
            </w:r>
          </w:p>
        </w:tc>
        <w:tc>
          <w:tcPr>
            <w:tcW w:w="1559" w:type="dxa"/>
            <w:tcBorders>
              <w:top w:val="single" w:sz="4" w:space="0" w:color="000000" w:themeColor="text1"/>
              <w:bottom w:val="single" w:sz="4" w:space="0" w:color="auto"/>
            </w:tcBorders>
          </w:tcPr>
          <w:p w14:paraId="1BF62CA8"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Windows Environmental Efficiency</w:t>
            </w:r>
          </w:p>
        </w:tc>
        <w:tc>
          <w:tcPr>
            <w:tcW w:w="4394" w:type="dxa"/>
          </w:tcPr>
          <w:p w14:paraId="005E4802" w14:textId="41FAE68E" w:rsidR="003F3409" w:rsidRPr="009C3FFB" w:rsidRDefault="00DC2874" w:rsidP="009C3FFB">
            <w:pPr>
              <w:shd w:val="clear" w:color="auto" w:fill="FFFFFF"/>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 xml:space="preserve">This is concerned with the rating of the quality of window in terms of environmental friendliness. </w:t>
            </w:r>
            <w:r w:rsidR="00874A6E" w:rsidRPr="009C3FFB">
              <w:rPr>
                <w:color w:val="4472C4" w:themeColor="accent1"/>
                <w:sz w:val="18"/>
                <w:szCs w:val="18"/>
              </w:rPr>
              <w:t xml:space="preserve">The most important aspect of any window is the glass, a relatively environmentally harmless material made from sand. </w:t>
            </w:r>
            <w:r w:rsidRPr="009C3FFB">
              <w:rPr>
                <w:color w:val="4472C4" w:themeColor="accent1"/>
                <w:sz w:val="18"/>
                <w:szCs w:val="18"/>
              </w:rPr>
              <w:t xml:space="preserve">This </w:t>
            </w:r>
            <w:r w:rsidR="00EB6D51" w:rsidRPr="009C3FFB">
              <w:rPr>
                <w:color w:val="4472C4" w:themeColor="accent1"/>
                <w:sz w:val="18"/>
                <w:szCs w:val="18"/>
              </w:rPr>
              <w:t xml:space="preserve">is </w:t>
            </w:r>
            <w:r w:rsidRPr="009C3FFB">
              <w:rPr>
                <w:color w:val="4472C4" w:themeColor="accent1"/>
                <w:sz w:val="18"/>
                <w:szCs w:val="18"/>
              </w:rPr>
              <w:t>rated from very good to very poor.</w:t>
            </w:r>
          </w:p>
        </w:tc>
        <w:tc>
          <w:tcPr>
            <w:tcW w:w="1418" w:type="dxa"/>
            <w:vMerge/>
          </w:tcPr>
          <w:p w14:paraId="4E1BE0A1" w14:textId="027FEAC5"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1E8551CA"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7B9F68ED"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265B6135"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0899E834"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5</w:t>
            </w:r>
          </w:p>
        </w:tc>
        <w:tc>
          <w:tcPr>
            <w:tcW w:w="1559" w:type="dxa"/>
            <w:tcBorders>
              <w:top w:val="single" w:sz="4" w:space="0" w:color="000000" w:themeColor="text1"/>
              <w:bottom w:val="single" w:sz="4" w:space="0" w:color="auto"/>
            </w:tcBorders>
          </w:tcPr>
          <w:p w14:paraId="136DD116"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Walls Energy Efficiency</w:t>
            </w:r>
          </w:p>
        </w:tc>
        <w:tc>
          <w:tcPr>
            <w:tcW w:w="4394" w:type="dxa"/>
          </w:tcPr>
          <w:p w14:paraId="7B32AD97" w14:textId="44A35998" w:rsidR="003F3409" w:rsidRPr="009C3FFB" w:rsidRDefault="00DC2874" w:rsidP="009C3FFB">
            <w:pPr>
              <w:shd w:val="clear" w:color="auto" w:fill="FFFFFF"/>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Good</w:t>
            </w:r>
            <w:r w:rsidR="0053546D" w:rsidRPr="009C3FFB">
              <w:rPr>
                <w:color w:val="4472C4" w:themeColor="accent1"/>
                <w:sz w:val="18"/>
                <w:szCs w:val="18"/>
              </w:rPr>
              <w:t>-quality energy</w:t>
            </w:r>
            <w:r w:rsidRPr="009C3FFB">
              <w:rPr>
                <w:color w:val="4472C4" w:themeColor="accent1"/>
                <w:sz w:val="18"/>
                <w:szCs w:val="18"/>
              </w:rPr>
              <w:t xml:space="preserve"> </w:t>
            </w:r>
            <w:r w:rsidR="0053546D" w:rsidRPr="009C3FFB">
              <w:rPr>
                <w:color w:val="4472C4" w:themeColor="accent1"/>
                <w:sz w:val="18"/>
                <w:szCs w:val="18"/>
              </w:rPr>
              <w:t>efficient wall </w:t>
            </w:r>
            <w:r w:rsidRPr="009C3FFB">
              <w:rPr>
                <w:color w:val="4472C4" w:themeColor="accent1"/>
                <w:sz w:val="18"/>
                <w:szCs w:val="18"/>
              </w:rPr>
              <w:t>reduces</w:t>
            </w:r>
            <w:r w:rsidR="0053546D" w:rsidRPr="009C3FFB">
              <w:rPr>
                <w:color w:val="4472C4" w:themeColor="accent1"/>
                <w:sz w:val="18"/>
                <w:szCs w:val="18"/>
              </w:rPr>
              <w:t xml:space="preserve"> air inflation and blocks the flow of heat. An energy-efficient wall also controls water and vapor intrusion and protect against thermal radiation. </w:t>
            </w:r>
            <w:r w:rsidR="00EB6D51" w:rsidRPr="009C3FFB">
              <w:rPr>
                <w:color w:val="4472C4" w:themeColor="accent1"/>
                <w:sz w:val="18"/>
                <w:szCs w:val="18"/>
              </w:rPr>
              <w:t>This is rated from very good to very poor.</w:t>
            </w:r>
          </w:p>
        </w:tc>
        <w:tc>
          <w:tcPr>
            <w:tcW w:w="1418" w:type="dxa"/>
            <w:vMerge/>
          </w:tcPr>
          <w:p w14:paraId="76FAE353" w14:textId="3BFD304C"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11EFD90C"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3966586F"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55BCE308"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1AAD01A7"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6</w:t>
            </w:r>
          </w:p>
        </w:tc>
        <w:tc>
          <w:tcPr>
            <w:tcW w:w="1559" w:type="dxa"/>
            <w:tcBorders>
              <w:top w:val="single" w:sz="4" w:space="0" w:color="000000" w:themeColor="text1"/>
              <w:bottom w:val="single" w:sz="4" w:space="0" w:color="auto"/>
            </w:tcBorders>
          </w:tcPr>
          <w:p w14:paraId="7A251D82" w14:textId="77777777" w:rsidR="003F3409" w:rsidRPr="003303E2"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3303E2">
              <w:rPr>
                <w:color w:val="000000" w:themeColor="text1"/>
                <w:sz w:val="18"/>
                <w:szCs w:val="18"/>
              </w:rPr>
              <w:t>Walls Environmental Efficiency</w:t>
            </w:r>
          </w:p>
        </w:tc>
        <w:tc>
          <w:tcPr>
            <w:tcW w:w="4394" w:type="dxa"/>
          </w:tcPr>
          <w:p w14:paraId="76D6F54C" w14:textId="69F4079E" w:rsidR="003F3409" w:rsidRPr="009C3FFB" w:rsidRDefault="003303E2"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Through shading, walls can lower temperatures in summer and reduce energy cost.</w:t>
            </w:r>
            <w:r w:rsidR="00EB6D51" w:rsidRPr="009C3FFB">
              <w:rPr>
                <w:color w:val="4472C4" w:themeColor="accent1"/>
                <w:sz w:val="18"/>
                <w:szCs w:val="18"/>
              </w:rPr>
              <w:t xml:space="preserve"> Therefore, the window energy efficiency is rated from very good to very poor based on the type of glazing. </w:t>
            </w:r>
          </w:p>
        </w:tc>
        <w:tc>
          <w:tcPr>
            <w:tcW w:w="1418" w:type="dxa"/>
            <w:vMerge/>
          </w:tcPr>
          <w:p w14:paraId="7CEA0D1E" w14:textId="623A6F91"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3A0632B5"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1AD41882"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43430855"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4A5E7F66"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7</w:t>
            </w:r>
          </w:p>
        </w:tc>
        <w:tc>
          <w:tcPr>
            <w:tcW w:w="1559" w:type="dxa"/>
            <w:tcBorders>
              <w:top w:val="single" w:sz="4" w:space="0" w:color="000000" w:themeColor="text1"/>
              <w:bottom w:val="single" w:sz="4" w:space="0" w:color="auto"/>
            </w:tcBorders>
          </w:tcPr>
          <w:p w14:paraId="264A4F90"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Roof Description</w:t>
            </w:r>
          </w:p>
        </w:tc>
        <w:tc>
          <w:tcPr>
            <w:tcW w:w="4394" w:type="dxa"/>
          </w:tcPr>
          <w:p w14:paraId="5F94E38B" w14:textId="133B4C86" w:rsidR="003F3409" w:rsidRPr="009C3FFB" w:rsidRDefault="00EB6D51"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This describes the roof type (e.g., 50m, 100m loft insulation).</w:t>
            </w:r>
          </w:p>
        </w:tc>
        <w:tc>
          <w:tcPr>
            <w:tcW w:w="1418" w:type="dxa"/>
            <w:vMerge/>
          </w:tcPr>
          <w:p w14:paraId="0BDB032F" w14:textId="2F8D6CD5"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6C15DA91"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1D6EEB3B"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05630B22"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7DA36CCE"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8</w:t>
            </w:r>
          </w:p>
        </w:tc>
        <w:tc>
          <w:tcPr>
            <w:tcW w:w="1559" w:type="dxa"/>
            <w:tcBorders>
              <w:top w:val="single" w:sz="4" w:space="0" w:color="000000" w:themeColor="text1"/>
              <w:bottom w:val="single" w:sz="4" w:space="0" w:color="auto"/>
            </w:tcBorders>
          </w:tcPr>
          <w:p w14:paraId="0192296E"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Roof Energy Efficiency</w:t>
            </w:r>
          </w:p>
        </w:tc>
        <w:tc>
          <w:tcPr>
            <w:tcW w:w="4394" w:type="dxa"/>
          </w:tcPr>
          <w:p w14:paraId="4F950D24" w14:textId="0CA5FDA1" w:rsidR="003F3409" w:rsidRPr="009C3FFB" w:rsidRDefault="00750842" w:rsidP="009C3FFB">
            <w:pPr>
              <w:cnfStyle w:val="000000000000" w:firstRow="0" w:lastRow="0" w:firstColumn="0" w:lastColumn="0" w:oddVBand="0" w:evenVBand="0" w:oddHBand="0" w:evenHBand="0" w:firstRowFirstColumn="0" w:firstRowLastColumn="0" w:lastRowFirstColumn="0" w:lastRowLastColumn="0"/>
              <w:rPr>
                <w:color w:val="4472C4" w:themeColor="accent1"/>
              </w:rPr>
            </w:pPr>
            <w:r w:rsidRPr="009C3FFB">
              <w:rPr>
                <w:color w:val="4472C4" w:themeColor="accent1"/>
                <w:sz w:val="18"/>
                <w:szCs w:val="18"/>
              </w:rPr>
              <w:t>R</w:t>
            </w:r>
            <w:r w:rsidR="003303E2" w:rsidRPr="009C3FFB">
              <w:rPr>
                <w:color w:val="4472C4" w:themeColor="accent1"/>
                <w:sz w:val="18"/>
                <w:szCs w:val="18"/>
              </w:rPr>
              <w:t xml:space="preserve">oofs are </w:t>
            </w:r>
            <w:r w:rsidR="00EB6D51" w:rsidRPr="009C3FFB">
              <w:rPr>
                <w:color w:val="4472C4" w:themeColor="accent1"/>
                <w:sz w:val="18"/>
                <w:szCs w:val="18"/>
              </w:rPr>
              <w:t xml:space="preserve">good ways </w:t>
            </w:r>
            <w:r w:rsidR="006E12C0" w:rsidRPr="009C3FFB">
              <w:rPr>
                <w:color w:val="4472C4" w:themeColor="accent1"/>
                <w:sz w:val="18"/>
                <w:szCs w:val="18"/>
              </w:rPr>
              <w:t xml:space="preserve">of </w:t>
            </w:r>
            <w:r w:rsidR="003303E2" w:rsidRPr="009C3FFB">
              <w:rPr>
                <w:color w:val="4472C4" w:themeColor="accent1"/>
                <w:sz w:val="18"/>
                <w:szCs w:val="18"/>
              </w:rPr>
              <w:t>conserv</w:t>
            </w:r>
            <w:r w:rsidR="00EB6D51" w:rsidRPr="009C3FFB">
              <w:rPr>
                <w:color w:val="4472C4" w:themeColor="accent1"/>
                <w:sz w:val="18"/>
                <w:szCs w:val="18"/>
              </w:rPr>
              <w:t>ing</w:t>
            </w:r>
            <w:r w:rsidR="003303E2" w:rsidRPr="009C3FFB">
              <w:rPr>
                <w:color w:val="4472C4" w:themeColor="accent1"/>
                <w:sz w:val="18"/>
                <w:szCs w:val="18"/>
              </w:rPr>
              <w:t xml:space="preserve"> energy.</w:t>
            </w:r>
            <w:r w:rsidR="00EB6D51" w:rsidRPr="009C3FFB">
              <w:rPr>
                <w:color w:val="4472C4" w:themeColor="accent1"/>
                <w:sz w:val="18"/>
                <w:szCs w:val="18"/>
              </w:rPr>
              <w:t xml:space="preserve"> This is rated from very good to very poor.</w:t>
            </w:r>
          </w:p>
        </w:tc>
        <w:tc>
          <w:tcPr>
            <w:tcW w:w="1418" w:type="dxa"/>
            <w:vMerge/>
          </w:tcPr>
          <w:p w14:paraId="5F4C078C" w14:textId="6DEA463A"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02CA749C"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2BE82F15"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1E8A031B"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43AEBAF1" w14:textId="77777777" w:rsidR="003F3409" w:rsidRPr="00592DAD" w:rsidRDefault="003F3409" w:rsidP="008278A2">
            <w:pPr>
              <w:jc w:val="right"/>
              <w:rPr>
                <w:b w:val="0"/>
                <w:bCs w:val="0"/>
                <w:sz w:val="18"/>
                <w:szCs w:val="18"/>
              </w:rPr>
            </w:pPr>
            <w:r w:rsidRPr="00592DAD">
              <w:rPr>
                <w:b w:val="0"/>
                <w:bCs w:val="0"/>
                <w:sz w:val="18"/>
                <w:szCs w:val="18"/>
              </w:rPr>
              <w:t>1</w:t>
            </w:r>
            <w:r>
              <w:rPr>
                <w:b w:val="0"/>
                <w:bCs w:val="0"/>
                <w:sz w:val="18"/>
                <w:szCs w:val="18"/>
              </w:rPr>
              <w:t>9</w:t>
            </w:r>
          </w:p>
        </w:tc>
        <w:tc>
          <w:tcPr>
            <w:tcW w:w="1559" w:type="dxa"/>
            <w:tcBorders>
              <w:top w:val="single" w:sz="4" w:space="0" w:color="000000" w:themeColor="text1"/>
              <w:bottom w:val="single" w:sz="4" w:space="0" w:color="auto"/>
            </w:tcBorders>
          </w:tcPr>
          <w:p w14:paraId="2146941B"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Roof Environmental Efficiency</w:t>
            </w:r>
          </w:p>
        </w:tc>
        <w:tc>
          <w:tcPr>
            <w:tcW w:w="4394" w:type="dxa"/>
          </w:tcPr>
          <w:p w14:paraId="5EAD8F2A" w14:textId="32BC2DDD" w:rsidR="003F3409" w:rsidRPr="009C3FFB" w:rsidRDefault="006E12C0"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This describes the environmental efficiency of the type of roof selected. Also, this is rated from very good to very poor.</w:t>
            </w:r>
          </w:p>
        </w:tc>
        <w:tc>
          <w:tcPr>
            <w:tcW w:w="1418" w:type="dxa"/>
            <w:vMerge/>
          </w:tcPr>
          <w:p w14:paraId="2BACA082" w14:textId="2425F17A"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189666C2"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5CF0D78C"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6C100878"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2FA5F635" w14:textId="77777777" w:rsidR="003F3409" w:rsidRPr="00592DAD" w:rsidRDefault="003F3409" w:rsidP="008278A2">
            <w:pPr>
              <w:jc w:val="right"/>
              <w:rPr>
                <w:b w:val="0"/>
                <w:bCs w:val="0"/>
                <w:sz w:val="18"/>
                <w:szCs w:val="18"/>
              </w:rPr>
            </w:pPr>
            <w:r>
              <w:rPr>
                <w:b w:val="0"/>
                <w:bCs w:val="0"/>
                <w:sz w:val="18"/>
                <w:szCs w:val="18"/>
              </w:rPr>
              <w:t>20</w:t>
            </w:r>
          </w:p>
        </w:tc>
        <w:tc>
          <w:tcPr>
            <w:tcW w:w="1559" w:type="dxa"/>
            <w:tcBorders>
              <w:top w:val="single" w:sz="4" w:space="0" w:color="000000" w:themeColor="text1"/>
              <w:bottom w:val="single" w:sz="4" w:space="0" w:color="auto"/>
            </w:tcBorders>
          </w:tcPr>
          <w:p w14:paraId="0CE3091A"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Lighting Environmental Efficiency</w:t>
            </w:r>
          </w:p>
        </w:tc>
        <w:tc>
          <w:tcPr>
            <w:tcW w:w="4394" w:type="dxa"/>
          </w:tcPr>
          <w:p w14:paraId="73A8B9C0" w14:textId="0C3EF709" w:rsidR="003F3409" w:rsidRPr="009C3FFB" w:rsidRDefault="006E12C0"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describes the environmental efficiency of the type of lighting selected. Also, this is rated from very good to very poor.</w:t>
            </w:r>
          </w:p>
        </w:tc>
        <w:tc>
          <w:tcPr>
            <w:tcW w:w="1418" w:type="dxa"/>
            <w:vMerge/>
          </w:tcPr>
          <w:p w14:paraId="7CE0E69C" w14:textId="435A20CA"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5AFBE967"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tcPr>
          <w:p w14:paraId="0D3602A4"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0E2BA947"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3E21DAF4" w14:textId="77777777" w:rsidR="003F3409" w:rsidRPr="00592DAD" w:rsidRDefault="003F3409" w:rsidP="008278A2">
            <w:pPr>
              <w:jc w:val="right"/>
              <w:rPr>
                <w:b w:val="0"/>
                <w:bCs w:val="0"/>
                <w:sz w:val="18"/>
                <w:szCs w:val="18"/>
              </w:rPr>
            </w:pPr>
            <w:r w:rsidRPr="00592DAD">
              <w:rPr>
                <w:b w:val="0"/>
                <w:bCs w:val="0"/>
                <w:sz w:val="18"/>
                <w:szCs w:val="18"/>
              </w:rPr>
              <w:t>2</w:t>
            </w:r>
            <w:r>
              <w:rPr>
                <w:b w:val="0"/>
                <w:bCs w:val="0"/>
                <w:sz w:val="18"/>
                <w:szCs w:val="18"/>
              </w:rPr>
              <w:t>1</w:t>
            </w:r>
          </w:p>
        </w:tc>
        <w:tc>
          <w:tcPr>
            <w:tcW w:w="1559" w:type="dxa"/>
            <w:tcBorders>
              <w:top w:val="single" w:sz="4" w:space="0" w:color="000000" w:themeColor="text1"/>
              <w:bottom w:val="single" w:sz="4" w:space="0" w:color="auto"/>
            </w:tcBorders>
          </w:tcPr>
          <w:p w14:paraId="33D9AA1E"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Lighting Energy Efficiency</w:t>
            </w:r>
          </w:p>
        </w:tc>
        <w:tc>
          <w:tcPr>
            <w:tcW w:w="4394" w:type="dxa"/>
          </w:tcPr>
          <w:p w14:paraId="10F293B0" w14:textId="485B59E1" w:rsidR="003F3409" w:rsidRPr="009C3FFB" w:rsidRDefault="00403D93"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 xml:space="preserve">Energy-efficient lighting helps </w:t>
            </w:r>
            <w:r w:rsidR="006E12C0" w:rsidRPr="009C3FFB">
              <w:rPr>
                <w:color w:val="4472C4" w:themeColor="accent1"/>
                <w:sz w:val="18"/>
                <w:szCs w:val="18"/>
              </w:rPr>
              <w:t>reduce the energy consumption</w:t>
            </w:r>
            <w:r w:rsidRPr="009C3FFB">
              <w:rPr>
                <w:color w:val="4472C4" w:themeColor="accent1"/>
                <w:sz w:val="18"/>
                <w:szCs w:val="18"/>
              </w:rPr>
              <w:t xml:space="preserve"> and carbon dioxide emissions, all without </w:t>
            </w:r>
            <w:r w:rsidR="006E12C0" w:rsidRPr="009C3FFB">
              <w:rPr>
                <w:color w:val="4472C4" w:themeColor="accent1"/>
                <w:sz w:val="18"/>
                <w:szCs w:val="18"/>
              </w:rPr>
              <w:t>decreasing</w:t>
            </w:r>
            <w:r w:rsidRPr="009C3FFB">
              <w:rPr>
                <w:color w:val="4472C4" w:themeColor="accent1"/>
                <w:sz w:val="18"/>
                <w:szCs w:val="18"/>
              </w:rPr>
              <w:t xml:space="preserve"> the quality of light in our homes.</w:t>
            </w:r>
          </w:p>
        </w:tc>
        <w:tc>
          <w:tcPr>
            <w:tcW w:w="1418" w:type="dxa"/>
            <w:vMerge/>
          </w:tcPr>
          <w:p w14:paraId="406014D2" w14:textId="2AEAE8D2"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410B808D"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714F66E7"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2D62840E"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3C09B7EC" w14:textId="77777777" w:rsidR="003F3409" w:rsidRPr="00592DAD" w:rsidRDefault="003F3409" w:rsidP="008278A2">
            <w:pPr>
              <w:jc w:val="right"/>
              <w:rPr>
                <w:b w:val="0"/>
                <w:bCs w:val="0"/>
                <w:sz w:val="18"/>
                <w:szCs w:val="18"/>
              </w:rPr>
            </w:pPr>
            <w:r w:rsidRPr="00592DAD">
              <w:rPr>
                <w:b w:val="0"/>
                <w:bCs w:val="0"/>
                <w:sz w:val="18"/>
                <w:szCs w:val="18"/>
              </w:rPr>
              <w:t>2</w:t>
            </w:r>
            <w:r>
              <w:rPr>
                <w:b w:val="0"/>
                <w:bCs w:val="0"/>
                <w:sz w:val="18"/>
                <w:szCs w:val="18"/>
              </w:rPr>
              <w:t>2</w:t>
            </w:r>
          </w:p>
        </w:tc>
        <w:tc>
          <w:tcPr>
            <w:tcW w:w="1559" w:type="dxa"/>
            <w:tcBorders>
              <w:top w:val="single" w:sz="4" w:space="0" w:color="000000" w:themeColor="text1"/>
              <w:bottom w:val="single" w:sz="4" w:space="0" w:color="auto"/>
            </w:tcBorders>
          </w:tcPr>
          <w:p w14:paraId="5BE1BC3D" w14:textId="77777777"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Number of Heated Rooms</w:t>
            </w:r>
          </w:p>
        </w:tc>
        <w:tc>
          <w:tcPr>
            <w:tcW w:w="4394" w:type="dxa"/>
          </w:tcPr>
          <w:p w14:paraId="58115B30" w14:textId="08E22176" w:rsidR="003F3409" w:rsidRPr="009C3FFB" w:rsidRDefault="00403D93"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The number of heated rooms in the property</w:t>
            </w:r>
            <w:r w:rsidR="006E12C0" w:rsidRPr="009C3FFB">
              <w:rPr>
                <w:color w:val="4472C4" w:themeColor="accent1"/>
                <w:sz w:val="18"/>
                <w:szCs w:val="18"/>
              </w:rPr>
              <w:t>.</w:t>
            </w:r>
          </w:p>
        </w:tc>
        <w:tc>
          <w:tcPr>
            <w:tcW w:w="1418" w:type="dxa"/>
            <w:vMerge/>
          </w:tcPr>
          <w:p w14:paraId="7DFF5263" w14:textId="451880C8" w:rsidR="003F3409" w:rsidRPr="00592DAD" w:rsidRDefault="003F3409" w:rsidP="008278A2">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p>
        </w:tc>
        <w:tc>
          <w:tcPr>
            <w:tcW w:w="1134" w:type="dxa"/>
            <w:vMerge w:val="restart"/>
            <w:vAlign w:val="center"/>
          </w:tcPr>
          <w:p w14:paraId="4708A530"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0574B">
              <w:rPr>
                <w:color w:val="000000" w:themeColor="text1"/>
                <w:sz w:val="18"/>
                <w:szCs w:val="18"/>
              </w:rPr>
              <w:t>Discrete</w:t>
            </w:r>
          </w:p>
        </w:tc>
        <w:tc>
          <w:tcPr>
            <w:tcW w:w="1134" w:type="dxa"/>
            <w:vMerge/>
          </w:tcPr>
          <w:p w14:paraId="31B5FAC7"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3F3409" w14:paraId="2A44AFA9" w14:textId="77777777" w:rsidTr="009C3FFB">
        <w:trPr>
          <w:cnfStyle w:val="000000100000" w:firstRow="0" w:lastRow="0" w:firstColumn="0" w:lastColumn="0" w:oddVBand="0" w:evenVBand="0" w:oddHBand="1" w:evenHBand="0" w:firstRowFirstColumn="0" w:firstRowLastColumn="0" w:lastRowFirstColumn="0" w:lastRowLastColumn="0"/>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3770C5CF" w14:textId="77777777" w:rsidR="003F3409" w:rsidRPr="00592DAD" w:rsidRDefault="003F3409" w:rsidP="008278A2">
            <w:pPr>
              <w:jc w:val="right"/>
              <w:rPr>
                <w:b w:val="0"/>
                <w:bCs w:val="0"/>
                <w:sz w:val="18"/>
                <w:szCs w:val="18"/>
              </w:rPr>
            </w:pPr>
            <w:r w:rsidRPr="00592DAD">
              <w:rPr>
                <w:b w:val="0"/>
                <w:bCs w:val="0"/>
                <w:sz w:val="18"/>
                <w:szCs w:val="18"/>
              </w:rPr>
              <w:t>2</w:t>
            </w:r>
            <w:r>
              <w:rPr>
                <w:b w:val="0"/>
                <w:bCs w:val="0"/>
                <w:sz w:val="18"/>
                <w:szCs w:val="18"/>
              </w:rPr>
              <w:t>3</w:t>
            </w:r>
          </w:p>
        </w:tc>
        <w:tc>
          <w:tcPr>
            <w:tcW w:w="1559" w:type="dxa"/>
            <w:tcBorders>
              <w:top w:val="single" w:sz="4" w:space="0" w:color="000000" w:themeColor="text1"/>
              <w:bottom w:val="single" w:sz="4" w:space="0" w:color="auto"/>
            </w:tcBorders>
          </w:tcPr>
          <w:p w14:paraId="7C615CEE" w14:textId="77777777" w:rsidR="003F3409" w:rsidRPr="00592DAD" w:rsidRDefault="003F3409" w:rsidP="008278A2">
            <w:pPr>
              <w:pStyle w:val="ListParagraph"/>
              <w:ind w:left="0"/>
              <w:cnfStyle w:val="000000100000" w:firstRow="0" w:lastRow="0" w:firstColumn="0" w:lastColumn="0" w:oddVBand="0" w:evenVBand="0" w:oddHBand="1" w:evenHBand="0" w:firstRowFirstColumn="0" w:firstRowLastColumn="0" w:lastRowFirstColumn="0" w:lastRowLastColumn="0"/>
              <w:rPr>
                <w:color w:val="000000"/>
                <w:sz w:val="18"/>
                <w:szCs w:val="18"/>
              </w:rPr>
            </w:pPr>
            <w:r w:rsidRPr="00592DAD">
              <w:rPr>
                <w:color w:val="000000"/>
                <w:sz w:val="18"/>
                <w:szCs w:val="18"/>
              </w:rPr>
              <w:t>Number of Habitable Rooms</w:t>
            </w:r>
          </w:p>
        </w:tc>
        <w:tc>
          <w:tcPr>
            <w:tcW w:w="4394" w:type="dxa"/>
          </w:tcPr>
          <w:p w14:paraId="44FF10E8" w14:textId="7D75EE77" w:rsidR="003F3409" w:rsidRPr="009C3FFB" w:rsidRDefault="00CD1E07" w:rsidP="009C3FFB">
            <w:pPr>
              <w:cnfStyle w:val="000000100000" w:firstRow="0" w:lastRow="0" w:firstColumn="0" w:lastColumn="0" w:oddVBand="0" w:evenVBand="0" w:oddHBand="1" w:evenHBand="0" w:firstRowFirstColumn="0" w:firstRowLastColumn="0" w:lastRowFirstColumn="0" w:lastRowLastColumn="0"/>
              <w:rPr>
                <w:color w:val="4472C4" w:themeColor="accent1"/>
                <w:sz w:val="18"/>
                <w:szCs w:val="18"/>
              </w:rPr>
            </w:pPr>
            <w:r w:rsidRPr="009C3FFB">
              <w:rPr>
                <w:color w:val="4472C4" w:themeColor="accent1"/>
                <w:sz w:val="18"/>
                <w:szCs w:val="18"/>
              </w:rPr>
              <w:t xml:space="preserve">Number of </w:t>
            </w:r>
            <w:r w:rsidR="00AD5525" w:rsidRPr="009C3FFB">
              <w:rPr>
                <w:color w:val="4472C4" w:themeColor="accent1"/>
                <w:sz w:val="18"/>
                <w:szCs w:val="18"/>
              </w:rPr>
              <w:t>Habitable rooms include any living room, sitting room, dining room, bedroom, study and similar</w:t>
            </w:r>
            <w:r w:rsidR="006E12C0" w:rsidRPr="009C3FFB">
              <w:rPr>
                <w:color w:val="4472C4" w:themeColor="accent1"/>
                <w:sz w:val="18"/>
                <w:szCs w:val="18"/>
              </w:rPr>
              <w:t>.</w:t>
            </w:r>
          </w:p>
        </w:tc>
        <w:tc>
          <w:tcPr>
            <w:tcW w:w="1418" w:type="dxa"/>
            <w:vMerge/>
          </w:tcPr>
          <w:p w14:paraId="3E370248" w14:textId="2CE414CF" w:rsidR="003F3409" w:rsidRPr="00592DAD" w:rsidRDefault="003F3409" w:rsidP="008278A2">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Pr>
          <w:p w14:paraId="5F5F6CAE" w14:textId="77777777" w:rsidR="003F3409" w:rsidRPr="0000574B" w:rsidRDefault="003F3409" w:rsidP="008278A2">
            <w:pPr>
              <w:jc w:val="cente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p>
        </w:tc>
        <w:tc>
          <w:tcPr>
            <w:tcW w:w="1134" w:type="dxa"/>
            <w:vMerge/>
            <w:tcBorders>
              <w:bottom w:val="single" w:sz="4" w:space="0" w:color="auto"/>
            </w:tcBorders>
          </w:tcPr>
          <w:p w14:paraId="6AD937F5" w14:textId="77777777" w:rsidR="003F3409" w:rsidRPr="00592DAD" w:rsidRDefault="003F3409" w:rsidP="008278A2">
            <w:pPr>
              <w:pStyle w:val="ListParagraph"/>
              <w:ind w:left="0"/>
              <w:jc w:val="center"/>
              <w:cnfStyle w:val="000000100000" w:firstRow="0" w:lastRow="0" w:firstColumn="0" w:lastColumn="0" w:oddVBand="0" w:evenVBand="0" w:oddHBand="1" w:evenHBand="0" w:firstRowFirstColumn="0" w:firstRowLastColumn="0" w:lastRowFirstColumn="0" w:lastRowLastColumn="0"/>
              <w:rPr>
                <w:sz w:val="18"/>
                <w:szCs w:val="18"/>
              </w:rPr>
            </w:pPr>
          </w:p>
        </w:tc>
      </w:tr>
      <w:tr w:rsidR="003F3409" w14:paraId="5E813D13" w14:textId="77777777" w:rsidTr="009C3FFB">
        <w:trPr>
          <w:trHeight w:val="236"/>
          <w:jc w:val="center"/>
        </w:trPr>
        <w:tc>
          <w:tcPr>
            <w:cnfStyle w:val="001000000000" w:firstRow="0" w:lastRow="0" w:firstColumn="1" w:lastColumn="0" w:oddVBand="0" w:evenVBand="0" w:oddHBand="0" w:evenHBand="0" w:firstRowFirstColumn="0" w:firstRowLastColumn="0" w:lastRowFirstColumn="0" w:lastRowLastColumn="0"/>
            <w:tcW w:w="421" w:type="dxa"/>
            <w:tcBorders>
              <w:top w:val="single" w:sz="4" w:space="0" w:color="000000" w:themeColor="text1"/>
              <w:bottom w:val="single" w:sz="4" w:space="0" w:color="auto"/>
            </w:tcBorders>
          </w:tcPr>
          <w:p w14:paraId="2813B166" w14:textId="77777777" w:rsidR="003F3409" w:rsidRPr="00592DAD" w:rsidRDefault="003F3409" w:rsidP="008278A2">
            <w:pPr>
              <w:jc w:val="right"/>
              <w:rPr>
                <w:b w:val="0"/>
                <w:bCs w:val="0"/>
                <w:sz w:val="18"/>
                <w:szCs w:val="18"/>
              </w:rPr>
            </w:pPr>
            <w:r w:rsidRPr="00592DAD">
              <w:rPr>
                <w:b w:val="0"/>
                <w:bCs w:val="0"/>
                <w:sz w:val="18"/>
                <w:szCs w:val="18"/>
              </w:rPr>
              <w:t>2</w:t>
            </w:r>
            <w:r>
              <w:rPr>
                <w:b w:val="0"/>
                <w:bCs w:val="0"/>
                <w:sz w:val="18"/>
                <w:szCs w:val="18"/>
              </w:rPr>
              <w:t>4</w:t>
            </w:r>
          </w:p>
        </w:tc>
        <w:tc>
          <w:tcPr>
            <w:tcW w:w="1559" w:type="dxa"/>
            <w:tcBorders>
              <w:top w:val="single" w:sz="4" w:space="0" w:color="000000" w:themeColor="text1"/>
              <w:bottom w:val="single" w:sz="4" w:space="0" w:color="auto"/>
            </w:tcBorders>
          </w:tcPr>
          <w:p w14:paraId="16896914" w14:textId="24802868" w:rsidR="003F3409" w:rsidRPr="00592DAD" w:rsidRDefault="003F3409" w:rsidP="008278A2">
            <w:pPr>
              <w:pStyle w:val="ListParagraph"/>
              <w:ind w:left="0"/>
              <w:cnfStyle w:val="000000000000" w:firstRow="0" w:lastRow="0" w:firstColumn="0" w:lastColumn="0" w:oddVBand="0" w:evenVBand="0" w:oddHBand="0" w:evenHBand="0" w:firstRowFirstColumn="0" w:firstRowLastColumn="0" w:lastRowFirstColumn="0" w:lastRowLastColumn="0"/>
              <w:rPr>
                <w:color w:val="000000"/>
                <w:sz w:val="18"/>
                <w:szCs w:val="18"/>
              </w:rPr>
            </w:pPr>
            <w:r w:rsidRPr="00592DAD">
              <w:rPr>
                <w:color w:val="000000"/>
                <w:sz w:val="18"/>
                <w:szCs w:val="18"/>
              </w:rPr>
              <w:t xml:space="preserve">Energy </w:t>
            </w:r>
            <w:r>
              <w:rPr>
                <w:color w:val="000000"/>
                <w:sz w:val="18"/>
                <w:szCs w:val="18"/>
              </w:rPr>
              <w:t xml:space="preserve">Rating </w:t>
            </w:r>
          </w:p>
        </w:tc>
        <w:tc>
          <w:tcPr>
            <w:tcW w:w="4394" w:type="dxa"/>
            <w:tcBorders>
              <w:bottom w:val="single" w:sz="4" w:space="0" w:color="auto"/>
            </w:tcBorders>
          </w:tcPr>
          <w:p w14:paraId="76EB582F" w14:textId="4E7A1545" w:rsidR="003F3409" w:rsidRPr="009C3FFB" w:rsidRDefault="00CD1E07" w:rsidP="009C3FFB">
            <w:pPr>
              <w:cnfStyle w:val="000000000000" w:firstRow="0" w:lastRow="0" w:firstColumn="0" w:lastColumn="0" w:oddVBand="0" w:evenVBand="0" w:oddHBand="0" w:evenHBand="0" w:firstRowFirstColumn="0" w:firstRowLastColumn="0" w:lastRowFirstColumn="0" w:lastRowLastColumn="0"/>
              <w:rPr>
                <w:color w:val="4472C4" w:themeColor="accent1"/>
                <w:sz w:val="18"/>
                <w:szCs w:val="18"/>
              </w:rPr>
            </w:pPr>
            <w:r w:rsidRPr="009C3FFB">
              <w:rPr>
                <w:color w:val="4472C4" w:themeColor="accent1"/>
                <w:sz w:val="18"/>
                <w:szCs w:val="18"/>
              </w:rPr>
              <w:t>This is the building’s annual energy rating</w:t>
            </w:r>
          </w:p>
        </w:tc>
        <w:tc>
          <w:tcPr>
            <w:tcW w:w="1418" w:type="dxa"/>
            <w:tcBorders>
              <w:bottom w:val="single" w:sz="4" w:space="0" w:color="auto"/>
            </w:tcBorders>
          </w:tcPr>
          <w:p w14:paraId="3090E1A2" w14:textId="0838679B" w:rsidR="003F3409" w:rsidRPr="00592DAD"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Pr>
                <w:color w:val="000000" w:themeColor="text1"/>
                <w:sz w:val="18"/>
                <w:szCs w:val="18"/>
              </w:rPr>
              <w:t>Building Energy Data</w:t>
            </w:r>
          </w:p>
        </w:tc>
        <w:tc>
          <w:tcPr>
            <w:tcW w:w="1134" w:type="dxa"/>
            <w:tcBorders>
              <w:bottom w:val="single" w:sz="4" w:space="0" w:color="auto"/>
            </w:tcBorders>
          </w:tcPr>
          <w:p w14:paraId="412CD4A0" w14:textId="77777777" w:rsidR="003F3409" w:rsidRPr="0000574B" w:rsidRDefault="003F3409" w:rsidP="008278A2">
            <w:pPr>
              <w:jc w:val="cente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00574B">
              <w:rPr>
                <w:color w:val="000000" w:themeColor="text1"/>
                <w:sz w:val="18"/>
                <w:szCs w:val="18"/>
              </w:rPr>
              <w:t>Categorical</w:t>
            </w:r>
          </w:p>
        </w:tc>
        <w:tc>
          <w:tcPr>
            <w:tcW w:w="1134" w:type="dxa"/>
            <w:tcBorders>
              <w:top w:val="single" w:sz="4" w:space="0" w:color="000000" w:themeColor="text1"/>
              <w:bottom w:val="single" w:sz="4" w:space="0" w:color="auto"/>
            </w:tcBorders>
          </w:tcPr>
          <w:p w14:paraId="6FE5D09E" w14:textId="77777777" w:rsidR="003F3409" w:rsidRPr="00592DAD" w:rsidRDefault="003F3409" w:rsidP="008278A2">
            <w:pPr>
              <w:pStyle w:val="ListParagraph"/>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592DAD">
              <w:rPr>
                <w:sz w:val="18"/>
                <w:szCs w:val="18"/>
              </w:rPr>
              <w:t>Dependent</w:t>
            </w:r>
          </w:p>
        </w:tc>
      </w:tr>
    </w:tbl>
    <w:p w14:paraId="408DB4B8" w14:textId="77777777" w:rsidR="00BC7B53" w:rsidRDefault="00BC7B53" w:rsidP="00637A76">
      <w:pPr>
        <w:pStyle w:val="ListParagraph"/>
        <w:spacing w:before="120" w:after="120"/>
        <w:ind w:left="0"/>
        <w:contextualSpacing w:val="0"/>
        <w:jc w:val="both"/>
        <w:rPr>
          <w:sz w:val="22"/>
          <w:szCs w:val="22"/>
        </w:rPr>
      </w:pPr>
    </w:p>
    <w:p w14:paraId="3E0AA7F0" w14:textId="20D8F21E" w:rsidR="00A02F30" w:rsidRDefault="00A02F30" w:rsidP="00637A76">
      <w:pPr>
        <w:pStyle w:val="ListParagraph"/>
        <w:spacing w:before="120" w:after="120"/>
        <w:ind w:left="0"/>
        <w:contextualSpacing w:val="0"/>
        <w:jc w:val="both"/>
        <w:rPr>
          <w:sz w:val="22"/>
          <w:szCs w:val="22"/>
        </w:rPr>
      </w:pPr>
      <w:r w:rsidRPr="00A14918">
        <w:rPr>
          <w:sz w:val="22"/>
          <w:szCs w:val="22"/>
        </w:rPr>
        <w:lastRenderedPageBreak/>
        <w:t xml:space="preserve">The building data and the meteorological data </w:t>
      </w:r>
      <w:r w:rsidR="00637A76">
        <w:rPr>
          <w:sz w:val="22"/>
          <w:szCs w:val="22"/>
        </w:rPr>
        <w:t>w</w:t>
      </w:r>
      <w:r w:rsidR="00152E48">
        <w:rPr>
          <w:sz w:val="22"/>
          <w:szCs w:val="22"/>
        </w:rPr>
        <w:t>ere</w:t>
      </w:r>
      <w:r w:rsidRPr="00A14918">
        <w:rPr>
          <w:sz w:val="22"/>
          <w:szCs w:val="22"/>
        </w:rPr>
        <w:t xml:space="preserve"> employed as the independent variables while the </w:t>
      </w:r>
      <w:r w:rsidR="006A1283">
        <w:rPr>
          <w:sz w:val="22"/>
          <w:szCs w:val="22"/>
        </w:rPr>
        <w:t xml:space="preserve">building </w:t>
      </w:r>
      <w:r w:rsidRPr="00A14918">
        <w:rPr>
          <w:sz w:val="22"/>
          <w:szCs w:val="22"/>
        </w:rPr>
        <w:t xml:space="preserve">energy rating </w:t>
      </w:r>
      <w:r w:rsidR="00637A76">
        <w:rPr>
          <w:sz w:val="22"/>
          <w:szCs w:val="22"/>
        </w:rPr>
        <w:t>was utilized as</w:t>
      </w:r>
      <w:r w:rsidR="006A1283">
        <w:rPr>
          <w:sz w:val="22"/>
          <w:szCs w:val="22"/>
        </w:rPr>
        <w:t xml:space="preserve"> the </w:t>
      </w:r>
      <w:r w:rsidRPr="00A14918">
        <w:rPr>
          <w:sz w:val="22"/>
          <w:szCs w:val="22"/>
        </w:rPr>
        <w:t>dependent variable</w:t>
      </w:r>
      <w:r w:rsidR="00A0757A">
        <w:rPr>
          <w:sz w:val="22"/>
          <w:szCs w:val="22"/>
        </w:rPr>
        <w:t xml:space="preserve">. </w:t>
      </w:r>
      <w:r w:rsidR="006A1283" w:rsidRPr="00093C6E">
        <w:rPr>
          <w:sz w:val="22"/>
          <w:szCs w:val="22"/>
        </w:rPr>
        <w:t xml:space="preserve">The building energy rating adopts the UK standard rating </w:t>
      </w:r>
      <w:r w:rsidR="003D1948" w:rsidRPr="00093C6E">
        <w:rPr>
          <w:sz w:val="22"/>
          <w:szCs w:val="22"/>
        </w:rPr>
        <w:t xml:space="preserve">which </w:t>
      </w:r>
      <w:r w:rsidR="00C2392C" w:rsidRPr="00093C6E">
        <w:rPr>
          <w:sz w:val="22"/>
          <w:szCs w:val="22"/>
        </w:rPr>
        <w:t>i</w:t>
      </w:r>
      <w:r w:rsidR="003D1948" w:rsidRPr="00093C6E">
        <w:rPr>
          <w:sz w:val="22"/>
          <w:szCs w:val="22"/>
        </w:rPr>
        <w:t xml:space="preserve">s </w:t>
      </w:r>
      <w:r w:rsidR="006C5508" w:rsidRPr="00093C6E">
        <w:rPr>
          <w:sz w:val="22"/>
          <w:szCs w:val="22"/>
        </w:rPr>
        <w:t>issued</w:t>
      </w:r>
      <w:r w:rsidR="003D1948" w:rsidRPr="00093C6E">
        <w:rPr>
          <w:sz w:val="22"/>
          <w:szCs w:val="22"/>
        </w:rPr>
        <w:t xml:space="preserve"> </w:t>
      </w:r>
      <w:r w:rsidR="006C5508" w:rsidRPr="00093C6E">
        <w:rPr>
          <w:sz w:val="22"/>
          <w:szCs w:val="22"/>
        </w:rPr>
        <w:t xml:space="preserve">based on the energy consumption level </w:t>
      </w:r>
      <w:r w:rsidR="00C2392C" w:rsidRPr="00093C6E">
        <w:rPr>
          <w:sz w:val="22"/>
          <w:szCs w:val="22"/>
        </w:rPr>
        <w:t>of the building</w:t>
      </w:r>
      <w:r w:rsidR="006C5508" w:rsidRPr="00093C6E">
        <w:rPr>
          <w:sz w:val="22"/>
          <w:szCs w:val="22"/>
        </w:rPr>
        <w:t>.</w:t>
      </w:r>
      <w:r w:rsidR="00C2392C" w:rsidRPr="00093C6E">
        <w:rPr>
          <w:sz w:val="22"/>
          <w:szCs w:val="22"/>
        </w:rPr>
        <w:t xml:space="preserve"> The energy rating in this data includes A</w:t>
      </w:r>
      <w:r w:rsidR="00093C6E" w:rsidRPr="00093C6E">
        <w:rPr>
          <w:sz w:val="22"/>
          <w:szCs w:val="22"/>
        </w:rPr>
        <w:t>, B, C to G</w:t>
      </w:r>
      <w:r w:rsidR="00152E48">
        <w:rPr>
          <w:sz w:val="22"/>
          <w:szCs w:val="22"/>
        </w:rPr>
        <w:t>,</w:t>
      </w:r>
      <w:r w:rsidR="00C2392C" w:rsidRPr="00093C6E">
        <w:rPr>
          <w:sz w:val="22"/>
          <w:szCs w:val="22"/>
        </w:rPr>
        <w:t xml:space="preserve"> with </w:t>
      </w:r>
      <w:r w:rsidR="005372F7" w:rsidRPr="00093C6E">
        <w:rPr>
          <w:sz w:val="22"/>
          <w:szCs w:val="22"/>
        </w:rPr>
        <w:t>‘A’</w:t>
      </w:r>
      <w:r w:rsidR="00C2392C" w:rsidRPr="00093C6E">
        <w:rPr>
          <w:sz w:val="22"/>
          <w:szCs w:val="22"/>
        </w:rPr>
        <w:t xml:space="preserve"> </w:t>
      </w:r>
      <w:r w:rsidR="005372F7" w:rsidRPr="00093C6E">
        <w:rPr>
          <w:sz w:val="22"/>
          <w:szCs w:val="22"/>
        </w:rPr>
        <w:t xml:space="preserve">denoted </w:t>
      </w:r>
      <w:r w:rsidR="00C2392C" w:rsidRPr="00093C6E">
        <w:rPr>
          <w:sz w:val="22"/>
          <w:szCs w:val="22"/>
        </w:rPr>
        <w:t>as the most energy efficient</w:t>
      </w:r>
      <w:r w:rsidR="005372F7" w:rsidRPr="00093C6E">
        <w:rPr>
          <w:sz w:val="22"/>
          <w:szCs w:val="22"/>
        </w:rPr>
        <w:t xml:space="preserve"> with the lowest energy consumption level while ‘</w:t>
      </w:r>
      <w:r w:rsidR="00A0757A">
        <w:rPr>
          <w:sz w:val="22"/>
          <w:szCs w:val="22"/>
        </w:rPr>
        <w:t>G</w:t>
      </w:r>
      <w:r w:rsidR="005372F7" w:rsidRPr="00093C6E">
        <w:rPr>
          <w:sz w:val="22"/>
          <w:szCs w:val="22"/>
        </w:rPr>
        <w:t xml:space="preserve">’ signified </w:t>
      </w:r>
      <w:r w:rsidR="00A0757A">
        <w:rPr>
          <w:sz w:val="22"/>
          <w:szCs w:val="22"/>
        </w:rPr>
        <w:t xml:space="preserve">the least </w:t>
      </w:r>
      <w:r w:rsidR="005372F7" w:rsidRPr="00093C6E">
        <w:rPr>
          <w:sz w:val="22"/>
          <w:szCs w:val="22"/>
        </w:rPr>
        <w:t>energy efficient with the highest energy consumption level as represented in</w:t>
      </w:r>
      <w:r w:rsidR="00093C6E">
        <w:rPr>
          <w:sz w:val="22"/>
          <w:szCs w:val="22"/>
        </w:rPr>
        <w:t xml:space="preserve"> </w:t>
      </w:r>
      <w:r w:rsidR="007801E0">
        <w:rPr>
          <w:sz w:val="22"/>
          <w:szCs w:val="22"/>
        </w:rPr>
        <w:t>T</w:t>
      </w:r>
      <w:r w:rsidR="00093C6E">
        <w:rPr>
          <w:sz w:val="22"/>
          <w:szCs w:val="22"/>
        </w:rPr>
        <w:t>able 2 below.</w:t>
      </w:r>
      <w:r w:rsidR="00093C6E">
        <w:rPr>
          <w:sz w:val="20"/>
          <w:szCs w:val="20"/>
        </w:rPr>
        <w:t xml:space="preserve"> </w:t>
      </w:r>
      <w:r w:rsidR="007033AC">
        <w:rPr>
          <w:sz w:val="22"/>
          <w:szCs w:val="22"/>
        </w:rPr>
        <w:t>Figure 3</w:t>
      </w:r>
      <w:r w:rsidR="004E7182" w:rsidRPr="00A0757A">
        <w:rPr>
          <w:sz w:val="22"/>
          <w:szCs w:val="22"/>
        </w:rPr>
        <w:t xml:space="preserve"> shows the proportion of building energy efficiency rating</w:t>
      </w:r>
      <w:r w:rsidR="00BC7B53">
        <w:rPr>
          <w:sz w:val="22"/>
          <w:szCs w:val="22"/>
        </w:rPr>
        <w:t xml:space="preserve"> for each building type</w:t>
      </w:r>
      <w:r w:rsidR="004E7182" w:rsidRPr="00A0757A">
        <w:rPr>
          <w:sz w:val="22"/>
          <w:szCs w:val="22"/>
        </w:rPr>
        <w:t xml:space="preserve">. </w:t>
      </w:r>
      <w:r w:rsidR="006C5508" w:rsidRPr="00A0757A">
        <w:rPr>
          <w:sz w:val="22"/>
          <w:szCs w:val="22"/>
        </w:rPr>
        <w:t>Subsequently,</w:t>
      </w:r>
      <w:r w:rsidR="004E7182" w:rsidRPr="00A0757A">
        <w:rPr>
          <w:sz w:val="22"/>
          <w:szCs w:val="22"/>
        </w:rPr>
        <w:t xml:space="preserve"> to prevent complexities during model development, the data</w:t>
      </w:r>
      <w:r w:rsidR="006C5508" w:rsidRPr="00A0757A">
        <w:rPr>
          <w:sz w:val="22"/>
          <w:szCs w:val="22"/>
        </w:rPr>
        <w:t xml:space="preserve"> was pre-processed</w:t>
      </w:r>
    </w:p>
    <w:p w14:paraId="065E2471" w14:textId="4DB20173" w:rsidR="00BC7B53" w:rsidRDefault="00BC7B53" w:rsidP="00637A76">
      <w:pPr>
        <w:pStyle w:val="ListParagraph"/>
        <w:spacing w:before="120" w:after="120"/>
        <w:ind w:left="0"/>
        <w:contextualSpacing w:val="0"/>
        <w:jc w:val="both"/>
        <w:rPr>
          <w:sz w:val="22"/>
          <w:szCs w:val="22"/>
        </w:rPr>
      </w:pPr>
    </w:p>
    <w:p w14:paraId="40EE66B4" w14:textId="14E6DDA3" w:rsidR="00BC7B53" w:rsidRDefault="00BC7B53" w:rsidP="00637A76">
      <w:pPr>
        <w:pStyle w:val="ListParagraph"/>
        <w:spacing w:before="120" w:after="120"/>
        <w:ind w:left="0"/>
        <w:contextualSpacing w:val="0"/>
        <w:jc w:val="both"/>
        <w:rPr>
          <w:sz w:val="22"/>
          <w:szCs w:val="22"/>
        </w:rPr>
      </w:pPr>
    </w:p>
    <w:p w14:paraId="77D16C4F" w14:textId="3DCD3BEB" w:rsidR="00BC7B53" w:rsidRDefault="00BC7B53" w:rsidP="00637A76">
      <w:pPr>
        <w:pStyle w:val="ListParagraph"/>
        <w:spacing w:before="120" w:after="120"/>
        <w:ind w:left="0"/>
        <w:contextualSpacing w:val="0"/>
        <w:jc w:val="both"/>
        <w:rPr>
          <w:sz w:val="22"/>
          <w:szCs w:val="22"/>
        </w:rPr>
      </w:pPr>
    </w:p>
    <w:p w14:paraId="05808A1B" w14:textId="77777777" w:rsidR="00152E48" w:rsidRPr="00A0757A" w:rsidRDefault="00152E48" w:rsidP="00637A76">
      <w:pPr>
        <w:pStyle w:val="ListParagraph"/>
        <w:spacing w:before="120" w:after="120"/>
        <w:ind w:left="0"/>
        <w:contextualSpacing w:val="0"/>
        <w:jc w:val="both"/>
        <w:rPr>
          <w:sz w:val="22"/>
          <w:szCs w:val="22"/>
        </w:rPr>
      </w:pPr>
    </w:p>
    <w:tbl>
      <w:tblPr>
        <w:tblStyle w:val="PlainTable2"/>
        <w:tblpPr w:leftFromText="180" w:rightFromText="180" w:vertAnchor="text" w:horzAnchor="margin" w:tblpY="258"/>
        <w:tblW w:w="84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88"/>
        <w:gridCol w:w="2500"/>
        <w:gridCol w:w="1973"/>
        <w:gridCol w:w="2959"/>
      </w:tblGrid>
      <w:tr w:rsidR="000E5794" w:rsidRPr="00E4247E" w14:paraId="4DAD2F23" w14:textId="77777777" w:rsidTr="00BC7B53">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FCE107C" w14:textId="77777777" w:rsidR="000E5794" w:rsidRPr="00E4247E" w:rsidRDefault="000E5794" w:rsidP="000E5794">
            <w:pPr>
              <w:pStyle w:val="ListParagraph"/>
              <w:spacing w:before="120"/>
              <w:ind w:left="0" w:hanging="332"/>
              <w:contextualSpacing w:val="0"/>
              <w:jc w:val="right"/>
              <w:rPr>
                <w:sz w:val="20"/>
                <w:szCs w:val="20"/>
              </w:rPr>
            </w:pPr>
            <w:r>
              <w:rPr>
                <w:sz w:val="20"/>
                <w:szCs w:val="20"/>
              </w:rPr>
              <w:t xml:space="preserve">    S/N</w:t>
            </w:r>
          </w:p>
        </w:tc>
        <w:tc>
          <w:tcPr>
            <w:tcW w:w="2500" w:type="dxa"/>
            <w:vAlign w:val="center"/>
          </w:tcPr>
          <w:p w14:paraId="3F5B1BD2" w14:textId="77777777" w:rsidR="000E5794" w:rsidRPr="00E4247E" w:rsidRDefault="000E5794" w:rsidP="000E5794">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Energy performance value</w:t>
            </w:r>
          </w:p>
        </w:tc>
        <w:tc>
          <w:tcPr>
            <w:tcW w:w="1973" w:type="dxa"/>
            <w:vAlign w:val="center"/>
          </w:tcPr>
          <w:p w14:paraId="254718AA" w14:textId="77777777" w:rsidR="000E5794" w:rsidRDefault="000E5794" w:rsidP="000E5794">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Energy efficiency rating</w:t>
            </w:r>
          </w:p>
        </w:tc>
        <w:tc>
          <w:tcPr>
            <w:tcW w:w="2959" w:type="dxa"/>
            <w:vAlign w:val="center"/>
          </w:tcPr>
          <w:p w14:paraId="3389EF46" w14:textId="77777777" w:rsidR="000E5794" w:rsidRDefault="000E5794" w:rsidP="000E5794">
            <w:pPr>
              <w:pStyle w:val="ListParagraph"/>
              <w:spacing w:before="120"/>
              <w:ind w:left="0"/>
              <w:contextualSpacing w:val="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Remarks</w:t>
            </w:r>
          </w:p>
        </w:tc>
      </w:tr>
      <w:tr w:rsidR="000E5794" w14:paraId="1393BFCE" w14:textId="77777777" w:rsidTr="00D57E5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7F64256"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1</w:t>
            </w:r>
          </w:p>
        </w:tc>
        <w:tc>
          <w:tcPr>
            <w:tcW w:w="2500" w:type="dxa"/>
            <w:vAlign w:val="center"/>
          </w:tcPr>
          <w:p w14:paraId="0D5B90F2"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F6578A">
              <w:rPr>
                <w:color w:val="000000"/>
                <w:sz w:val="20"/>
                <w:szCs w:val="20"/>
              </w:rPr>
              <w:t>0-25</w:t>
            </w:r>
          </w:p>
        </w:tc>
        <w:tc>
          <w:tcPr>
            <w:tcW w:w="1973" w:type="dxa"/>
            <w:vAlign w:val="center"/>
          </w:tcPr>
          <w:p w14:paraId="0CD45422"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6578A">
              <w:rPr>
                <w:color w:val="000000" w:themeColor="text1"/>
                <w:sz w:val="20"/>
                <w:szCs w:val="20"/>
              </w:rPr>
              <w:t>A</w:t>
            </w:r>
          </w:p>
        </w:tc>
        <w:tc>
          <w:tcPr>
            <w:tcW w:w="2959" w:type="dxa"/>
            <w:vMerge w:val="restart"/>
            <w:vAlign w:val="center"/>
          </w:tcPr>
          <w:p w14:paraId="48AC4304" w14:textId="77777777" w:rsidR="000E5794" w:rsidRPr="00F6578A" w:rsidRDefault="000E5794" w:rsidP="00D57E5D">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6578A">
              <w:rPr>
                <w:color w:val="000000" w:themeColor="text1"/>
                <w:sz w:val="20"/>
                <w:szCs w:val="20"/>
              </w:rPr>
              <w:t>More energy efficient</w:t>
            </w:r>
          </w:p>
        </w:tc>
      </w:tr>
      <w:tr w:rsidR="000E5794" w14:paraId="77CAB989" w14:textId="77777777" w:rsidTr="00BC7B53">
        <w:trPr>
          <w:trHeight w:val="586"/>
        </w:trPr>
        <w:tc>
          <w:tcPr>
            <w:cnfStyle w:val="001000000000" w:firstRow="0" w:lastRow="0" w:firstColumn="1" w:lastColumn="0" w:oddVBand="0" w:evenVBand="0" w:oddHBand="0" w:evenHBand="0" w:firstRowFirstColumn="0" w:firstRowLastColumn="0" w:lastRowFirstColumn="0" w:lastRowLastColumn="0"/>
            <w:tcW w:w="988" w:type="dxa"/>
            <w:vAlign w:val="center"/>
          </w:tcPr>
          <w:p w14:paraId="26320307"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2</w:t>
            </w:r>
          </w:p>
        </w:tc>
        <w:tc>
          <w:tcPr>
            <w:tcW w:w="2500" w:type="dxa"/>
            <w:vAlign w:val="center"/>
          </w:tcPr>
          <w:p w14:paraId="67AAD811"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F6578A">
              <w:rPr>
                <w:color w:val="000000"/>
                <w:sz w:val="20"/>
                <w:szCs w:val="20"/>
              </w:rPr>
              <w:t>26-50</w:t>
            </w:r>
          </w:p>
        </w:tc>
        <w:tc>
          <w:tcPr>
            <w:tcW w:w="1973" w:type="dxa"/>
            <w:vAlign w:val="center"/>
          </w:tcPr>
          <w:p w14:paraId="202FEAAE"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6578A">
              <w:rPr>
                <w:color w:val="000000" w:themeColor="text1"/>
                <w:sz w:val="20"/>
                <w:szCs w:val="20"/>
              </w:rPr>
              <w:t>B</w:t>
            </w:r>
          </w:p>
        </w:tc>
        <w:tc>
          <w:tcPr>
            <w:tcW w:w="2959" w:type="dxa"/>
            <w:vMerge/>
          </w:tcPr>
          <w:p w14:paraId="694ADB44"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r w:rsidR="000E5794" w14:paraId="7A0617F0" w14:textId="77777777" w:rsidTr="00BC7B53">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73CA3F2"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3</w:t>
            </w:r>
          </w:p>
        </w:tc>
        <w:tc>
          <w:tcPr>
            <w:tcW w:w="2500" w:type="dxa"/>
            <w:vAlign w:val="center"/>
          </w:tcPr>
          <w:p w14:paraId="2C6A5966"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F6578A">
              <w:rPr>
                <w:color w:val="000000"/>
                <w:sz w:val="20"/>
                <w:szCs w:val="20"/>
              </w:rPr>
              <w:t>51-75</w:t>
            </w:r>
          </w:p>
        </w:tc>
        <w:tc>
          <w:tcPr>
            <w:tcW w:w="1973" w:type="dxa"/>
            <w:vAlign w:val="center"/>
          </w:tcPr>
          <w:p w14:paraId="06F479C5"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6578A">
              <w:rPr>
                <w:color w:val="000000" w:themeColor="text1"/>
                <w:sz w:val="20"/>
                <w:szCs w:val="20"/>
              </w:rPr>
              <w:t>C</w:t>
            </w:r>
          </w:p>
        </w:tc>
        <w:tc>
          <w:tcPr>
            <w:tcW w:w="2959" w:type="dxa"/>
            <w:vMerge/>
          </w:tcPr>
          <w:p w14:paraId="6BF03AA1"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p>
        </w:tc>
      </w:tr>
      <w:tr w:rsidR="000E5794" w14:paraId="61939035" w14:textId="77777777" w:rsidTr="00D57E5D">
        <w:trPr>
          <w:trHeight w:val="351"/>
        </w:trPr>
        <w:tc>
          <w:tcPr>
            <w:cnfStyle w:val="001000000000" w:firstRow="0" w:lastRow="0" w:firstColumn="1" w:lastColumn="0" w:oddVBand="0" w:evenVBand="0" w:oddHBand="0" w:evenHBand="0" w:firstRowFirstColumn="0" w:firstRowLastColumn="0" w:lastRowFirstColumn="0" w:lastRowLastColumn="0"/>
            <w:tcW w:w="988" w:type="dxa"/>
            <w:vAlign w:val="center"/>
          </w:tcPr>
          <w:p w14:paraId="56D1504A"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4</w:t>
            </w:r>
          </w:p>
        </w:tc>
        <w:tc>
          <w:tcPr>
            <w:tcW w:w="2500" w:type="dxa"/>
            <w:vAlign w:val="center"/>
          </w:tcPr>
          <w:p w14:paraId="37021BB2"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F6578A">
              <w:rPr>
                <w:color w:val="000000"/>
                <w:sz w:val="20"/>
                <w:szCs w:val="20"/>
              </w:rPr>
              <w:t>76-100</w:t>
            </w:r>
          </w:p>
        </w:tc>
        <w:tc>
          <w:tcPr>
            <w:tcW w:w="1973" w:type="dxa"/>
            <w:vAlign w:val="center"/>
          </w:tcPr>
          <w:p w14:paraId="66ED5C52"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6578A">
              <w:rPr>
                <w:color w:val="000000" w:themeColor="text1"/>
                <w:sz w:val="20"/>
                <w:szCs w:val="20"/>
              </w:rPr>
              <w:t>D</w:t>
            </w:r>
          </w:p>
        </w:tc>
        <w:tc>
          <w:tcPr>
            <w:tcW w:w="2959" w:type="dxa"/>
            <w:vAlign w:val="center"/>
          </w:tcPr>
          <w:p w14:paraId="3AFB9BC4" w14:textId="77777777" w:rsidR="000E5794" w:rsidRPr="00F6578A" w:rsidRDefault="000E5794" w:rsidP="00D57E5D">
            <w:p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F6578A">
              <w:rPr>
                <w:color w:val="000000" w:themeColor="text1"/>
                <w:sz w:val="20"/>
                <w:szCs w:val="20"/>
              </w:rPr>
              <w:t>Fairly energy efficient</w:t>
            </w:r>
          </w:p>
        </w:tc>
      </w:tr>
      <w:tr w:rsidR="000E5794" w14:paraId="7D6A4BC5" w14:textId="77777777" w:rsidTr="00D57E5D">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5103192"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5</w:t>
            </w:r>
          </w:p>
        </w:tc>
        <w:tc>
          <w:tcPr>
            <w:tcW w:w="2500" w:type="dxa"/>
            <w:vAlign w:val="center"/>
          </w:tcPr>
          <w:p w14:paraId="094A9299"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F6578A">
              <w:rPr>
                <w:color w:val="000000"/>
                <w:sz w:val="20"/>
                <w:szCs w:val="20"/>
              </w:rPr>
              <w:t>101-125</w:t>
            </w:r>
          </w:p>
        </w:tc>
        <w:tc>
          <w:tcPr>
            <w:tcW w:w="1973" w:type="dxa"/>
            <w:vAlign w:val="center"/>
          </w:tcPr>
          <w:p w14:paraId="0CE6A212"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6578A">
              <w:rPr>
                <w:color w:val="000000" w:themeColor="text1"/>
                <w:sz w:val="20"/>
                <w:szCs w:val="20"/>
              </w:rPr>
              <w:t>E</w:t>
            </w:r>
          </w:p>
        </w:tc>
        <w:tc>
          <w:tcPr>
            <w:tcW w:w="2959" w:type="dxa"/>
            <w:vMerge w:val="restart"/>
            <w:vAlign w:val="center"/>
          </w:tcPr>
          <w:p w14:paraId="06E43FA5" w14:textId="77777777" w:rsidR="000E5794" w:rsidRPr="00F6578A" w:rsidRDefault="000E5794" w:rsidP="00D57E5D">
            <w:p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F6578A">
              <w:rPr>
                <w:color w:val="2E2E2E"/>
                <w:sz w:val="20"/>
                <w:szCs w:val="20"/>
              </w:rPr>
              <w:t>Less Energy efficient</w:t>
            </w:r>
          </w:p>
        </w:tc>
      </w:tr>
      <w:tr w:rsidR="000E5794" w14:paraId="451331C1" w14:textId="77777777" w:rsidTr="00BC7B53">
        <w:trPr>
          <w:trHeight w:val="601"/>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1E9B28F"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6</w:t>
            </w:r>
          </w:p>
        </w:tc>
        <w:tc>
          <w:tcPr>
            <w:tcW w:w="2500" w:type="dxa"/>
            <w:vAlign w:val="center"/>
          </w:tcPr>
          <w:p w14:paraId="2D740AAA" w14:textId="77777777" w:rsidR="000E5794" w:rsidRPr="00F6578A" w:rsidRDefault="000E5794" w:rsidP="000E5794">
            <w:pPr>
              <w:pStyle w:val="ListParagraph"/>
              <w:ind w:left="0"/>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F6578A">
              <w:rPr>
                <w:color w:val="000000"/>
                <w:sz w:val="20"/>
                <w:szCs w:val="20"/>
              </w:rPr>
              <w:t>126-150</w:t>
            </w:r>
          </w:p>
        </w:tc>
        <w:tc>
          <w:tcPr>
            <w:tcW w:w="1973" w:type="dxa"/>
            <w:vAlign w:val="center"/>
          </w:tcPr>
          <w:p w14:paraId="57C9F931" w14:textId="77777777" w:rsidR="000E5794" w:rsidRPr="00F6578A" w:rsidRDefault="000E5794" w:rsidP="000E5794">
            <w:pPr>
              <w:jc w:val="center"/>
              <w:cnfStyle w:val="000000000000" w:firstRow="0" w:lastRow="0" w:firstColumn="0" w:lastColumn="0" w:oddVBand="0" w:evenVBand="0" w:oddHBand="0" w:evenHBand="0" w:firstRowFirstColumn="0" w:firstRowLastColumn="0" w:lastRowFirstColumn="0" w:lastRowLastColumn="0"/>
              <w:rPr>
                <w:color w:val="2E2E2E"/>
                <w:sz w:val="20"/>
                <w:szCs w:val="20"/>
              </w:rPr>
            </w:pPr>
            <w:r w:rsidRPr="00F6578A">
              <w:rPr>
                <w:color w:val="2E2E2E"/>
                <w:sz w:val="20"/>
                <w:szCs w:val="20"/>
              </w:rPr>
              <w:t>F</w:t>
            </w:r>
          </w:p>
        </w:tc>
        <w:tc>
          <w:tcPr>
            <w:tcW w:w="2959" w:type="dxa"/>
            <w:vMerge/>
          </w:tcPr>
          <w:p w14:paraId="7A69BA0B" w14:textId="77777777" w:rsidR="000E5794" w:rsidRDefault="000E5794" w:rsidP="000E5794">
            <w:pPr>
              <w:jc w:val="center"/>
              <w:cnfStyle w:val="000000000000" w:firstRow="0" w:lastRow="0" w:firstColumn="0" w:lastColumn="0" w:oddVBand="0" w:evenVBand="0" w:oddHBand="0" w:evenHBand="0" w:firstRowFirstColumn="0" w:firstRowLastColumn="0" w:lastRowFirstColumn="0" w:lastRowLastColumn="0"/>
              <w:rPr>
                <w:color w:val="2E2E2E"/>
                <w:sz w:val="18"/>
                <w:szCs w:val="18"/>
              </w:rPr>
            </w:pPr>
          </w:p>
        </w:tc>
      </w:tr>
      <w:tr w:rsidR="000E5794" w14:paraId="475CCDA2" w14:textId="77777777" w:rsidTr="00BC7B53">
        <w:trPr>
          <w:cnfStyle w:val="000000100000" w:firstRow="0" w:lastRow="0" w:firstColumn="0" w:lastColumn="0" w:oddVBand="0" w:evenVBand="0" w:oddHBand="1" w:evenHBand="0" w:firstRowFirstColumn="0" w:firstRowLastColumn="0" w:lastRowFirstColumn="0" w:lastRowLastColumn="0"/>
          <w:trHeight w:val="58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0C689966" w14:textId="77777777" w:rsidR="000E5794" w:rsidRPr="00F6578A" w:rsidRDefault="000E5794" w:rsidP="000E5794">
            <w:pPr>
              <w:pStyle w:val="ListParagraph"/>
              <w:ind w:left="0" w:hanging="332"/>
              <w:jc w:val="right"/>
              <w:rPr>
                <w:b w:val="0"/>
                <w:bCs w:val="0"/>
                <w:sz w:val="20"/>
                <w:szCs w:val="20"/>
              </w:rPr>
            </w:pPr>
            <w:r w:rsidRPr="00F6578A">
              <w:rPr>
                <w:b w:val="0"/>
                <w:bCs w:val="0"/>
                <w:sz w:val="20"/>
                <w:szCs w:val="20"/>
              </w:rPr>
              <w:t>7</w:t>
            </w:r>
          </w:p>
        </w:tc>
        <w:tc>
          <w:tcPr>
            <w:tcW w:w="2500" w:type="dxa"/>
            <w:vAlign w:val="center"/>
          </w:tcPr>
          <w:p w14:paraId="23D1A131" w14:textId="77777777" w:rsidR="000E5794" w:rsidRPr="00F6578A" w:rsidRDefault="000E5794" w:rsidP="000E5794">
            <w:pPr>
              <w:pStyle w:val="ListParagraph"/>
              <w:ind w:left="0"/>
              <w:jc w:val="center"/>
              <w:cnfStyle w:val="000000100000" w:firstRow="0" w:lastRow="0" w:firstColumn="0" w:lastColumn="0" w:oddVBand="0" w:evenVBand="0" w:oddHBand="1" w:evenHBand="0" w:firstRowFirstColumn="0" w:firstRowLastColumn="0" w:lastRowFirstColumn="0" w:lastRowLastColumn="0"/>
              <w:rPr>
                <w:color w:val="000000"/>
                <w:sz w:val="20"/>
                <w:szCs w:val="20"/>
              </w:rPr>
            </w:pPr>
            <w:r w:rsidRPr="00F6578A">
              <w:rPr>
                <w:color w:val="000000"/>
                <w:sz w:val="20"/>
                <w:szCs w:val="20"/>
              </w:rPr>
              <w:t>Over 150</w:t>
            </w:r>
          </w:p>
        </w:tc>
        <w:tc>
          <w:tcPr>
            <w:tcW w:w="1973" w:type="dxa"/>
            <w:vAlign w:val="center"/>
          </w:tcPr>
          <w:p w14:paraId="3C21A50D" w14:textId="77777777" w:rsidR="000E5794" w:rsidRPr="00F6578A" w:rsidRDefault="000E5794" w:rsidP="000E5794">
            <w:pPr>
              <w:jc w:val="center"/>
              <w:cnfStyle w:val="000000100000" w:firstRow="0" w:lastRow="0" w:firstColumn="0" w:lastColumn="0" w:oddVBand="0" w:evenVBand="0" w:oddHBand="1" w:evenHBand="0" w:firstRowFirstColumn="0" w:firstRowLastColumn="0" w:lastRowFirstColumn="0" w:lastRowLastColumn="0"/>
              <w:rPr>
                <w:color w:val="2E2E2E"/>
                <w:sz w:val="20"/>
                <w:szCs w:val="20"/>
              </w:rPr>
            </w:pPr>
            <w:r w:rsidRPr="00F6578A">
              <w:rPr>
                <w:color w:val="2E2E2E"/>
                <w:sz w:val="20"/>
                <w:szCs w:val="20"/>
              </w:rPr>
              <w:t>G</w:t>
            </w:r>
          </w:p>
        </w:tc>
        <w:tc>
          <w:tcPr>
            <w:tcW w:w="2959" w:type="dxa"/>
            <w:vMerge/>
          </w:tcPr>
          <w:p w14:paraId="71C5ABCD" w14:textId="77777777" w:rsidR="000E5794" w:rsidRDefault="000E5794" w:rsidP="000E5794">
            <w:pPr>
              <w:jc w:val="center"/>
              <w:cnfStyle w:val="000000100000" w:firstRow="0" w:lastRow="0" w:firstColumn="0" w:lastColumn="0" w:oddVBand="0" w:evenVBand="0" w:oddHBand="1" w:evenHBand="0" w:firstRowFirstColumn="0" w:firstRowLastColumn="0" w:lastRowFirstColumn="0" w:lastRowLastColumn="0"/>
              <w:rPr>
                <w:color w:val="2E2E2E"/>
                <w:sz w:val="18"/>
                <w:szCs w:val="18"/>
              </w:rPr>
            </w:pPr>
          </w:p>
        </w:tc>
      </w:tr>
    </w:tbl>
    <w:p w14:paraId="76EAC874" w14:textId="7E067679" w:rsidR="007945EE" w:rsidRPr="004E7182" w:rsidRDefault="00093C6E" w:rsidP="00BC7B53">
      <w:pPr>
        <w:pStyle w:val="Caption"/>
        <w:spacing w:after="120"/>
        <w:jc w:val="center"/>
        <w:rPr>
          <w:i w:val="0"/>
          <w:iCs w:val="0"/>
          <w:color w:val="000000" w:themeColor="text1"/>
          <w:sz w:val="20"/>
          <w:szCs w:val="20"/>
        </w:rPr>
      </w:pPr>
      <w:r w:rsidRPr="004532BE">
        <w:rPr>
          <w:i w:val="0"/>
          <w:iCs w:val="0"/>
          <w:color w:val="000000" w:themeColor="text1"/>
          <w:sz w:val="20"/>
          <w:szCs w:val="20"/>
        </w:rPr>
        <w:t xml:space="preserve">Table </w:t>
      </w:r>
      <w:r>
        <w:rPr>
          <w:i w:val="0"/>
          <w:iCs w:val="0"/>
          <w:color w:val="000000" w:themeColor="text1"/>
          <w:sz w:val="20"/>
          <w:szCs w:val="20"/>
        </w:rPr>
        <w:t>2</w:t>
      </w:r>
      <w:r w:rsidRPr="004532BE">
        <w:rPr>
          <w:i w:val="0"/>
          <w:iCs w:val="0"/>
          <w:color w:val="000000" w:themeColor="text1"/>
          <w:sz w:val="20"/>
          <w:szCs w:val="20"/>
        </w:rPr>
        <w:t xml:space="preserve">: </w:t>
      </w:r>
      <w:r w:rsidR="00382E63">
        <w:rPr>
          <w:i w:val="0"/>
          <w:iCs w:val="0"/>
          <w:color w:val="000000" w:themeColor="text1"/>
          <w:sz w:val="20"/>
          <w:szCs w:val="20"/>
        </w:rPr>
        <w:t xml:space="preserve">Energy rating and energy </w:t>
      </w:r>
      <w:r w:rsidR="004E7182">
        <w:rPr>
          <w:i w:val="0"/>
          <w:iCs w:val="0"/>
          <w:color w:val="000000" w:themeColor="text1"/>
          <w:sz w:val="20"/>
          <w:szCs w:val="20"/>
        </w:rPr>
        <w:t>performance</w:t>
      </w:r>
      <w:r w:rsidR="00382E63">
        <w:rPr>
          <w:i w:val="0"/>
          <w:iCs w:val="0"/>
          <w:color w:val="000000" w:themeColor="text1"/>
          <w:sz w:val="20"/>
          <w:szCs w:val="20"/>
        </w:rPr>
        <w:t xml:space="preserve"> values</w:t>
      </w:r>
    </w:p>
    <w:p w14:paraId="42BF5669" w14:textId="616DC87A" w:rsidR="00093C6E" w:rsidRDefault="00093C6E" w:rsidP="000E5794">
      <w:pPr>
        <w:pStyle w:val="ListParagraph"/>
        <w:ind w:left="0"/>
        <w:jc w:val="both"/>
        <w:rPr>
          <w:sz w:val="22"/>
          <w:szCs w:val="22"/>
        </w:rPr>
      </w:pPr>
    </w:p>
    <w:p w14:paraId="4BB0E2CF" w14:textId="376F491D" w:rsidR="00BC7B53" w:rsidRDefault="00BC7B53" w:rsidP="000E5794">
      <w:pPr>
        <w:pStyle w:val="ListParagraph"/>
        <w:ind w:left="0"/>
        <w:jc w:val="both"/>
        <w:rPr>
          <w:sz w:val="22"/>
          <w:szCs w:val="22"/>
        </w:rPr>
      </w:pPr>
    </w:p>
    <w:p w14:paraId="4354A192" w14:textId="20C7352F" w:rsidR="00BC7B53" w:rsidRDefault="00BC7B53" w:rsidP="000E5794">
      <w:pPr>
        <w:pStyle w:val="ListParagraph"/>
        <w:ind w:left="0"/>
        <w:jc w:val="both"/>
        <w:rPr>
          <w:sz w:val="22"/>
          <w:szCs w:val="22"/>
        </w:rPr>
      </w:pPr>
    </w:p>
    <w:p w14:paraId="15500912" w14:textId="3A78A579" w:rsidR="00BC7B53" w:rsidRDefault="00BC7B53" w:rsidP="000E5794">
      <w:pPr>
        <w:pStyle w:val="ListParagraph"/>
        <w:ind w:left="0"/>
        <w:jc w:val="both"/>
        <w:rPr>
          <w:sz w:val="22"/>
          <w:szCs w:val="22"/>
        </w:rPr>
      </w:pPr>
    </w:p>
    <w:p w14:paraId="4170D3B2" w14:textId="20762B1C" w:rsidR="00BC7B53" w:rsidRDefault="00BC7B53" w:rsidP="000E5794">
      <w:pPr>
        <w:pStyle w:val="ListParagraph"/>
        <w:ind w:left="0"/>
        <w:jc w:val="both"/>
        <w:rPr>
          <w:sz w:val="22"/>
          <w:szCs w:val="22"/>
        </w:rPr>
      </w:pPr>
    </w:p>
    <w:p w14:paraId="706083AC" w14:textId="41A847A8" w:rsidR="00BC7B53" w:rsidRDefault="00BC7B53" w:rsidP="000E5794">
      <w:pPr>
        <w:pStyle w:val="ListParagraph"/>
        <w:ind w:left="0"/>
        <w:jc w:val="both"/>
        <w:rPr>
          <w:sz w:val="22"/>
          <w:szCs w:val="22"/>
        </w:rPr>
      </w:pPr>
    </w:p>
    <w:p w14:paraId="6FD1E0B4" w14:textId="61A65013" w:rsidR="00BC7B53" w:rsidRDefault="00BC7B53" w:rsidP="000E5794">
      <w:pPr>
        <w:pStyle w:val="ListParagraph"/>
        <w:ind w:left="0"/>
        <w:jc w:val="both"/>
        <w:rPr>
          <w:sz w:val="22"/>
          <w:szCs w:val="22"/>
        </w:rPr>
      </w:pPr>
    </w:p>
    <w:p w14:paraId="445ADE51" w14:textId="6D0F951A" w:rsidR="00BC7B53" w:rsidRDefault="00BC7B53" w:rsidP="000E5794">
      <w:pPr>
        <w:pStyle w:val="ListParagraph"/>
        <w:ind w:left="0"/>
        <w:jc w:val="both"/>
        <w:rPr>
          <w:sz w:val="22"/>
          <w:szCs w:val="22"/>
        </w:rPr>
      </w:pPr>
    </w:p>
    <w:p w14:paraId="09D7F1D2" w14:textId="3C64C401" w:rsidR="00BC7B53" w:rsidRDefault="00BC7B53" w:rsidP="000E5794">
      <w:pPr>
        <w:pStyle w:val="ListParagraph"/>
        <w:ind w:left="0"/>
        <w:jc w:val="both"/>
        <w:rPr>
          <w:sz w:val="22"/>
          <w:szCs w:val="22"/>
        </w:rPr>
      </w:pPr>
    </w:p>
    <w:p w14:paraId="00C0357B" w14:textId="68D05E5D" w:rsidR="00BC7B53" w:rsidRDefault="00BC7B53" w:rsidP="000E5794">
      <w:pPr>
        <w:pStyle w:val="ListParagraph"/>
        <w:ind w:left="0"/>
        <w:jc w:val="both"/>
        <w:rPr>
          <w:sz w:val="22"/>
          <w:szCs w:val="22"/>
        </w:rPr>
      </w:pPr>
    </w:p>
    <w:p w14:paraId="1CC0F5D9" w14:textId="31A43F87" w:rsidR="00BC7B53" w:rsidRDefault="00BC7B53" w:rsidP="000E5794">
      <w:pPr>
        <w:pStyle w:val="ListParagraph"/>
        <w:ind w:left="0"/>
        <w:jc w:val="both"/>
        <w:rPr>
          <w:sz w:val="22"/>
          <w:szCs w:val="22"/>
        </w:rPr>
      </w:pPr>
    </w:p>
    <w:p w14:paraId="0525F2A4" w14:textId="1BDA33D4" w:rsidR="00BC7B53" w:rsidRDefault="00BC7B53" w:rsidP="000E5794">
      <w:pPr>
        <w:pStyle w:val="ListParagraph"/>
        <w:ind w:left="0"/>
        <w:jc w:val="both"/>
        <w:rPr>
          <w:sz w:val="22"/>
          <w:szCs w:val="22"/>
        </w:rPr>
      </w:pPr>
    </w:p>
    <w:p w14:paraId="1D0312FA" w14:textId="19FBB4D3" w:rsidR="00BC7B53" w:rsidRDefault="00BC7B53" w:rsidP="000E5794">
      <w:pPr>
        <w:pStyle w:val="ListParagraph"/>
        <w:ind w:left="0"/>
        <w:jc w:val="both"/>
        <w:rPr>
          <w:sz w:val="22"/>
          <w:szCs w:val="22"/>
        </w:rPr>
      </w:pPr>
    </w:p>
    <w:p w14:paraId="3EAD5281" w14:textId="1A42F855" w:rsidR="00BC7B53" w:rsidRDefault="00BC7B53" w:rsidP="000E5794">
      <w:pPr>
        <w:pStyle w:val="ListParagraph"/>
        <w:ind w:left="0"/>
        <w:jc w:val="both"/>
        <w:rPr>
          <w:sz w:val="22"/>
          <w:szCs w:val="22"/>
        </w:rPr>
      </w:pPr>
    </w:p>
    <w:p w14:paraId="163D83B6" w14:textId="58FBEBC7" w:rsidR="00BC7B53" w:rsidRDefault="00BC7B53" w:rsidP="000E5794">
      <w:pPr>
        <w:pStyle w:val="ListParagraph"/>
        <w:ind w:left="0"/>
        <w:jc w:val="both"/>
        <w:rPr>
          <w:sz w:val="22"/>
          <w:szCs w:val="22"/>
        </w:rPr>
      </w:pPr>
    </w:p>
    <w:p w14:paraId="539119D1" w14:textId="00984FAE" w:rsidR="00BC7B53" w:rsidRDefault="00BC7B53" w:rsidP="000E5794">
      <w:pPr>
        <w:pStyle w:val="ListParagraph"/>
        <w:ind w:left="0"/>
        <w:jc w:val="both"/>
        <w:rPr>
          <w:sz w:val="22"/>
          <w:szCs w:val="22"/>
        </w:rPr>
      </w:pPr>
    </w:p>
    <w:p w14:paraId="6E357723" w14:textId="14286B03" w:rsidR="00BC7B53" w:rsidRDefault="00BC7B53" w:rsidP="000E5794">
      <w:pPr>
        <w:pStyle w:val="ListParagraph"/>
        <w:ind w:left="0"/>
        <w:jc w:val="both"/>
        <w:rPr>
          <w:sz w:val="22"/>
          <w:szCs w:val="22"/>
        </w:rPr>
      </w:pPr>
    </w:p>
    <w:p w14:paraId="6D9E0351" w14:textId="61F2213A" w:rsidR="00BC7B53" w:rsidRDefault="00BC7B53" w:rsidP="000E5794">
      <w:pPr>
        <w:pStyle w:val="ListParagraph"/>
        <w:ind w:left="0"/>
        <w:jc w:val="both"/>
        <w:rPr>
          <w:sz w:val="22"/>
          <w:szCs w:val="22"/>
        </w:rPr>
      </w:pPr>
    </w:p>
    <w:p w14:paraId="20F19001" w14:textId="6E2E3959" w:rsidR="00BC7B53" w:rsidRDefault="00BC7B53" w:rsidP="000E5794">
      <w:pPr>
        <w:pStyle w:val="ListParagraph"/>
        <w:ind w:left="0"/>
        <w:jc w:val="both"/>
        <w:rPr>
          <w:sz w:val="22"/>
          <w:szCs w:val="22"/>
        </w:rPr>
      </w:pPr>
    </w:p>
    <w:p w14:paraId="7E5AF401" w14:textId="024FC121" w:rsidR="00BC7B53" w:rsidRDefault="00BC7B53" w:rsidP="000E5794">
      <w:pPr>
        <w:pStyle w:val="ListParagraph"/>
        <w:ind w:left="0"/>
        <w:jc w:val="both"/>
        <w:rPr>
          <w:sz w:val="22"/>
          <w:szCs w:val="22"/>
        </w:rPr>
      </w:pPr>
    </w:p>
    <w:p w14:paraId="48B0BEB8" w14:textId="3F91675F" w:rsidR="00BC7B53" w:rsidRDefault="00BC7B53" w:rsidP="000E5794">
      <w:pPr>
        <w:pStyle w:val="ListParagraph"/>
        <w:ind w:left="0"/>
        <w:jc w:val="both"/>
        <w:rPr>
          <w:sz w:val="22"/>
          <w:szCs w:val="22"/>
        </w:rPr>
      </w:pPr>
    </w:p>
    <w:p w14:paraId="3C47DED6" w14:textId="13467681" w:rsidR="00BC7B53" w:rsidRDefault="00BC7B53" w:rsidP="00816B3C">
      <w:pPr>
        <w:pStyle w:val="ListParagraph"/>
        <w:ind w:left="-567" w:right="-472"/>
        <w:jc w:val="both"/>
        <w:rPr>
          <w:sz w:val="22"/>
          <w:szCs w:val="22"/>
        </w:rPr>
      </w:pPr>
      <w:r>
        <w:rPr>
          <w:noProof/>
          <w:sz w:val="22"/>
          <w:szCs w:val="22"/>
        </w:rPr>
        <w:lastRenderedPageBreak/>
        <w:drawing>
          <wp:inline distT="0" distB="0" distL="0" distR="0" wp14:anchorId="115C27A4" wp14:editId="61F65313">
            <wp:extent cx="6418359" cy="4641011"/>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28100" cy="4648055"/>
                    </a:xfrm>
                    <a:prstGeom prst="rect">
                      <a:avLst/>
                    </a:prstGeom>
                  </pic:spPr>
                </pic:pic>
              </a:graphicData>
            </a:graphic>
          </wp:inline>
        </w:drawing>
      </w:r>
    </w:p>
    <w:p w14:paraId="47A16F1D" w14:textId="04F875CF" w:rsidR="0069528D" w:rsidRDefault="007033AC" w:rsidP="00BC7B53">
      <w:pPr>
        <w:pStyle w:val="ListParagraph"/>
        <w:ind w:left="0"/>
        <w:jc w:val="center"/>
        <w:rPr>
          <w:sz w:val="22"/>
          <w:szCs w:val="22"/>
        </w:rPr>
      </w:pPr>
      <w:r>
        <w:rPr>
          <w:color w:val="000000" w:themeColor="text1"/>
          <w:sz w:val="20"/>
          <w:szCs w:val="20"/>
        </w:rPr>
        <w:t>Figure 3</w:t>
      </w:r>
      <w:r w:rsidR="00486CC9">
        <w:rPr>
          <w:color w:val="000000" w:themeColor="text1"/>
          <w:sz w:val="20"/>
          <w:szCs w:val="20"/>
        </w:rPr>
        <w:t>:</w:t>
      </w:r>
      <w:r w:rsidR="000E5794">
        <w:rPr>
          <w:color w:val="000000" w:themeColor="text1"/>
          <w:sz w:val="20"/>
          <w:szCs w:val="20"/>
        </w:rPr>
        <w:t xml:space="preserve"> Proportion of energy efficiency rating</w:t>
      </w:r>
      <w:r w:rsidR="000A2046">
        <w:rPr>
          <w:color w:val="000000" w:themeColor="text1"/>
          <w:sz w:val="20"/>
          <w:szCs w:val="20"/>
        </w:rPr>
        <w:t>s</w:t>
      </w:r>
      <w:r w:rsidR="00BC7B53">
        <w:rPr>
          <w:color w:val="000000" w:themeColor="text1"/>
          <w:sz w:val="20"/>
          <w:szCs w:val="20"/>
        </w:rPr>
        <w:t xml:space="preserve"> for each building type.</w:t>
      </w:r>
    </w:p>
    <w:p w14:paraId="01758B5B" w14:textId="77777777" w:rsidR="00BC7B53" w:rsidRDefault="00BC7B53" w:rsidP="00A02F30">
      <w:pPr>
        <w:pStyle w:val="NormalWeb"/>
        <w:jc w:val="both"/>
        <w:rPr>
          <w:sz w:val="22"/>
          <w:szCs w:val="22"/>
        </w:rPr>
      </w:pPr>
    </w:p>
    <w:p w14:paraId="0F0DBD64" w14:textId="628C0743" w:rsidR="00BC7B53" w:rsidRPr="00FF701F" w:rsidRDefault="00BC7B53" w:rsidP="00BC7B53">
      <w:pPr>
        <w:pStyle w:val="ListParagraph"/>
        <w:numPr>
          <w:ilvl w:val="1"/>
          <w:numId w:val="14"/>
        </w:numPr>
        <w:spacing w:line="276" w:lineRule="auto"/>
        <w:jc w:val="both"/>
        <w:rPr>
          <w:b/>
          <w:bCs/>
          <w:sz w:val="22"/>
          <w:szCs w:val="22"/>
        </w:rPr>
      </w:pPr>
      <w:r>
        <w:rPr>
          <w:b/>
          <w:bCs/>
          <w:sz w:val="22"/>
          <w:szCs w:val="22"/>
        </w:rPr>
        <w:t>Data Pre-processing</w:t>
      </w:r>
    </w:p>
    <w:p w14:paraId="2C51C4E4" w14:textId="548DBD53" w:rsidR="001D15E0" w:rsidRPr="00F577E0" w:rsidRDefault="00A02F30" w:rsidP="00A02F30">
      <w:pPr>
        <w:pStyle w:val="NormalWeb"/>
        <w:jc w:val="both"/>
        <w:rPr>
          <w:color w:val="4472C4" w:themeColor="accent1"/>
          <w:sz w:val="22"/>
          <w:szCs w:val="22"/>
        </w:rPr>
      </w:pPr>
      <w:r w:rsidRPr="00F577E0">
        <w:rPr>
          <w:color w:val="4472C4" w:themeColor="accent1"/>
          <w:sz w:val="22"/>
          <w:szCs w:val="22"/>
        </w:rPr>
        <w:t xml:space="preserve">Data pre-processing is essential for database quality assurance, </w:t>
      </w:r>
      <w:r w:rsidR="00B345A4">
        <w:rPr>
          <w:color w:val="4472C4" w:themeColor="accent1"/>
          <w:sz w:val="22"/>
          <w:szCs w:val="22"/>
        </w:rPr>
        <w:t>however,</w:t>
      </w:r>
      <w:r w:rsidRPr="00F577E0">
        <w:rPr>
          <w:color w:val="4472C4" w:themeColor="accent1"/>
          <w:sz w:val="22"/>
          <w:szCs w:val="22"/>
        </w:rPr>
        <w:t xml:space="preserve"> it can be computationally expensive and time consuming </w:t>
      </w:r>
      <w:r w:rsidRPr="00F577E0">
        <w:rPr>
          <w:color w:val="4472C4" w:themeColor="accent1"/>
          <w:sz w:val="22"/>
          <w:szCs w:val="22"/>
        </w:rPr>
        <w:fldChar w:fldCharType="begin"/>
      </w:r>
      <w:r w:rsidR="00216FC2" w:rsidRPr="00F577E0">
        <w:rPr>
          <w:color w:val="4472C4" w:themeColor="accent1"/>
          <w:sz w:val="22"/>
          <w:szCs w:val="22"/>
        </w:rPr>
        <w:instrText xml:space="preserve"> ADDIN ZOTERO_ITEM CSL_CITATION {"citationID":"rJqeeXgQ","properties":{"formattedCitation":"(Shapi, Ramli and Awalin, 2021)","plainCitation":"(Shapi, Ramli and Awalin, 2021)","noteIndex":0},"citationItems":[{"id":344,"uris":["http://zotero.org/users/local/RqFTfEV4/items/Z25E6L8W"],"uri":["http://zotero.org/users/local/RqFTfEV4/items/Z25E6L8W"],"itemData":{"id":344,"type":"article-journal","abstract":"Building Energy Management System (BEMS) has been a substantial topic nowadays due to its importance in reducing energy wastage. However, the performance of one of BEMS applications which is energy consumption prediction has been stagnant due to problems such as low prediction accuracy. Thus, this research aims to address the problems by developing a predictive model for energy consumption in Microsoft Azure cloud-based machine learning platform. Three methodologies which are Support Vector Machine, Artificial Neural Network, and k-Nearest Neighbour are proposed for the algorithm of the predictive model. Focusing on real-life application in Malaysia, two tenants from a commercial building are taken as a case study. The data collected is analysed and pre-processed before it is used for model training and testing. The performance of each of the methods is compared based on RMSE, NRMSE, and MAPE metrics. The experimentation shows that each tenant’s energy consumption has different distribution characteristics.","container-title":"Developments in the Built Environment","DOI":"10.1016/j.dibe.2020.100037","ISSN":"2666-1659","journalAbbreviation":"Developments in the Built Environment","language":"en","page":"100037","source":"ScienceDirect","title":"Energy consumption prediction by using machine learning for smart building: Case study in Malaysia","title-short":"Energy consumption prediction by using machine learning for smart building","volume":"5","author":[{"family":"Shapi","given":"Mel Keytingan M."},{"family":"Ramli","given":"Nor Azuana"},{"family":"Awalin","given":"Lilik J."}],"issued":{"date-parts":[["2021",3,1]]}}}],"schema":"https://github.com/citation-style-language/schema/raw/master/csl-citation.json"} </w:instrText>
      </w:r>
      <w:r w:rsidRPr="00F577E0">
        <w:rPr>
          <w:color w:val="4472C4" w:themeColor="accent1"/>
          <w:sz w:val="22"/>
          <w:szCs w:val="22"/>
        </w:rPr>
        <w:fldChar w:fldCharType="separate"/>
      </w:r>
      <w:r w:rsidR="00216FC2" w:rsidRPr="00F577E0">
        <w:rPr>
          <w:noProof/>
          <w:color w:val="4472C4" w:themeColor="accent1"/>
          <w:sz w:val="22"/>
          <w:szCs w:val="22"/>
        </w:rPr>
        <w:t>(Shapi, Ramli and Awalin, 2021)</w:t>
      </w:r>
      <w:r w:rsidRPr="00F577E0">
        <w:rPr>
          <w:color w:val="4472C4" w:themeColor="accent1"/>
          <w:sz w:val="22"/>
          <w:szCs w:val="22"/>
        </w:rPr>
        <w:fldChar w:fldCharType="end"/>
      </w:r>
      <w:r w:rsidRPr="00F577E0">
        <w:rPr>
          <w:color w:val="4472C4" w:themeColor="accent1"/>
          <w:sz w:val="22"/>
          <w:szCs w:val="22"/>
        </w:rPr>
        <w:t xml:space="preserve">. The processing of data prevents complexities when training the model such as missing or abnormal values. The missing values discovered in the meteorological dataset were managed by adopting the mean value imputation as </w:t>
      </w:r>
      <w:r w:rsidRPr="00F577E0">
        <w:rPr>
          <w:color w:val="4472C4" w:themeColor="accent1"/>
          <w:sz w:val="22"/>
          <w:szCs w:val="22"/>
        </w:rPr>
        <w:fldChar w:fldCharType="begin"/>
      </w:r>
      <w:r w:rsidR="00BD78DE" w:rsidRPr="00F577E0">
        <w:rPr>
          <w:color w:val="4472C4" w:themeColor="accent1"/>
          <w:sz w:val="22"/>
          <w:szCs w:val="22"/>
        </w:rPr>
        <w:instrText xml:space="preserve"> ADDIN ZOTERO_ITEM CSL_CITATION {"citationID":"cOtz84GR","properties":{"formattedCitation":"(Newgard and Lewis, 2015)","plainCitation":"(Newgard and Lewis, 2015)","dontUpdate":true,"noteIndex":0},"citationItems":[{"id":347,"uris":["http://zotero.org/users/local/RqFTfEV4/items/H7YGS7M3"],"uri":["http://zotero.org/users/local/RqFTfEV4/items/H7YGS7M3"],"itemData":{"id":347,"type":"article-journal","abstract":"Missing data are common in clinical research, particularly for variables requiring complex, time-sensitive, resource-intensive, or longitudinal data collection methods. However, even seemingly readily available information can be missing. There are many reasons for “missingness,” including missed study visits, patients lost to follow-up, missing information in source documents, lack of availability (eg, laboratory tests that were not performed), and clinical scenarios preventing collection of certain variables (eg, missing coma scale data in sedated patients). It is particularly challenging to interpret studies when primary outcome data are missing. However, many methods commonly used for handling missing values during data analysis can yield biased results, decrease study power, or lead to underestimates of uncertainty, all reducing the chance of drawing valid conclusions.","container-title":"JAMA","DOI":"10.1001/jama.2015.10516","ISSN":"0098-7484","issue":"9","journalAbbreviation":"JAMA","page":"940-941","source":"Silverchair","title":"Missing Data: How to Best Account for What Is Not Known","title-short":"Missing Data","volume":"314","author":[{"family":"Newgard","given":"Craig D."},{"family":"Lewis","given":"Roger J."}],"issued":{"date-parts":[["2015",9,1]]}}}],"schema":"https://github.com/citation-style-language/schema/raw/master/csl-citation.json"} </w:instrText>
      </w:r>
      <w:r w:rsidRPr="00F577E0">
        <w:rPr>
          <w:color w:val="4472C4" w:themeColor="accent1"/>
          <w:sz w:val="22"/>
          <w:szCs w:val="22"/>
        </w:rPr>
        <w:fldChar w:fldCharType="separate"/>
      </w:r>
      <w:r w:rsidR="00216FC2" w:rsidRPr="00F577E0">
        <w:rPr>
          <w:noProof/>
          <w:color w:val="4472C4" w:themeColor="accent1"/>
          <w:sz w:val="22"/>
          <w:szCs w:val="22"/>
        </w:rPr>
        <w:t xml:space="preserve">Newgard and Lewis, </w:t>
      </w:r>
      <w:r w:rsidR="007801E0" w:rsidRPr="00F577E0">
        <w:rPr>
          <w:noProof/>
          <w:color w:val="4472C4" w:themeColor="accent1"/>
          <w:sz w:val="22"/>
          <w:szCs w:val="22"/>
        </w:rPr>
        <w:t>(</w:t>
      </w:r>
      <w:r w:rsidR="00216FC2" w:rsidRPr="00F577E0">
        <w:rPr>
          <w:noProof/>
          <w:color w:val="4472C4" w:themeColor="accent1"/>
          <w:sz w:val="22"/>
          <w:szCs w:val="22"/>
        </w:rPr>
        <w:t>2015</w:t>
      </w:r>
      <w:r w:rsidRPr="00F577E0">
        <w:rPr>
          <w:color w:val="4472C4" w:themeColor="accent1"/>
          <w:sz w:val="22"/>
          <w:szCs w:val="22"/>
        </w:rPr>
        <w:fldChar w:fldCharType="end"/>
      </w:r>
      <w:r w:rsidR="007801E0" w:rsidRPr="00F577E0">
        <w:rPr>
          <w:color w:val="4472C4" w:themeColor="accent1"/>
          <w:sz w:val="22"/>
          <w:szCs w:val="22"/>
        </w:rPr>
        <w:t>)</w:t>
      </w:r>
      <w:r w:rsidR="00152E48" w:rsidRPr="00F577E0">
        <w:rPr>
          <w:color w:val="4472C4" w:themeColor="accent1"/>
          <w:sz w:val="22"/>
          <w:szCs w:val="22"/>
        </w:rPr>
        <w:t xml:space="preserve"> specified, </w:t>
      </w:r>
      <w:r w:rsidRPr="00F577E0">
        <w:rPr>
          <w:color w:val="4472C4" w:themeColor="accent1"/>
          <w:sz w:val="22"/>
          <w:szCs w:val="22"/>
        </w:rPr>
        <w:t xml:space="preserve">while instances with missing values in the building dataset were deleted as the mean value imputation can only apply to continuous variables. </w:t>
      </w:r>
      <w:r w:rsidR="003A44F9" w:rsidRPr="00F577E0">
        <w:rPr>
          <w:color w:val="4472C4" w:themeColor="accent1"/>
          <w:sz w:val="22"/>
          <w:szCs w:val="22"/>
        </w:rPr>
        <w:t xml:space="preserve">449 data rows containing missing values were removed to avoid complexities during model development. </w:t>
      </w:r>
      <w:r w:rsidR="009C50F8" w:rsidRPr="00F577E0">
        <w:rPr>
          <w:color w:val="4472C4" w:themeColor="accent1"/>
          <w:sz w:val="22"/>
          <w:szCs w:val="22"/>
        </w:rPr>
        <w:t>The data collected consisted of categorical data such as windows energy efficiency, wall energy efficiency and roof environmental efficiency among others</w:t>
      </w:r>
      <w:r w:rsidR="009B4AEC" w:rsidRPr="00F577E0">
        <w:rPr>
          <w:color w:val="4472C4" w:themeColor="accent1"/>
          <w:sz w:val="22"/>
          <w:szCs w:val="22"/>
        </w:rPr>
        <w:t xml:space="preserve"> </w:t>
      </w:r>
      <w:r w:rsidR="00A0757A" w:rsidRPr="00F577E0">
        <w:rPr>
          <w:color w:val="4472C4" w:themeColor="accent1"/>
          <w:sz w:val="22"/>
          <w:szCs w:val="22"/>
        </w:rPr>
        <w:t>(</w:t>
      </w:r>
      <w:r w:rsidR="009B4AEC" w:rsidRPr="00F577E0">
        <w:rPr>
          <w:color w:val="4472C4" w:themeColor="accent1"/>
          <w:sz w:val="22"/>
          <w:szCs w:val="22"/>
        </w:rPr>
        <w:t>see Table 1</w:t>
      </w:r>
      <w:r w:rsidR="00A0757A" w:rsidRPr="00F577E0">
        <w:rPr>
          <w:color w:val="4472C4" w:themeColor="accent1"/>
          <w:sz w:val="22"/>
          <w:szCs w:val="22"/>
        </w:rPr>
        <w:t>)</w:t>
      </w:r>
      <w:r w:rsidR="009C50F8" w:rsidRPr="00F577E0">
        <w:rPr>
          <w:color w:val="4472C4" w:themeColor="accent1"/>
          <w:sz w:val="22"/>
          <w:szCs w:val="22"/>
        </w:rPr>
        <w:t xml:space="preserve">. </w:t>
      </w:r>
      <w:r w:rsidR="003A44F9" w:rsidRPr="00F577E0">
        <w:rPr>
          <w:color w:val="4472C4" w:themeColor="accent1"/>
          <w:sz w:val="22"/>
          <w:szCs w:val="22"/>
        </w:rPr>
        <w:t xml:space="preserve">The </w:t>
      </w:r>
      <w:r w:rsidR="009C50F8" w:rsidRPr="00F577E0">
        <w:rPr>
          <w:color w:val="4472C4" w:themeColor="accent1"/>
          <w:sz w:val="22"/>
          <w:szCs w:val="22"/>
        </w:rPr>
        <w:t xml:space="preserve">categorical </w:t>
      </w:r>
      <w:r w:rsidR="003A44F9" w:rsidRPr="00F577E0">
        <w:rPr>
          <w:color w:val="4472C4" w:themeColor="accent1"/>
          <w:sz w:val="22"/>
          <w:szCs w:val="22"/>
        </w:rPr>
        <w:t xml:space="preserve">data </w:t>
      </w:r>
      <w:r w:rsidR="009C50F8" w:rsidRPr="00F577E0">
        <w:rPr>
          <w:color w:val="4472C4" w:themeColor="accent1"/>
          <w:sz w:val="22"/>
          <w:szCs w:val="22"/>
        </w:rPr>
        <w:t xml:space="preserve">were assigned values </w:t>
      </w:r>
      <w:r w:rsidR="009B4AEC" w:rsidRPr="00F577E0">
        <w:rPr>
          <w:color w:val="4472C4" w:themeColor="accent1"/>
          <w:sz w:val="22"/>
          <w:szCs w:val="22"/>
        </w:rPr>
        <w:t>[e.g.,</w:t>
      </w:r>
      <w:r w:rsidR="009C50F8" w:rsidRPr="00F577E0">
        <w:rPr>
          <w:color w:val="4472C4" w:themeColor="accent1"/>
          <w:sz w:val="22"/>
          <w:szCs w:val="22"/>
        </w:rPr>
        <w:t xml:space="preserve"> very good = highest value</w:t>
      </w:r>
      <w:r w:rsidR="009B4AEC" w:rsidRPr="00F577E0">
        <w:rPr>
          <w:color w:val="4472C4" w:themeColor="accent1"/>
          <w:sz w:val="22"/>
          <w:szCs w:val="22"/>
        </w:rPr>
        <w:t xml:space="preserve"> (5)</w:t>
      </w:r>
      <w:r w:rsidR="009C50F8" w:rsidRPr="00F577E0">
        <w:rPr>
          <w:color w:val="4472C4" w:themeColor="accent1"/>
          <w:sz w:val="22"/>
          <w:szCs w:val="22"/>
        </w:rPr>
        <w:t xml:space="preserve"> while very poor = </w:t>
      </w:r>
      <w:r w:rsidR="009B4AEC" w:rsidRPr="00F577E0">
        <w:rPr>
          <w:color w:val="4472C4" w:themeColor="accent1"/>
          <w:sz w:val="22"/>
          <w:szCs w:val="22"/>
        </w:rPr>
        <w:t xml:space="preserve">lowest value (0)] to make </w:t>
      </w:r>
      <w:r w:rsidR="00A0757A" w:rsidRPr="00F577E0">
        <w:rPr>
          <w:color w:val="4472C4" w:themeColor="accent1"/>
          <w:sz w:val="22"/>
          <w:szCs w:val="22"/>
        </w:rPr>
        <w:t xml:space="preserve">the data </w:t>
      </w:r>
      <w:r w:rsidR="009B4AEC" w:rsidRPr="00F577E0">
        <w:rPr>
          <w:color w:val="4472C4" w:themeColor="accent1"/>
          <w:sz w:val="22"/>
          <w:szCs w:val="22"/>
        </w:rPr>
        <w:t xml:space="preserve">suitable for the ML algorithm. Considering the presence </w:t>
      </w:r>
      <w:r w:rsidR="00F6578A" w:rsidRPr="00F577E0">
        <w:rPr>
          <w:color w:val="4472C4" w:themeColor="accent1"/>
          <w:sz w:val="22"/>
          <w:szCs w:val="22"/>
        </w:rPr>
        <w:t xml:space="preserve">of </w:t>
      </w:r>
      <w:r w:rsidR="009B4AEC" w:rsidRPr="00F577E0">
        <w:rPr>
          <w:color w:val="4472C4" w:themeColor="accent1"/>
          <w:sz w:val="22"/>
          <w:szCs w:val="22"/>
        </w:rPr>
        <w:t xml:space="preserve">different types of data (e.g., continuous, </w:t>
      </w:r>
      <w:r w:rsidR="00091E8E" w:rsidRPr="00F577E0">
        <w:rPr>
          <w:color w:val="4472C4" w:themeColor="accent1"/>
          <w:sz w:val="22"/>
          <w:szCs w:val="22"/>
        </w:rPr>
        <w:t>discrete,</w:t>
      </w:r>
      <w:r w:rsidR="009B4AEC" w:rsidRPr="00F577E0">
        <w:rPr>
          <w:color w:val="4472C4" w:themeColor="accent1"/>
          <w:sz w:val="22"/>
          <w:szCs w:val="22"/>
        </w:rPr>
        <w:t xml:space="preserve"> and categorical); to avoid difficulties during development, it is important to normalize the data.</w:t>
      </w:r>
    </w:p>
    <w:p w14:paraId="2E132C92" w14:textId="0618B8AD" w:rsidR="00BC7B53" w:rsidRPr="00F577E0" w:rsidRDefault="001D15E0" w:rsidP="00C87F81">
      <w:pPr>
        <w:jc w:val="both"/>
        <w:rPr>
          <w:color w:val="4472C4" w:themeColor="accent1"/>
          <w:sz w:val="22"/>
          <w:szCs w:val="22"/>
        </w:rPr>
      </w:pPr>
      <w:r w:rsidRPr="00F577E0">
        <w:rPr>
          <w:b/>
          <w:bCs/>
          <w:color w:val="4472C4" w:themeColor="accent1"/>
          <w:sz w:val="22"/>
          <w:szCs w:val="22"/>
        </w:rPr>
        <w:t>Data normalization</w:t>
      </w:r>
      <w:r w:rsidR="00BC7B53" w:rsidRPr="00F577E0">
        <w:rPr>
          <w:color w:val="4472C4" w:themeColor="accent1"/>
          <w:sz w:val="22"/>
          <w:szCs w:val="22"/>
        </w:rPr>
        <w:t xml:space="preserve">: This </w:t>
      </w:r>
      <w:r w:rsidRPr="00F577E0">
        <w:rPr>
          <w:color w:val="4472C4" w:themeColor="accent1"/>
          <w:sz w:val="22"/>
          <w:szCs w:val="22"/>
        </w:rPr>
        <w:t xml:space="preserve">is a </w:t>
      </w:r>
      <w:r w:rsidR="008B1531" w:rsidRPr="00F577E0">
        <w:rPr>
          <w:color w:val="4472C4" w:themeColor="accent1"/>
          <w:sz w:val="22"/>
          <w:szCs w:val="22"/>
        </w:rPr>
        <w:t>process</w:t>
      </w:r>
      <w:r w:rsidRPr="00F577E0">
        <w:rPr>
          <w:color w:val="4472C4" w:themeColor="accent1"/>
          <w:sz w:val="22"/>
          <w:szCs w:val="22"/>
        </w:rPr>
        <w:t xml:space="preserve"> of data pre-processing that </w:t>
      </w:r>
      <w:r w:rsidR="008B1531" w:rsidRPr="00F577E0">
        <w:rPr>
          <w:color w:val="4472C4" w:themeColor="accent1"/>
          <w:sz w:val="22"/>
          <w:szCs w:val="22"/>
        </w:rPr>
        <w:t>removes</w:t>
      </w:r>
      <w:r w:rsidRPr="00F577E0">
        <w:rPr>
          <w:color w:val="4472C4" w:themeColor="accent1"/>
          <w:sz w:val="22"/>
          <w:szCs w:val="22"/>
        </w:rPr>
        <w:t xml:space="preserve"> the influence of dimensions, as  </w:t>
      </w:r>
      <w:r w:rsidR="00A24915" w:rsidRPr="00F577E0">
        <w:rPr>
          <w:color w:val="4472C4" w:themeColor="accent1"/>
          <w:sz w:val="22"/>
          <w:szCs w:val="22"/>
        </w:rPr>
        <w:t>variable</w:t>
      </w:r>
      <w:r w:rsidRPr="00F577E0">
        <w:rPr>
          <w:color w:val="4472C4" w:themeColor="accent1"/>
          <w:sz w:val="22"/>
          <w:szCs w:val="22"/>
        </w:rPr>
        <w:t xml:space="preserve">s often have different dimensions </w:t>
      </w:r>
      <w:r w:rsidRPr="00F577E0">
        <w:rPr>
          <w:color w:val="4472C4" w:themeColor="accent1"/>
          <w:sz w:val="22"/>
          <w:szCs w:val="22"/>
        </w:rPr>
        <w:fldChar w:fldCharType="begin"/>
      </w:r>
      <w:r w:rsidR="00F27086" w:rsidRPr="00F577E0">
        <w:rPr>
          <w:color w:val="4472C4" w:themeColor="accent1"/>
          <w:sz w:val="22"/>
          <w:szCs w:val="22"/>
        </w:rPr>
        <w:instrText xml:space="preserve"> ADDIN ZOTERO_ITEM CSL_CITATION {"citationID":"KrmpvY8Q","properties":{"formattedCitation":"(Liu {\\i{}et al.}, 2020; Olu-Ajayi {\\i{}et al.}, 2021)","plainCitation":"(Liu et al., 2020; Olu-Ajayi et al., 2021)","noteIndex":0},"citationItems":[{"id":349,"uris":["http://zotero.org/users/local/RqFTfEV4/items/Z8W8BJVQ"],"uri":["http://zotero.org/users/local/RqFTfEV4/items/Z8W8BJVQ"],"itemData":{"id":349,"type":"article-journal","abstract":"As one of the three major fields of building energy consumption, public buildings (PBs)are under pressure regarding energy saving and emission reductions, with PB energy consumption accounting for 38% of the total consumption. Thus, CO2 emissions released in PBs have become crucial for China in achieving its emission mitigation goal in the “Post Paris” period. This paper is the first to develop a support vector machine (SVM) method to predict and diagnose PB energy consumption based on 11 input parameters, including historical energy consumption data, climatic factors and time-cycle factors. Months with air-conditioning energy consumption in Wuhan were considered the study period, and we used June and July data for model prediction training, August data as the test set, and September data to diagnose the air conditioner energy consumption anomaly. The results show that air conditioning energy consumption was abnormal for four days in September. Relevant policies and suggestions are proposed based on the causal analysis. This research is expected to provide theoretical guidance and a practical data reference for building operations management.","container-title":"Journal of Cleaner Production","DOI":"10.1016/j.jclepro.2020.122542","ISSN":"0959-6526","journalAbbreviation":"Journal of Cleaner Production","language":"en","page":"122542","source":"ScienceDirect","title":"Energy consumption prediction and diagnosis of public buildings based on support vector machine learning: A case study in China","title-short":"Energy consumption prediction and diagnosis of public buildings based on support vector machine learning","volume":"272","author":[{"family":"Liu","given":"Yang"},{"family":"Chen","given":"Hongyu"},{"family":"Zhang","given":"Limao"},{"family":"Wu","given":"Xianguo"},{"family":"Wang","given":"Xian-jia"}],"issued":{"date-parts":[["2020",11,1]]}}},{"id":497,"uris":["http://zotero.org/users/local/RqFTfEV4/items/8JZXEKDH"],"uri":["http://zotero.org/users/local/RqFTfEV4/items/8JZXEKDH"],"itemData":{"id":497,"type":"article-journal","abstract":"In the past decades, the demand for energy in buildings has considerably amplified due to the increase in population and prompt urbanization. The high proportion of energy consumed by buildings engender major environmental problems causing climate change, air pollution and thermal pollution, which is detrimental to human existence. Therefore, the demand for understanding building energy efficiency and how it can be managed effectively is high within academics and society. This elevating concern has increasingly received attention and has been investigated from different perspectives using diverse machine learning techniques such as Support Vector Machine (SVM), Artificial Neural Network (ANN), Decision Tree (DT), among others. There have been applications of ML regression models for the prediction of energy consumption of operational buildings. However, the expedition to develop a reliable and accurate model remains elusive. Machine learning classification models can also contribute to bringing more insight to study this issue. In this research, the ensemble learning classification-based method was applied to predict the energy performance of residential buildings. Based on the United Kingdom (UK) Energy Performance Certificate (EPC) standard rating scale, this paper developed and compared six machine learning classification models, namely Support Vector Machine (SVM), Random Forest (RF), Gradient Boosting (GB), Decision Tree (DT), K Nearest Neighbour (KNN) and Extra Trees (ET) for the prediction of building energy performance in terms of performance, feature importance, parameter optimization and computational efficiency. This result shows that ensemble learning produces good results for predicting the energy performance of buildings.","container-title":"Environmental Design and Management Conference (EDMIC)","title":"Ensemble learning for energy performance prediction of residential buildings","author":[{"family":"Olu-Ajayi","given":"Razak"},{"family":"Alaka","given":"Hafiz"},{"family":"Sulaimon","given":"Ismail"},{"family":"Grishikashvili","given":"Ketty"},{"family":"Sunmola","given":"Funlade"},{"family":"Oseghale","given":"Raphael"},{"family":"Ajayi","given":"Saheed"}],"issued":{"date-parts":[["2021"]]}}}],"schema":"https://github.com/citation-style-language/schema/raw/master/csl-citation.json"} </w:instrText>
      </w:r>
      <w:r w:rsidRPr="00F577E0">
        <w:rPr>
          <w:color w:val="4472C4" w:themeColor="accent1"/>
          <w:sz w:val="22"/>
          <w:szCs w:val="22"/>
        </w:rPr>
        <w:fldChar w:fldCharType="separate"/>
      </w:r>
      <w:r w:rsidR="00F27086" w:rsidRPr="00F577E0">
        <w:rPr>
          <w:color w:val="4472C4" w:themeColor="accent1"/>
          <w:sz w:val="22"/>
        </w:rPr>
        <w:t xml:space="preserve">(Liu </w:t>
      </w:r>
      <w:r w:rsidR="00F27086" w:rsidRPr="00F577E0">
        <w:rPr>
          <w:i/>
          <w:iCs/>
          <w:color w:val="4472C4" w:themeColor="accent1"/>
          <w:sz w:val="22"/>
        </w:rPr>
        <w:t>et al.</w:t>
      </w:r>
      <w:r w:rsidR="00F27086" w:rsidRPr="00F577E0">
        <w:rPr>
          <w:color w:val="4472C4" w:themeColor="accent1"/>
          <w:sz w:val="22"/>
        </w:rPr>
        <w:t xml:space="preserve">, 2020; Olu-Ajayi </w:t>
      </w:r>
      <w:r w:rsidR="00F27086" w:rsidRPr="00F577E0">
        <w:rPr>
          <w:i/>
          <w:iCs/>
          <w:color w:val="4472C4" w:themeColor="accent1"/>
          <w:sz w:val="22"/>
        </w:rPr>
        <w:t>et al.</w:t>
      </w:r>
      <w:r w:rsidR="00F27086" w:rsidRPr="00F577E0">
        <w:rPr>
          <w:color w:val="4472C4" w:themeColor="accent1"/>
          <w:sz w:val="22"/>
        </w:rPr>
        <w:t>, 2021)</w:t>
      </w:r>
      <w:r w:rsidRPr="00F577E0">
        <w:rPr>
          <w:color w:val="4472C4" w:themeColor="accent1"/>
          <w:sz w:val="22"/>
          <w:szCs w:val="22"/>
        </w:rPr>
        <w:fldChar w:fldCharType="end"/>
      </w:r>
      <w:r w:rsidRPr="00F577E0">
        <w:rPr>
          <w:color w:val="4472C4" w:themeColor="accent1"/>
          <w:sz w:val="22"/>
          <w:szCs w:val="22"/>
        </w:rPr>
        <w:t>.</w:t>
      </w:r>
      <w:r w:rsidR="008B1531" w:rsidRPr="00F577E0">
        <w:rPr>
          <w:color w:val="4472C4" w:themeColor="accent1"/>
          <w:sz w:val="22"/>
          <w:szCs w:val="22"/>
        </w:rPr>
        <w:t xml:space="preserve"> </w:t>
      </w:r>
      <w:r w:rsidR="00091E8E" w:rsidRPr="00F577E0">
        <w:rPr>
          <w:color w:val="4472C4" w:themeColor="accent1"/>
          <w:sz w:val="22"/>
          <w:szCs w:val="22"/>
        </w:rPr>
        <w:t xml:space="preserve">Normalization </w:t>
      </w:r>
      <w:r w:rsidR="00891A40" w:rsidRPr="00F577E0">
        <w:rPr>
          <w:color w:val="4472C4" w:themeColor="accent1"/>
          <w:sz w:val="22"/>
          <w:szCs w:val="22"/>
        </w:rPr>
        <w:t>creates new</w:t>
      </w:r>
      <w:r w:rsidR="00091E8E" w:rsidRPr="00F577E0">
        <w:rPr>
          <w:color w:val="4472C4" w:themeColor="accent1"/>
          <w:sz w:val="22"/>
          <w:szCs w:val="22"/>
        </w:rPr>
        <w:t xml:space="preserve"> values to </w:t>
      </w:r>
      <w:r w:rsidR="00891A40" w:rsidRPr="00F577E0">
        <w:rPr>
          <w:color w:val="4472C4" w:themeColor="accent1"/>
          <w:sz w:val="22"/>
          <w:szCs w:val="22"/>
        </w:rPr>
        <w:t>keep</w:t>
      </w:r>
      <w:r w:rsidR="00091E8E" w:rsidRPr="00F577E0">
        <w:rPr>
          <w:color w:val="4472C4" w:themeColor="accent1"/>
          <w:sz w:val="22"/>
          <w:szCs w:val="22"/>
        </w:rPr>
        <w:t xml:space="preserve"> the </w:t>
      </w:r>
      <w:r w:rsidR="00891A40" w:rsidRPr="00F577E0">
        <w:rPr>
          <w:color w:val="4472C4" w:themeColor="accent1"/>
          <w:sz w:val="22"/>
          <w:szCs w:val="22"/>
        </w:rPr>
        <w:t>general distribution</w:t>
      </w:r>
      <w:r w:rsidR="00F27086" w:rsidRPr="00F577E0">
        <w:rPr>
          <w:color w:val="4472C4" w:themeColor="accent1"/>
          <w:sz w:val="22"/>
          <w:szCs w:val="22"/>
        </w:rPr>
        <w:t xml:space="preserve"> to avoid problems </w:t>
      </w:r>
      <w:r w:rsidR="00A0757A" w:rsidRPr="00F577E0">
        <w:rPr>
          <w:color w:val="4472C4" w:themeColor="accent1"/>
          <w:sz w:val="22"/>
          <w:szCs w:val="22"/>
        </w:rPr>
        <w:t>during model development. F</w:t>
      </w:r>
      <w:r w:rsidR="00F27086" w:rsidRPr="00F577E0">
        <w:rPr>
          <w:color w:val="4472C4" w:themeColor="accent1"/>
          <w:sz w:val="22"/>
          <w:szCs w:val="22"/>
        </w:rPr>
        <w:t>or</w:t>
      </w:r>
      <w:r w:rsidR="00F439EF" w:rsidRPr="00F577E0">
        <w:rPr>
          <w:color w:val="4472C4" w:themeColor="accent1"/>
          <w:sz w:val="22"/>
          <w:szCs w:val="22"/>
        </w:rPr>
        <w:t xml:space="preserve"> instance, if a data column consists of values ranging from 0 to 5, and another column contain</w:t>
      </w:r>
      <w:r w:rsidR="00A0757A" w:rsidRPr="00F577E0">
        <w:rPr>
          <w:color w:val="4472C4" w:themeColor="accent1"/>
          <w:sz w:val="22"/>
          <w:szCs w:val="22"/>
        </w:rPr>
        <w:t xml:space="preserve">s </w:t>
      </w:r>
      <w:r w:rsidR="00F439EF" w:rsidRPr="00F577E0">
        <w:rPr>
          <w:color w:val="4472C4" w:themeColor="accent1"/>
          <w:sz w:val="22"/>
          <w:szCs w:val="22"/>
        </w:rPr>
        <w:t xml:space="preserve">values ranging from 1,000 to 10,000. The variation in the scale of the numbers could engender difficulties </w:t>
      </w:r>
      <w:r w:rsidR="00A0757A" w:rsidRPr="00F577E0">
        <w:rPr>
          <w:color w:val="4472C4" w:themeColor="accent1"/>
          <w:sz w:val="22"/>
          <w:szCs w:val="22"/>
        </w:rPr>
        <w:lastRenderedPageBreak/>
        <w:t>during development</w:t>
      </w:r>
      <w:r w:rsidR="00F439EF" w:rsidRPr="00F577E0">
        <w:rPr>
          <w:color w:val="4472C4" w:themeColor="accent1"/>
          <w:sz w:val="22"/>
          <w:szCs w:val="22"/>
        </w:rPr>
        <w:t>.</w:t>
      </w:r>
      <w:r w:rsidR="00891A40" w:rsidRPr="00F577E0">
        <w:rPr>
          <w:color w:val="4472C4" w:themeColor="accent1"/>
          <w:sz w:val="22"/>
          <w:szCs w:val="22"/>
        </w:rPr>
        <w:t xml:space="preserve"> </w:t>
      </w:r>
      <w:r w:rsidR="008B1531" w:rsidRPr="00F577E0">
        <w:rPr>
          <w:color w:val="4472C4" w:themeColor="accent1"/>
          <w:sz w:val="22"/>
          <w:szCs w:val="22"/>
        </w:rPr>
        <w:t>T</w:t>
      </w:r>
      <w:r w:rsidRPr="00F577E0">
        <w:rPr>
          <w:color w:val="4472C4" w:themeColor="accent1"/>
          <w:sz w:val="22"/>
          <w:szCs w:val="22"/>
        </w:rPr>
        <w:t xml:space="preserve">he </w:t>
      </w:r>
      <w:r w:rsidR="008B1531" w:rsidRPr="00F577E0">
        <w:rPr>
          <w:color w:val="4472C4" w:themeColor="accent1"/>
          <w:sz w:val="22"/>
          <w:szCs w:val="22"/>
        </w:rPr>
        <w:t xml:space="preserve">building dataset and the </w:t>
      </w:r>
      <w:r w:rsidR="00C87F81" w:rsidRPr="00F577E0">
        <w:rPr>
          <w:color w:val="4472C4" w:themeColor="accent1"/>
          <w:sz w:val="22"/>
          <w:szCs w:val="22"/>
        </w:rPr>
        <w:t>meteorological</w:t>
      </w:r>
      <w:r w:rsidR="00627A30" w:rsidRPr="00F577E0">
        <w:rPr>
          <w:color w:val="4472C4" w:themeColor="accent1"/>
          <w:sz w:val="22"/>
          <w:szCs w:val="22"/>
        </w:rPr>
        <w:t xml:space="preserve"> dataset </w:t>
      </w:r>
      <w:r w:rsidRPr="00F577E0">
        <w:rPr>
          <w:color w:val="4472C4" w:themeColor="accent1"/>
          <w:sz w:val="22"/>
          <w:szCs w:val="22"/>
        </w:rPr>
        <w:t>w</w:t>
      </w:r>
      <w:r w:rsidR="00627A30" w:rsidRPr="00F577E0">
        <w:rPr>
          <w:color w:val="4472C4" w:themeColor="accent1"/>
          <w:sz w:val="22"/>
          <w:szCs w:val="22"/>
        </w:rPr>
        <w:t>ere</w:t>
      </w:r>
      <w:r w:rsidRPr="00F577E0">
        <w:rPr>
          <w:color w:val="4472C4" w:themeColor="accent1"/>
          <w:sz w:val="22"/>
          <w:szCs w:val="22"/>
        </w:rPr>
        <w:t xml:space="preserve"> normalized using </w:t>
      </w:r>
      <w:proofErr w:type="spellStart"/>
      <w:r w:rsidR="00C00589" w:rsidRPr="00F577E0">
        <w:rPr>
          <w:color w:val="4472C4" w:themeColor="accent1"/>
          <w:sz w:val="22"/>
          <w:szCs w:val="22"/>
        </w:rPr>
        <w:t>sklearn</w:t>
      </w:r>
      <w:proofErr w:type="spellEnd"/>
      <w:r w:rsidR="00C00589" w:rsidRPr="00F577E0">
        <w:rPr>
          <w:color w:val="4472C4" w:themeColor="accent1"/>
          <w:sz w:val="22"/>
          <w:szCs w:val="22"/>
        </w:rPr>
        <w:t xml:space="preserve"> python package normalizer.</w:t>
      </w:r>
    </w:p>
    <w:p w14:paraId="42C177A6" w14:textId="77777777" w:rsidR="00BC7B53" w:rsidRPr="00F577E0" w:rsidRDefault="00BC7B53" w:rsidP="00C87F81">
      <w:pPr>
        <w:jc w:val="both"/>
        <w:rPr>
          <w:color w:val="4472C4" w:themeColor="accent1"/>
          <w:sz w:val="22"/>
          <w:szCs w:val="22"/>
        </w:rPr>
      </w:pPr>
    </w:p>
    <w:p w14:paraId="2A238084" w14:textId="77777777" w:rsidR="00C00589" w:rsidRPr="00F577E0" w:rsidRDefault="00BC7B53" w:rsidP="00C87F81">
      <w:pPr>
        <w:jc w:val="both"/>
        <w:rPr>
          <w:color w:val="4472C4" w:themeColor="accent1"/>
          <w:sz w:val="22"/>
          <w:szCs w:val="22"/>
        </w:rPr>
      </w:pPr>
      <w:r w:rsidRPr="00F577E0">
        <w:rPr>
          <w:b/>
          <w:bCs/>
          <w:color w:val="4472C4" w:themeColor="accent1"/>
          <w:sz w:val="22"/>
          <w:szCs w:val="22"/>
        </w:rPr>
        <w:t>Label en</w:t>
      </w:r>
      <w:r w:rsidR="00C00589" w:rsidRPr="00F577E0">
        <w:rPr>
          <w:b/>
          <w:bCs/>
          <w:color w:val="4472C4" w:themeColor="accent1"/>
          <w:sz w:val="22"/>
          <w:szCs w:val="22"/>
        </w:rPr>
        <w:t>coder:</w:t>
      </w:r>
      <w:r w:rsidR="00C00589" w:rsidRPr="00F577E0">
        <w:rPr>
          <w:color w:val="4472C4" w:themeColor="accent1"/>
          <w:sz w:val="22"/>
          <w:szCs w:val="22"/>
        </w:rPr>
        <w:t xml:space="preserve"> </w:t>
      </w:r>
      <w:r w:rsidR="00C87F81" w:rsidRPr="00F577E0">
        <w:rPr>
          <w:color w:val="4472C4" w:themeColor="accent1"/>
          <w:sz w:val="22"/>
          <w:szCs w:val="22"/>
        </w:rPr>
        <w:t xml:space="preserve">Label encoding is the conversion of labels to numeric machine-readable form. </w:t>
      </w:r>
      <w:r w:rsidR="00AA5F2F" w:rsidRPr="00F577E0">
        <w:rPr>
          <w:color w:val="4472C4" w:themeColor="accent1"/>
          <w:sz w:val="22"/>
          <w:szCs w:val="22"/>
        </w:rPr>
        <w:t>For instance,</w:t>
      </w:r>
      <w:r w:rsidR="00D81A8D" w:rsidRPr="00F577E0">
        <w:rPr>
          <w:color w:val="4472C4" w:themeColor="accent1"/>
          <w:sz w:val="22"/>
          <w:szCs w:val="22"/>
        </w:rPr>
        <w:t xml:space="preserve"> </w:t>
      </w:r>
      <w:r w:rsidR="00C87F81" w:rsidRPr="00F577E0">
        <w:rPr>
          <w:color w:val="4472C4" w:themeColor="accent1"/>
          <w:sz w:val="22"/>
          <w:szCs w:val="22"/>
        </w:rPr>
        <w:t>encoding a column gender contain</w:t>
      </w:r>
      <w:r w:rsidR="00A0757A" w:rsidRPr="00F577E0">
        <w:rPr>
          <w:color w:val="4472C4" w:themeColor="accent1"/>
          <w:sz w:val="22"/>
          <w:szCs w:val="22"/>
        </w:rPr>
        <w:t>ing</w:t>
      </w:r>
      <w:r w:rsidR="00C87F81" w:rsidRPr="00F577E0">
        <w:rPr>
          <w:color w:val="4472C4" w:themeColor="accent1"/>
          <w:sz w:val="22"/>
          <w:szCs w:val="22"/>
        </w:rPr>
        <w:t xml:space="preserve"> male and female can be converted to 0 and 1 respectively.</w:t>
      </w:r>
      <w:r w:rsidR="001D15E0" w:rsidRPr="00F577E0">
        <w:rPr>
          <w:color w:val="4472C4" w:themeColor="accent1"/>
          <w:sz w:val="22"/>
          <w:szCs w:val="22"/>
        </w:rPr>
        <w:t xml:space="preserve"> </w:t>
      </w:r>
      <w:r w:rsidR="00C00589" w:rsidRPr="00F577E0">
        <w:rPr>
          <w:color w:val="4472C4" w:themeColor="accent1"/>
          <w:sz w:val="22"/>
          <w:szCs w:val="22"/>
        </w:rPr>
        <w:t xml:space="preserve">The energy rating dataset was transformed using a label encoder of the </w:t>
      </w:r>
      <w:proofErr w:type="spellStart"/>
      <w:r w:rsidR="00C00589" w:rsidRPr="00F577E0">
        <w:rPr>
          <w:color w:val="4472C4" w:themeColor="accent1"/>
          <w:sz w:val="22"/>
          <w:szCs w:val="22"/>
        </w:rPr>
        <w:t>sklearn</w:t>
      </w:r>
      <w:proofErr w:type="spellEnd"/>
      <w:r w:rsidR="00C00589" w:rsidRPr="00F577E0">
        <w:rPr>
          <w:color w:val="4472C4" w:themeColor="accent1"/>
          <w:sz w:val="22"/>
          <w:szCs w:val="22"/>
        </w:rPr>
        <w:t xml:space="preserve"> python package.</w:t>
      </w:r>
    </w:p>
    <w:p w14:paraId="1842C652" w14:textId="77777777" w:rsidR="00C00589" w:rsidRPr="00F577E0" w:rsidRDefault="00C00589" w:rsidP="00C87F81">
      <w:pPr>
        <w:jc w:val="both"/>
        <w:rPr>
          <w:color w:val="4472C4" w:themeColor="accent1"/>
          <w:sz w:val="22"/>
          <w:szCs w:val="22"/>
        </w:rPr>
      </w:pPr>
    </w:p>
    <w:p w14:paraId="5D0FAD96" w14:textId="75352675" w:rsidR="00C00589" w:rsidRPr="00F577E0" w:rsidRDefault="00C00589" w:rsidP="00C00589">
      <w:pPr>
        <w:pStyle w:val="ListParagraph"/>
        <w:ind w:left="0"/>
        <w:jc w:val="both"/>
        <w:rPr>
          <w:color w:val="4472C4" w:themeColor="accent1"/>
          <w:sz w:val="22"/>
          <w:szCs w:val="22"/>
        </w:rPr>
      </w:pPr>
      <w:r w:rsidRPr="00F577E0">
        <w:rPr>
          <w:b/>
          <w:bCs/>
          <w:color w:val="4472C4" w:themeColor="accent1"/>
          <w:sz w:val="22"/>
          <w:szCs w:val="22"/>
        </w:rPr>
        <w:t>Data Merging:</w:t>
      </w:r>
      <w:r w:rsidRPr="00F577E0">
        <w:rPr>
          <w:color w:val="4472C4" w:themeColor="accent1"/>
          <w:sz w:val="22"/>
          <w:szCs w:val="22"/>
        </w:rPr>
        <w:t xml:space="preserve">  </w:t>
      </w:r>
      <w:r w:rsidR="00444E57" w:rsidRPr="00F577E0">
        <w:rPr>
          <w:color w:val="4472C4" w:themeColor="accent1"/>
          <w:sz w:val="22"/>
          <w:szCs w:val="22"/>
        </w:rPr>
        <w:t xml:space="preserve">The </w:t>
      </w:r>
      <w:r w:rsidRPr="00F577E0">
        <w:rPr>
          <w:color w:val="4472C4" w:themeColor="accent1"/>
          <w:sz w:val="22"/>
          <w:szCs w:val="22"/>
        </w:rPr>
        <w:t>building and meteorological dataset</w:t>
      </w:r>
      <w:r w:rsidR="00F6578A" w:rsidRPr="00F577E0">
        <w:rPr>
          <w:color w:val="4472C4" w:themeColor="accent1"/>
          <w:sz w:val="22"/>
          <w:szCs w:val="22"/>
        </w:rPr>
        <w:t>s</w:t>
      </w:r>
      <w:r w:rsidRPr="00F577E0">
        <w:rPr>
          <w:color w:val="4472C4" w:themeColor="accent1"/>
          <w:sz w:val="22"/>
          <w:szCs w:val="22"/>
        </w:rPr>
        <w:t xml:space="preserve"> were merged using the common variable (postcode) to </w:t>
      </w:r>
      <w:r w:rsidR="00444E57" w:rsidRPr="00F577E0">
        <w:rPr>
          <w:color w:val="4472C4" w:themeColor="accent1"/>
          <w:sz w:val="22"/>
          <w:szCs w:val="22"/>
        </w:rPr>
        <w:t>pair</w:t>
      </w:r>
      <w:r w:rsidRPr="00F577E0">
        <w:rPr>
          <w:color w:val="4472C4" w:themeColor="accent1"/>
          <w:sz w:val="22"/>
          <w:szCs w:val="22"/>
        </w:rPr>
        <w:t xml:space="preserve"> each building data </w:t>
      </w:r>
      <w:r w:rsidR="00F6578A" w:rsidRPr="00F577E0">
        <w:rPr>
          <w:color w:val="4472C4" w:themeColor="accent1"/>
          <w:sz w:val="22"/>
          <w:szCs w:val="22"/>
        </w:rPr>
        <w:t xml:space="preserve">with </w:t>
      </w:r>
      <w:r w:rsidRPr="00F577E0">
        <w:rPr>
          <w:color w:val="4472C4" w:themeColor="accent1"/>
          <w:sz w:val="22"/>
          <w:szCs w:val="22"/>
        </w:rPr>
        <w:t xml:space="preserve">its </w:t>
      </w:r>
      <w:r w:rsidR="00152E48" w:rsidRPr="00F577E0">
        <w:rPr>
          <w:color w:val="4472C4" w:themeColor="accent1"/>
          <w:sz w:val="22"/>
          <w:szCs w:val="22"/>
        </w:rPr>
        <w:t xml:space="preserve">corresponding </w:t>
      </w:r>
      <w:r w:rsidRPr="00F577E0">
        <w:rPr>
          <w:color w:val="4472C4" w:themeColor="accent1"/>
          <w:sz w:val="22"/>
          <w:szCs w:val="22"/>
        </w:rPr>
        <w:t>meteorological data. The datasets were merged using the panda package of the python programming language. The merged</w:t>
      </w:r>
      <w:r w:rsidR="00444E57" w:rsidRPr="00F577E0">
        <w:rPr>
          <w:color w:val="4472C4" w:themeColor="accent1"/>
          <w:sz w:val="22"/>
          <w:szCs w:val="22"/>
        </w:rPr>
        <w:t xml:space="preserve"> data resulted in a total of 108,000 data points.</w:t>
      </w:r>
    </w:p>
    <w:p w14:paraId="6A888047" w14:textId="77777777" w:rsidR="00D24ED9" w:rsidRDefault="00D24ED9" w:rsidP="00C87F81">
      <w:pPr>
        <w:jc w:val="both"/>
        <w:rPr>
          <w:sz w:val="22"/>
          <w:szCs w:val="22"/>
        </w:rPr>
      </w:pPr>
    </w:p>
    <w:p w14:paraId="54F18FB3" w14:textId="77777777" w:rsidR="00C87F81" w:rsidRPr="00295250" w:rsidRDefault="00C87F81" w:rsidP="00C87F81">
      <w:pPr>
        <w:jc w:val="both"/>
      </w:pPr>
    </w:p>
    <w:p w14:paraId="6760EB3F" w14:textId="2E0BA28D" w:rsidR="00A02F30" w:rsidRPr="00C264DD" w:rsidRDefault="00A02F30" w:rsidP="00C264DD">
      <w:pPr>
        <w:pStyle w:val="ListParagraph"/>
        <w:numPr>
          <w:ilvl w:val="1"/>
          <w:numId w:val="14"/>
        </w:numPr>
        <w:spacing w:line="276" w:lineRule="auto"/>
        <w:jc w:val="both"/>
        <w:rPr>
          <w:b/>
          <w:bCs/>
          <w:sz w:val="22"/>
          <w:szCs w:val="22"/>
        </w:rPr>
      </w:pPr>
      <w:r w:rsidRPr="00C264DD">
        <w:rPr>
          <w:b/>
          <w:bCs/>
          <w:sz w:val="22"/>
          <w:szCs w:val="22"/>
        </w:rPr>
        <w:t>Feature Selection</w:t>
      </w:r>
    </w:p>
    <w:p w14:paraId="7EA1B6D0" w14:textId="00EE5488" w:rsidR="008A64F1" w:rsidRDefault="00A02F30" w:rsidP="00A02F30">
      <w:pPr>
        <w:spacing w:after="240"/>
        <w:jc w:val="both"/>
        <w:rPr>
          <w:sz w:val="22"/>
          <w:szCs w:val="22"/>
        </w:rPr>
      </w:pPr>
      <w:r w:rsidRPr="00295250">
        <w:rPr>
          <w:sz w:val="22"/>
          <w:szCs w:val="22"/>
        </w:rPr>
        <w:t xml:space="preserve">Research </w:t>
      </w:r>
      <w:r w:rsidR="008A64F1">
        <w:rPr>
          <w:sz w:val="22"/>
          <w:szCs w:val="22"/>
        </w:rPr>
        <w:t>has shown</w:t>
      </w:r>
      <w:r w:rsidRPr="00295250">
        <w:rPr>
          <w:sz w:val="22"/>
          <w:szCs w:val="22"/>
        </w:rPr>
        <w:t xml:space="preserve"> that proper selection of features is closely associated with the prediction model accuracy </w:t>
      </w:r>
      <w:r w:rsidRPr="00295250">
        <w:rPr>
          <w:sz w:val="22"/>
          <w:szCs w:val="22"/>
        </w:rPr>
        <w:fldChar w:fldCharType="begin"/>
      </w:r>
      <w:r w:rsidR="002D3872">
        <w:rPr>
          <w:sz w:val="22"/>
          <w:szCs w:val="22"/>
        </w:rPr>
        <w:instrText xml:space="preserve"> ADDIN ZOTERO_ITEM CSL_CITATION {"citationID":"OqnJQwRg","properties":{"formattedCitation":"(Alaka {\\i{}et al.}, 2018; Zhang and Wen, 2019a)","plainCitation":"(Alaka et al., 2018; Zhang and Wen, 2019a)","dontUpdate":true,"noteIndex":0},"citationItems":[{"id":417,"uris":["http://zotero.org/users/local/RqFTfEV4/items/QPIPTTIV"],"uri":["http://zotero.org/users/local/RqFTfEV4/items/QPIPTTIV"],"itemData":{"id":417,"type":"article-journal","abstract":"The bankruptcy prediction research domain continues to evolve with many new different predictive models developed using various tools. Yet many of the tools are used with the wrong data conditions or for the wrong situation. Using the Web of Science, Business Source Complete and Engineering Village databases, a systematic review of 49 journal articles published between 2010 and 2015 was carried out. This review shows how eight popular and promising tools perform based on 13 key criteria within the bankruptcy prediction models research area. These tools include two statistical tools: multiple discriminant analysis and Logistic regression; and six artificial intelligence tools: artificial neural network, support vector machines, rough sets, case based reasoning, decision tree and genetic algorithm. The 13 criteria identified include accuracy, result transparency, fully deterministic output, data size capability, data dispersion, variable selection method required, variable types applicable, and more. Overall, it was found that no single tool is predominantly better than other tools in relation to the 13 identified criteria. A tabular and a diagrammatic framework are provided as guidelines for the selection of tools that best fit different situations. It is concluded that an overall better performance model can only be found by informed integration of tools to form a hybrid model. This paper contributes towards a thorough understanding of the features of the tools used to develop bankruptcy prediction models and their related shortcomings.","container-title":"Expert Systems with Applications","DOI":"10.1016/j.eswa.2017.10.040","ISSN":"0957-4174","journalAbbreviation":"Expert Systems with Applications","language":"en","page":"164-184","source":"ScienceDirect","title":"Systematic review of bankruptcy prediction models: Towards a framework for tool selection","title-short":"Systematic review of bankruptcy prediction models","volume":"94","author":[{"family":"Alaka","given":"Hafiz A."},{"family":"Oyedele","given":"Lukumon O."},{"family":"Owolabi","given":"Hakeem A."},{"family":"Kumar","given":"Vikas"},{"family":"Ajayi","given":"Saheed O."},{"family":"Akinade","given":"Olugbenga O."},{"family":"Bilal","given":"Muhammad"}],"issued":{"date-parts":[["2018",3,15]]}}},{"id":410,"uris":["http://zotero.org/users/local/RqFTfEV4/items/X2U4V72F"],"uri":["http://zotero.org/users/local/RqFTfEV4/items/X2U4V72F"],"itemData":{"id":410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development","volume":"183","author":[{"family":"Zhang","given":"Liang"},{"family":"Wen","given":"Jin"}],"issued":{"date-parts":[["2019",1,15]]}}}],"schema":"https://github.com/citation-style-language/schema/raw/master/csl-citation.json"} </w:instrText>
      </w:r>
      <w:r w:rsidRPr="00295250">
        <w:rPr>
          <w:sz w:val="22"/>
          <w:szCs w:val="22"/>
        </w:rPr>
        <w:fldChar w:fldCharType="separate"/>
      </w:r>
      <w:r w:rsidR="00C87F81" w:rsidRPr="00C87F81">
        <w:rPr>
          <w:sz w:val="22"/>
        </w:rPr>
        <w:t>(</w:t>
      </w:r>
      <w:r w:rsidR="004E70C5" w:rsidRPr="004E70C5">
        <w:rPr>
          <w:sz w:val="22"/>
        </w:rPr>
        <w:t>Zhao and Magoulès, 2012;</w:t>
      </w:r>
      <w:r w:rsidR="00C87F81" w:rsidRPr="00C87F81">
        <w:rPr>
          <w:sz w:val="22"/>
        </w:rPr>
        <w:t xml:space="preserve"> Zhang and Wen, 2019a)</w:t>
      </w:r>
      <w:r w:rsidRPr="00295250">
        <w:rPr>
          <w:sz w:val="22"/>
          <w:szCs w:val="22"/>
        </w:rPr>
        <w:fldChar w:fldCharType="end"/>
      </w:r>
      <w:r w:rsidRPr="00295250">
        <w:rPr>
          <w:sz w:val="22"/>
          <w:szCs w:val="22"/>
        </w:rPr>
        <w:t xml:space="preserve">. It is also stated that the application of feature selection is required for optimum model performance </w:t>
      </w:r>
      <w:r w:rsidRPr="00295250">
        <w:rPr>
          <w:sz w:val="22"/>
          <w:szCs w:val="22"/>
        </w:rPr>
        <w:fldChar w:fldCharType="begin"/>
      </w:r>
      <w:r w:rsidR="00216FC2">
        <w:rPr>
          <w:sz w:val="22"/>
          <w:szCs w:val="22"/>
        </w:rPr>
        <w:instrText xml:space="preserve"> ADDIN ZOTERO_ITEM CSL_CITATION {"citationID":"kUWxwEPL","properties":{"formattedCitation":"(Alaka {\\i{}et al.}, 2018)","plainCitation":"(Alaka et al., 2018)","noteIndex":0},"citationItems":[{"id":417,"uris":["http://zotero.org/users/local/RqFTfEV4/items/QPIPTTIV"],"uri":["http://zotero.org/users/local/RqFTfEV4/items/QPIPTTIV"],"itemData":{"id":417,"type":"article-journal","abstract":"The bankruptcy prediction research domain continues to evolve with many new different predictive models developed using various tools. Yet many of the tools are used with the wrong data conditions or for the wrong situation. Using the Web of Science, Business Source Complete and Engineering Village databases, a systematic review of 49 journal articles published between 2010 and 2015 was carried out. This review shows how eight popular and promising tools perform based on 13 key criteria within the bankruptcy prediction models research area. These tools include two statistical tools: multiple discriminant analysis and Logistic regression; and six artificial intelligence tools: artificial neural network, support vector machines, rough sets, case based reasoning, decision tree and genetic algorithm. The 13 criteria identified include accuracy, result transparency, fully deterministic output, data size capability, data dispersion, variable selection method required, variable types applicable, and more. Overall, it was found that no single tool is predominantly better than other tools in relation to the 13 identified criteria. A tabular and a diagrammatic framework are provided as guidelines for the selection of tools that best fit different situations. It is concluded that an overall better performance model can only be found by informed integration of tools to form a hybrid model. This paper contributes towards a thorough understanding of the features of the tools used to develop bankruptcy prediction models and their related shortcomings.","container-title":"Expert Systems with Applications","DOI":"10.1016/j.eswa.2017.10.040","ISSN":"0957-4174","journalAbbreviation":"Expert Systems with Applications","language":"en","page":"164-184","source":"ScienceDirect","title":"Systematic review of bankruptcy prediction models: Towards a framework for tool selection","title-short":"Systematic review of bankruptcy prediction models","volume":"94","author":[{"family":"Alaka","given":"Hafiz A."},{"family":"Oyedele","given":"Lukumon O."},{"family":"Owolabi","given":"Hakeem A."},{"family":"Kumar","given":"Vikas"},{"family":"Ajayi","given":"Saheed O."},{"family":"Akinade","given":"Olugbenga O."},{"family":"Bilal","given":"Muhammad"}],"issued":{"date-parts":[["2018",3,15]]}}}],"schema":"https://github.com/citation-style-language/schema/raw/master/csl-citation.json"} </w:instrText>
      </w:r>
      <w:r w:rsidRPr="00295250">
        <w:rPr>
          <w:sz w:val="22"/>
          <w:szCs w:val="22"/>
        </w:rPr>
        <w:fldChar w:fldCharType="separate"/>
      </w:r>
      <w:r w:rsidR="00216FC2" w:rsidRPr="00216FC2">
        <w:rPr>
          <w:sz w:val="22"/>
        </w:rPr>
        <w:t xml:space="preserve">(Alaka </w:t>
      </w:r>
      <w:r w:rsidR="00216FC2" w:rsidRPr="00216FC2">
        <w:rPr>
          <w:i/>
          <w:iCs/>
          <w:sz w:val="22"/>
        </w:rPr>
        <w:t>et al.</w:t>
      </w:r>
      <w:r w:rsidR="00216FC2" w:rsidRPr="00216FC2">
        <w:rPr>
          <w:sz w:val="22"/>
        </w:rPr>
        <w:t>, 2018)</w:t>
      </w:r>
      <w:r w:rsidRPr="00295250">
        <w:rPr>
          <w:sz w:val="22"/>
          <w:szCs w:val="22"/>
        </w:rPr>
        <w:fldChar w:fldCharType="end"/>
      </w:r>
      <w:r w:rsidRPr="00295250">
        <w:rPr>
          <w:sz w:val="22"/>
          <w:szCs w:val="22"/>
        </w:rPr>
        <w:t xml:space="preserve">. </w:t>
      </w:r>
      <w:r w:rsidRPr="00A31C16">
        <w:rPr>
          <w:sz w:val="22"/>
          <w:szCs w:val="22"/>
        </w:rPr>
        <w:t>Studies on building energy prediction</w:t>
      </w:r>
      <w:r w:rsidR="00A31C16" w:rsidRPr="00A31C16">
        <w:rPr>
          <w:sz w:val="22"/>
          <w:szCs w:val="22"/>
        </w:rPr>
        <w:t xml:space="preserve"> [</w:t>
      </w:r>
      <w:r w:rsidR="00D81A8D" w:rsidRPr="00A31C16">
        <w:rPr>
          <w:sz w:val="22"/>
          <w:szCs w:val="22"/>
        </w:rPr>
        <w:t>e.g</w:t>
      </w:r>
      <w:r w:rsidR="00A31C16" w:rsidRPr="00A31C16">
        <w:rPr>
          <w:sz w:val="22"/>
          <w:szCs w:val="22"/>
        </w:rPr>
        <w:t>.,</w:t>
      </w:r>
      <w:r w:rsidR="00D81A8D" w:rsidRPr="00A31C16">
        <w:rPr>
          <w:sz w:val="22"/>
          <w:szCs w:val="22"/>
        </w:rPr>
        <w:t xml:space="preserve"> </w:t>
      </w:r>
      <w:r w:rsidR="00A31C16" w:rsidRPr="00A31C16">
        <w:rPr>
          <w:sz w:val="22"/>
          <w:szCs w:val="22"/>
        </w:rPr>
        <w:fldChar w:fldCharType="begin"/>
      </w:r>
      <w:r w:rsidR="00CD064F">
        <w:rPr>
          <w:sz w:val="22"/>
          <w:szCs w:val="22"/>
        </w:rPr>
        <w:instrText xml:space="preserve"> ADDIN ZOTERO_ITEM CSL_CITATION {"citationID":"AuKbwiVE","properties":{"formattedCitation":"(Brown, Southworth and Sarzynski, 2009; Hankey and Marshall, 2010; Guhathakurta and Williams, 2015; Robinson {\\i{}et al.}, 2017; Li {\\i{}et al.}, 2018)","plainCitation":"(Brown, Southworth and Sarzynski, 2009; Hankey and Marshall, 2010; Guhathakurta and Williams, 2015; Robinson et al., 2017; Li et al., 2018)","noteIndex":0},"citationItems":[{"id":47,"uris":["http://zotero.org/users/local/RqFTfEV4/items/MR99HTXM"],"uri":["http://zotero.org/users/local/RqFTfEV4/items/MR99HTXM"],"itemData":{"id":47,"type":"article-journal","abstract":"The world's metropolitan carbon footprints have distinct geographies that are not well understood or recognized in debates about climate change, partly because data on greenhouse gas emissions is so inadequate. This article describes the results of the most comprehensive assessment of carbon footprints for major American metropolitan areas available to date, focusing on residential and transportation carbon emissions for the largest 100 metropolitan areas in the United States. These findings are put into the context of efforts across the country and the globe to characterize carbon impacts and policy linkages.","container-title":"Policy and Society","DOI":"10.1016/j.polsoc.2009.01.001","ISSN":"1449-4035","issue":"4","journalAbbreviation":"Policy and Society","language":"en","page":"285-304","source":"ScienceDirect","title":"The geography of metropolitan carbon footprints","volume":"27","author":[{"family":"Brown","given":"Marilyn A."},{"family":"Southworth","given":"Frank"},{"family":"Sarzynski","given":"Andrea"}],"issued":{"date-parts":[["2009",3,1]]}}},{"id":44,"uris":["http://zotero.org/users/local/RqFTfEV4/items/LRMGRALU"],"uri":["http://zotero.org/users/local/RqFTfEV4/items/LRMGRALU"],"itemData":{"id":44,"type":"article-journal","abstract":"Urban form – for example, sprawl versus infill development – impacts people's daily travel patterns and annual vehicle-kilometers traveled (VKT). This paper explores how urban form impacts greenhouse gas (GHG) emissions from passenger-vehicles, the largest source of urban transportation GHG emissions. Our research uses a recently published urban scaling rule to develop six scenarios for high- and low-sprawl US urban growth. We develop and apply a Monte Carlo approach that describes ensemble statistics for several dozen urban areas rather than forecasting changes in individual urban areas. Then, employing three vehicle- and fuel-technology scenarios, we estimate total passenger VKT and resulting GHG emissions for US urban areas. Our results indicate that comprehensive compact development could reduce US 2000–2020 cumulative emissions by up to 3.2GtCO2e (15–20% of projected cumulative emissions). In general, vehicle GHG mitigation may involve three types of approaches: more-efficient vehicles, lower-GHG fuels, and reduced VKT. Our analyses suggest that all three categories must be evaluated; otherwise, improvements in one or two areas (e.g., vehicle fuel economy, fuel carbon content) can be offset by backsliding in a third area (e.g., VKT growth).","collection-title":"Special Section on Carbon Emissions and Carbon Management in Cities with Regular Papers","container-title":"Energy Policy","DOI":"10.1016/j.enpol.2009.07.005","ISSN":"0301-4215","issue":"9","journalAbbreviation":"Energy Policy","language":"en","page":"4880-4887","source":"ScienceDirect","title":"Impacts of urban form on future US passenger-vehicle greenhouse gas emissions","volume":"38","author":[{"family":"Hankey","given":"Steve"},{"family":"Marshall","given":"Julian D."}],"issued":{"date-parts":[["2010",9,1]]}}},{"id":50,"uris":["http://zotero.org/users/local/RqFTfEV4/items/MLEBLZSQ"],"uri":["http://zotero.org/users/local/RqFTfEV4/items/MLEBLZSQ"],"itemData":{"id":50,"type":"article-journal","abstract":"Urban form, land use patterns, and the type of structures significantly influence a city's energy needs, and consequently, its greenhouse gas (GHG) emissions. This study aims to clarify connections between urban form and its use together with the associated energy demands for infrastructure (buildings and paved surfaces) and transport. The model is tested through case studies of two Phoenix sub-areas, one in downtown Phoenix, which is undergoing redevelopment towards higher density housing and the second, a low-density suburban area at the edge of Phoenix, which has undergone significant growth in the last two decades. The results indicate that older inner city areas continue to have the lowest energy demands and carbon emissions per capita compared to other neighborhoods examined. The low-density areas in the inner city and in the newer suburbs have almost equal amounts of energy demands per capita. However, the bulk of the energy demands in the newer suburbs is related to the transportation infrastructure while the older low-density neighborhoods have higher energy intensive residential structures.","collection-title":"Clean, Efficient and Affordable Energy for a Sustainable Future: The 7th International Conference on Applied Energy (ICAE2015)","container-title":"Energy Procedia","DOI":"10.1016/j.egypro.2015.07.594","ISSN":"1876-6102","journalAbbreviation":"Energy Procedia","language":"en","page":"2928-2933","source":"ScienceDirect","title":"Impact of Urban Form on Energy Use in Central City and Suburban Neighborhoods: Lessons from the Phoenix Metropolitan Region","title-short":"Impact of Urban Form on Energy Use in Central City and Suburban Neighborhoods","volume":"75","author":[{"family":"Guhathakurta","given":"Subhrajit"},{"family":"Williams","given":"Eric"}],"issued":{"date-parts":[["2015",8,1]]}}},{"id":"nqdg7vZD/eVNwMyCJ","uris":["http://zotero.org/users/local/RqFTfEV4/items/4M26QCF9"],"uri":["http://zotero.org/users/local/RqFTfEV4/items/4M26QCF9"],"itemData":{"id":53,"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schema":"https://github.com/citation-style-language/schema/raw/master/csl-citation.json"} </w:instrText>
      </w:r>
      <w:r w:rsidR="00A31C16" w:rsidRPr="00A31C16">
        <w:rPr>
          <w:sz w:val="22"/>
          <w:szCs w:val="22"/>
        </w:rPr>
        <w:fldChar w:fldCharType="separate"/>
      </w:r>
      <w:r w:rsidR="00A31C16" w:rsidRPr="00A31C16">
        <w:rPr>
          <w:sz w:val="22"/>
        </w:rPr>
        <w:t xml:space="preserve">(Brown, Southworth and Sarzynski, 2009; Hankey and Marshall, 2010; Guhathakurta and Williams, 2015; Robinson </w:t>
      </w:r>
      <w:r w:rsidR="00A31C16" w:rsidRPr="00A31C16">
        <w:rPr>
          <w:i/>
          <w:iCs/>
          <w:sz w:val="22"/>
        </w:rPr>
        <w:t>et al.</w:t>
      </w:r>
      <w:r w:rsidR="00A31C16" w:rsidRPr="00A31C16">
        <w:rPr>
          <w:sz w:val="22"/>
        </w:rPr>
        <w:t xml:space="preserve">, 2017; Li </w:t>
      </w:r>
      <w:r w:rsidR="00A31C16" w:rsidRPr="00A31C16">
        <w:rPr>
          <w:i/>
          <w:iCs/>
          <w:sz w:val="22"/>
        </w:rPr>
        <w:t>et al.</w:t>
      </w:r>
      <w:r w:rsidR="00A31C16" w:rsidRPr="00A31C16">
        <w:rPr>
          <w:sz w:val="22"/>
        </w:rPr>
        <w:t>, 2018)</w:t>
      </w:r>
      <w:r w:rsidR="00A31C16" w:rsidRPr="00A31C16">
        <w:rPr>
          <w:sz w:val="22"/>
          <w:szCs w:val="22"/>
        </w:rPr>
        <w:fldChar w:fldCharType="end"/>
      </w:r>
      <w:r w:rsidR="00A31C16" w:rsidRPr="00A31C16">
        <w:rPr>
          <w:sz w:val="22"/>
          <w:szCs w:val="22"/>
        </w:rPr>
        <w:t>]</w:t>
      </w:r>
      <w:r w:rsidRPr="00A31C16">
        <w:rPr>
          <w:sz w:val="22"/>
          <w:szCs w:val="22"/>
        </w:rPr>
        <w:t xml:space="preserve"> often select features only based on </w:t>
      </w:r>
      <w:r w:rsidR="00D81A8D" w:rsidRPr="00A31C16">
        <w:rPr>
          <w:sz w:val="22"/>
          <w:szCs w:val="22"/>
        </w:rPr>
        <w:t>academic literature</w:t>
      </w:r>
      <w:r w:rsidRPr="00A31C16">
        <w:rPr>
          <w:sz w:val="22"/>
          <w:szCs w:val="22"/>
        </w:rPr>
        <w:t>, however</w:t>
      </w:r>
      <w:r w:rsidR="00F6578A">
        <w:rPr>
          <w:sz w:val="22"/>
          <w:szCs w:val="22"/>
        </w:rPr>
        <w:t>,</w:t>
      </w:r>
      <w:r w:rsidRPr="00A31C16">
        <w:rPr>
          <w:sz w:val="22"/>
          <w:szCs w:val="22"/>
        </w:rPr>
        <w:t xml:space="preserve"> feature selection </w:t>
      </w:r>
      <w:r w:rsidR="003C78CC" w:rsidRPr="00A31C16">
        <w:rPr>
          <w:sz w:val="22"/>
          <w:szCs w:val="22"/>
        </w:rPr>
        <w:t xml:space="preserve">implementation </w:t>
      </w:r>
      <w:r w:rsidRPr="00A31C16">
        <w:rPr>
          <w:sz w:val="22"/>
          <w:szCs w:val="22"/>
        </w:rPr>
        <w:t xml:space="preserve">generates better accuracy </w:t>
      </w:r>
      <w:r w:rsidRPr="00A31C16">
        <w:rPr>
          <w:sz w:val="22"/>
          <w:szCs w:val="22"/>
        </w:rPr>
        <w:fldChar w:fldCharType="begin"/>
      </w:r>
      <w:r w:rsidR="00216FC2" w:rsidRPr="00A31C16">
        <w:rPr>
          <w:sz w:val="22"/>
          <w:szCs w:val="22"/>
        </w:rPr>
        <w:instrText xml:space="preserve"> ADDIN ZOTERO_ITEM CSL_CITATION {"citationID":"HdpKLP7c","properties":{"formattedCitation":"(Zhang and Wen, 2019a)","plainCitation":"(Zhang and Wen, 2019a)","noteIndex":0},"citationItems":[{"id":410,"uris":["http://zotero.org/users/local/RqFTfEV4/items/X2U4V72F"],"uri":["http://zotero.org/users/local/RqFTfEV4/items/X2U4V72F"],"itemData":{"id":410,"type":"article-journal","abstract":"An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development","volume":"183","author":[{"family":"Zhang","given":"Liang"},{"family":"Wen","given":"Jin"}],"issued":{"date-parts":[["2019",1,15]]}}}],"schema":"https://github.com/citation-style-language/schema/raw/master/csl-citation.json"} </w:instrText>
      </w:r>
      <w:r w:rsidRPr="00A31C16">
        <w:rPr>
          <w:sz w:val="22"/>
          <w:szCs w:val="22"/>
        </w:rPr>
        <w:fldChar w:fldCharType="separate"/>
      </w:r>
      <w:r w:rsidR="00216FC2" w:rsidRPr="00A31C16">
        <w:rPr>
          <w:sz w:val="22"/>
          <w:szCs w:val="22"/>
        </w:rPr>
        <w:t>(Zhang and Wen, 2019a)</w:t>
      </w:r>
      <w:r w:rsidRPr="00A31C16">
        <w:rPr>
          <w:sz w:val="22"/>
          <w:szCs w:val="22"/>
        </w:rPr>
        <w:fldChar w:fldCharType="end"/>
      </w:r>
      <w:r w:rsidRPr="00A31C16">
        <w:rPr>
          <w:sz w:val="22"/>
          <w:szCs w:val="22"/>
        </w:rPr>
        <w:t xml:space="preserve">. </w:t>
      </w:r>
      <w:r w:rsidR="00D81A8D" w:rsidRPr="00A31C16">
        <w:rPr>
          <w:sz w:val="22"/>
          <w:szCs w:val="22"/>
        </w:rPr>
        <w:t xml:space="preserve">Given that the data collected contains the properties of the building and the energy consumed based on </w:t>
      </w:r>
      <w:r w:rsidR="00A31C16" w:rsidRPr="00A31C16">
        <w:rPr>
          <w:sz w:val="22"/>
          <w:szCs w:val="22"/>
        </w:rPr>
        <w:t>these properties</w:t>
      </w:r>
      <w:r w:rsidR="00D81A8D" w:rsidRPr="00A31C16">
        <w:rPr>
          <w:sz w:val="22"/>
          <w:szCs w:val="22"/>
        </w:rPr>
        <w:t xml:space="preserve">, the machine learning algorithm </w:t>
      </w:r>
      <w:r w:rsidR="00F6578A">
        <w:rPr>
          <w:sz w:val="22"/>
          <w:szCs w:val="22"/>
        </w:rPr>
        <w:t>can better</w:t>
      </w:r>
      <w:r w:rsidR="00D81A8D" w:rsidRPr="00A31C16">
        <w:rPr>
          <w:sz w:val="22"/>
          <w:szCs w:val="22"/>
        </w:rPr>
        <w:t xml:space="preserve"> </w:t>
      </w:r>
      <w:r w:rsidR="00A31C16" w:rsidRPr="00A31C16">
        <w:rPr>
          <w:sz w:val="22"/>
          <w:szCs w:val="22"/>
        </w:rPr>
        <w:t>identify most related and relevant features</w:t>
      </w:r>
      <w:r w:rsidR="008A64F1" w:rsidRPr="00A31C16">
        <w:rPr>
          <w:sz w:val="22"/>
          <w:szCs w:val="22"/>
        </w:rPr>
        <w:t>.</w:t>
      </w:r>
      <w:r w:rsidR="008A64F1">
        <w:rPr>
          <w:sz w:val="22"/>
          <w:szCs w:val="22"/>
        </w:rPr>
        <w:t xml:space="preserve"> </w:t>
      </w:r>
    </w:p>
    <w:p w14:paraId="594D0B77" w14:textId="566ADA79" w:rsidR="00A17921" w:rsidRDefault="008A64F1" w:rsidP="00A02F30">
      <w:pPr>
        <w:spacing w:after="240"/>
        <w:jc w:val="both"/>
        <w:rPr>
          <w:sz w:val="22"/>
          <w:szCs w:val="22"/>
        </w:rPr>
      </w:pPr>
      <w:r w:rsidRPr="00295250">
        <w:rPr>
          <w:sz w:val="22"/>
          <w:szCs w:val="22"/>
        </w:rPr>
        <w:t>There are three major feature selection methods namely</w:t>
      </w:r>
      <w:r w:rsidR="00F6578A">
        <w:rPr>
          <w:sz w:val="22"/>
          <w:szCs w:val="22"/>
        </w:rPr>
        <w:t>:</w:t>
      </w:r>
      <w:r w:rsidRPr="00295250">
        <w:rPr>
          <w:sz w:val="22"/>
          <w:szCs w:val="22"/>
        </w:rPr>
        <w:t xml:space="preserve"> filter, wrapper and embedded methods </w:t>
      </w:r>
      <w:r w:rsidRPr="00295250">
        <w:rPr>
          <w:sz w:val="22"/>
          <w:szCs w:val="22"/>
        </w:rPr>
        <w:fldChar w:fldCharType="begin"/>
      </w:r>
      <w:r w:rsidR="00216FC2">
        <w:rPr>
          <w:sz w:val="22"/>
          <w:szCs w:val="22"/>
        </w:rPr>
        <w:instrText xml:space="preserve"> ADDIN ZOTERO_ITEM CSL_CITATION {"citationID":"yaKN5bud","properties":{"formattedCitation":"(Zhang and Wen, 2019b)","plainCitation":"(Zhang and Wen, 2019b)","noteIndex":0},"citationItems":[{"id":440,"uris":["http://zotero.org/users/local/RqFTfEV4/items/TZDYR3FU"],"uri":["http://zotero.org/users/local/RqFTfEV4/items/TZDYR3FU"],"itemData":{"id":440,"type":"article-journal","abstract":"An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development","volume":"183","author":[{"family":"Zhang","given":"Liang"},{"family":"Wen","given":"Jin"}],"issued":{"date-parts":[["2019",1,15]]}}}],"schema":"https://github.com/citation-style-language/schema/raw/master/csl-citation.json"} </w:instrText>
      </w:r>
      <w:r w:rsidRPr="00295250">
        <w:rPr>
          <w:sz w:val="22"/>
          <w:szCs w:val="22"/>
        </w:rPr>
        <w:fldChar w:fldCharType="separate"/>
      </w:r>
      <w:r w:rsidR="004E70C5" w:rsidRPr="004E70C5">
        <w:rPr>
          <w:sz w:val="22"/>
        </w:rPr>
        <w:t>(Zhang and Wen, 2019b)</w:t>
      </w:r>
      <w:r w:rsidRPr="00295250">
        <w:rPr>
          <w:sz w:val="22"/>
          <w:szCs w:val="22"/>
        </w:rPr>
        <w:fldChar w:fldCharType="end"/>
      </w:r>
      <w:r w:rsidRPr="00295250">
        <w:rPr>
          <w:sz w:val="22"/>
          <w:szCs w:val="22"/>
        </w:rPr>
        <w:t>.</w:t>
      </w:r>
      <w:r>
        <w:rPr>
          <w:sz w:val="22"/>
          <w:szCs w:val="22"/>
        </w:rPr>
        <w:t xml:space="preserve"> </w:t>
      </w:r>
      <w:r w:rsidRPr="00295250">
        <w:rPr>
          <w:sz w:val="22"/>
          <w:szCs w:val="22"/>
        </w:rPr>
        <w:t>Among these</w:t>
      </w:r>
      <w:r w:rsidR="00F6578A">
        <w:rPr>
          <w:sz w:val="22"/>
          <w:szCs w:val="22"/>
        </w:rPr>
        <w:t>,</w:t>
      </w:r>
      <w:r w:rsidRPr="00295250">
        <w:rPr>
          <w:sz w:val="22"/>
          <w:szCs w:val="22"/>
        </w:rPr>
        <w:t xml:space="preserve"> the filter and wrapper methods have been applied in energy prediction studies</w:t>
      </w:r>
      <w:r w:rsidR="00F6578A">
        <w:rPr>
          <w:sz w:val="22"/>
          <w:szCs w:val="22"/>
        </w:rPr>
        <w:t>.</w:t>
      </w:r>
      <w:r w:rsidRPr="00295250">
        <w:rPr>
          <w:sz w:val="22"/>
          <w:szCs w:val="22"/>
        </w:rPr>
        <w:t xml:space="preserve"> </w:t>
      </w:r>
      <w:r w:rsidR="00F6578A">
        <w:rPr>
          <w:sz w:val="22"/>
          <w:szCs w:val="22"/>
        </w:rPr>
        <w:t>F</w:t>
      </w:r>
      <w:r w:rsidRPr="00295250">
        <w:rPr>
          <w:sz w:val="22"/>
          <w:szCs w:val="22"/>
        </w:rPr>
        <w:t xml:space="preserve">or example </w:t>
      </w:r>
      <w:proofErr w:type="spellStart"/>
      <w:r w:rsidRPr="00295250">
        <w:rPr>
          <w:sz w:val="22"/>
          <w:szCs w:val="22"/>
        </w:rPr>
        <w:t>Kusiak</w:t>
      </w:r>
      <w:proofErr w:type="spellEnd"/>
      <w:r w:rsidRPr="00295250">
        <w:rPr>
          <w:sz w:val="22"/>
          <w:szCs w:val="22"/>
        </w:rPr>
        <w:t xml:space="preserve"> et al </w:t>
      </w:r>
      <w:r w:rsidR="00F6578A">
        <w:rPr>
          <w:sz w:val="22"/>
          <w:szCs w:val="22"/>
        </w:rPr>
        <w:t>(</w:t>
      </w:r>
      <w:r w:rsidRPr="00295250">
        <w:rPr>
          <w:sz w:val="22"/>
          <w:szCs w:val="22"/>
        </w:rPr>
        <w:t>2010</w:t>
      </w:r>
      <w:r w:rsidR="00F6578A">
        <w:rPr>
          <w:sz w:val="22"/>
          <w:szCs w:val="22"/>
        </w:rPr>
        <w:t>)</w:t>
      </w:r>
      <w:r w:rsidRPr="00295250">
        <w:rPr>
          <w:sz w:val="22"/>
          <w:szCs w:val="22"/>
        </w:rPr>
        <w:t xml:space="preserve"> applied boosting tree to rank input features for </w:t>
      </w:r>
      <w:r>
        <w:rPr>
          <w:sz w:val="22"/>
          <w:szCs w:val="22"/>
        </w:rPr>
        <w:t xml:space="preserve">energy </w:t>
      </w:r>
      <w:r w:rsidRPr="00295250">
        <w:rPr>
          <w:sz w:val="22"/>
          <w:szCs w:val="22"/>
        </w:rPr>
        <w:t xml:space="preserve">load prediction </w:t>
      </w:r>
      <w:r w:rsidRPr="00295250">
        <w:rPr>
          <w:sz w:val="22"/>
          <w:szCs w:val="22"/>
        </w:rPr>
        <w:fldChar w:fldCharType="begin"/>
      </w:r>
      <w:r w:rsidR="00216FC2">
        <w:rPr>
          <w:sz w:val="22"/>
          <w:szCs w:val="22"/>
        </w:rPr>
        <w:instrText xml:space="preserve"> ADDIN ZOTERO_ITEM CSL_CITATION {"citationID":"0Zwo09wR","properties":{"formattedCitation":"(Kusiak, Li and Zhang, 2010)","plainCitation":"(Kusiak, Li and Zhang, 2010)","noteIndex":0},"citationItems":[{"id":443,"uris":["http://zotero.org/users/local/RqFTfEV4/items/G7IXKC6E"],"uri":["http://zotero.org/users/local/RqFTfEV4/items/G7IXKC6E"],"itemData":{"id":443,"type":"article-journal","abstract":"Predicting building energy load is important in energy management. This load is often the result of steam heating and cooling of buildings. In this paper, a data-driven approach for the development of a daily steam load model is presented. Data-mining algorithms are used to select significant parameters used to develop models. A neural network (NN) ensemble with five MLPs (multi-layer perceptrons) performed best among all data-mining algorithms tested and therefore was selected to develop a predictive model. To meet the constraints of the existing energy management applications, Monte Carlo simulation is used to investigate uncertainty propagation of the model built by using weather forecast data. Based on the formulated model and weather forecasting data, future steam consumption is estimated. The latter allows optimal decisions to be made while managing fuel purchasing, scheduling the steam boiler, and building energy consumption.","container-title":"Applied Energy","DOI":"10.1016/j.apenergy.2009.09.004","ISSN":"0306-2619","issue":"3","journalAbbreviation":"Applied Energy","language":"en","page":"925-933","source":"ScienceDirect","title":"A data-driven approach for steam load prediction in buildings","volume":"87","author":[{"family":"Kusiak","given":"Andrew"},{"family":"Li","given":"Mingyang"},{"family":"Zhang","given":"Zijun"}],"issued":{"date-parts":[["2010",3,1]]}}}],"schema":"https://github.com/citation-style-language/schema/raw/master/csl-citation.json"} </w:instrText>
      </w:r>
      <w:r w:rsidRPr="00295250">
        <w:rPr>
          <w:sz w:val="22"/>
          <w:szCs w:val="22"/>
        </w:rPr>
        <w:fldChar w:fldCharType="separate"/>
      </w:r>
      <w:r w:rsidR="00216FC2">
        <w:rPr>
          <w:noProof/>
          <w:sz w:val="22"/>
          <w:szCs w:val="22"/>
        </w:rPr>
        <w:t>(Kusiak, Li and Zhang, 2010)</w:t>
      </w:r>
      <w:r w:rsidRPr="00295250">
        <w:rPr>
          <w:sz w:val="22"/>
          <w:szCs w:val="22"/>
        </w:rPr>
        <w:fldChar w:fldCharType="end"/>
      </w:r>
      <w:r w:rsidRPr="00295250">
        <w:rPr>
          <w:sz w:val="22"/>
          <w:szCs w:val="22"/>
        </w:rPr>
        <w:t>.</w:t>
      </w:r>
      <w:r>
        <w:rPr>
          <w:sz w:val="22"/>
          <w:szCs w:val="22"/>
        </w:rPr>
        <w:t xml:space="preserve"> </w:t>
      </w:r>
      <w:r w:rsidR="00F6578A">
        <w:rPr>
          <w:sz w:val="22"/>
          <w:szCs w:val="22"/>
        </w:rPr>
        <w:t xml:space="preserve">The </w:t>
      </w:r>
      <w:r w:rsidR="00621662" w:rsidRPr="002D3872">
        <w:rPr>
          <w:sz w:val="22"/>
          <w:szCs w:val="22"/>
        </w:rPr>
        <w:t>Embedded method is proven to be computationally expensive</w:t>
      </w:r>
      <w:r w:rsidR="00542926" w:rsidRPr="002D3872">
        <w:rPr>
          <w:sz w:val="22"/>
          <w:szCs w:val="22"/>
        </w:rPr>
        <w:t>, sometime</w:t>
      </w:r>
      <w:r w:rsidR="00A0757A">
        <w:rPr>
          <w:sz w:val="22"/>
          <w:szCs w:val="22"/>
        </w:rPr>
        <w:t>s</w:t>
      </w:r>
      <w:r w:rsidR="00542926" w:rsidRPr="002D3872">
        <w:rPr>
          <w:sz w:val="22"/>
          <w:szCs w:val="22"/>
        </w:rPr>
        <w:t xml:space="preserve"> produce worse results than filter and wrapper method </w:t>
      </w:r>
      <w:r w:rsidR="004E0972" w:rsidRPr="002D3872">
        <w:rPr>
          <w:sz w:val="22"/>
          <w:szCs w:val="22"/>
        </w:rPr>
        <w:fldChar w:fldCharType="begin"/>
      </w:r>
      <w:r w:rsidR="002D3872" w:rsidRPr="002D3872">
        <w:rPr>
          <w:sz w:val="22"/>
          <w:szCs w:val="22"/>
        </w:rPr>
        <w:instrText xml:space="preserve"> ADDIN ZOTERO_ITEM CSL_CITATION {"citationID":"nV7Dvk6d","properties":{"formattedCitation":"(Bol\\uc0\\u243{}n-Canedo {\\i{}et al.}, 2014; Asir, Gnana and Leavline, 2016)","plainCitation":"(Bolón-Canedo et al., 2014; Asir, Gnana and Leavline, 2016)","noteIndex":0},"citationItems":[{"id":499,"uris":["http://zotero.org/users/local/RqFTfEV4/items/987IW9YE"],"uri":["http://zotero.org/users/local/RqFTfEV4/items/987IW9YE"],"itemData":{"id":499,"type":"article-journal","abstract":"Microarray data classification is a difficult challenge for machine learning researchers due to its high number of features and the small sample sizes. Feature selection has been soon considered a de facto standard in this field since its introduction, and a huge number of feature selection methods were utilized trying to reduce the input dimensionality while improving the classification performance. This paper is devoted to reviewing the most up-to-date feature selection methods developed in this field and the microarray databases most frequently used in the literature. We also make the interested reader aware of the problematic of data characteristics in this domain, such as the imbalance of the data, their complexity, or the so-called dataset shift. Finally, an experimental evaluation on the most representative datasets using well-known feature selection methods is presented, bearing in mind that the aim is not to provide the best feature selection method, but to facilitate their comparative study by the research community.","container-title":"Information Sciences","DOI":"10.1016/j.ins.2014.05.042","ISSN":"0020-0255","journalAbbreviation":"Information Sciences","language":"en","page":"111-135","source":"ScienceDirect","title":"A review of microarray datasets and applied feature selection methods","volume":"282","author":[{"family":"Bolón-Canedo","given":"V."},{"family":"Sánchez-Maroño","given":"N."},{"family":"Alonso-Betanzos","given":"A."},{"family":"Benítez","given":"J. M."},{"family":"Herrera","given":"F."}],"issued":{"date-parts":[["2014",10,20]]}}},{"id":502,"uris":["http://zotero.org/users/local/RqFTfEV4/items/D9MUP7FM"],"uri":["http://zotero.org/users/local/RqFTfEV4/items/D9MUP7FM"],"itemData":{"id":502,"type":"article","abstract":"Feature selection plays a significant role in improving the performance of the machine learning algorithms in terms of reducing the time to build the learning model and increasing the accuracy in the learning process. Therefore, the researchers pay more attention on the feature selection to enhance the performance of the machine learning algorithms. Identifying the suitable feature selection method is very essential for a given machine learning task with high-dimensional data. Hence, it is required to conduct the study on the various feature selection methods for the research community especially dedicated to develop the suitable feature selection method for enhancing the performance of the machine learning tasks on high-dimensional data. In order to fulfill this objective, this paper devotes the complete literature","source":"CiteSeer","title":"Literature Review on Feature Selection Methods for High-Dimensional Data","author":[{"family":"Asir","given":"D."},{"family":"Gnana","given":"Antony"},{"family":"Leavline","given":"E. Jebamalar"}],"issued":{"date-parts":[["2016"]]}}}],"schema":"https://github.com/citation-style-language/schema/raw/master/csl-citation.json"} </w:instrText>
      </w:r>
      <w:r w:rsidR="004E0972" w:rsidRPr="002D3872">
        <w:rPr>
          <w:sz w:val="22"/>
          <w:szCs w:val="22"/>
        </w:rPr>
        <w:fldChar w:fldCharType="separate"/>
      </w:r>
      <w:r w:rsidR="002D3872" w:rsidRPr="002D3872">
        <w:rPr>
          <w:sz w:val="22"/>
        </w:rPr>
        <w:t xml:space="preserve">(Bolón-Canedo </w:t>
      </w:r>
      <w:r w:rsidR="002D3872" w:rsidRPr="002D3872">
        <w:rPr>
          <w:i/>
          <w:iCs/>
          <w:sz w:val="22"/>
        </w:rPr>
        <w:t>et al.</w:t>
      </w:r>
      <w:r w:rsidR="002D3872" w:rsidRPr="002D3872">
        <w:rPr>
          <w:sz w:val="22"/>
        </w:rPr>
        <w:t>, 2014; Asir, Gnana and Leavline, 2016)</w:t>
      </w:r>
      <w:r w:rsidR="004E0972" w:rsidRPr="002D3872">
        <w:rPr>
          <w:sz w:val="22"/>
          <w:szCs w:val="22"/>
        </w:rPr>
        <w:fldChar w:fldCharType="end"/>
      </w:r>
      <w:r w:rsidR="00542926" w:rsidRPr="002D3872">
        <w:rPr>
          <w:sz w:val="22"/>
          <w:szCs w:val="22"/>
        </w:rPr>
        <w:t>,</w:t>
      </w:r>
      <w:r w:rsidR="00621662" w:rsidRPr="002D3872">
        <w:rPr>
          <w:sz w:val="22"/>
          <w:szCs w:val="22"/>
        </w:rPr>
        <w:t xml:space="preserve"> and </w:t>
      </w:r>
      <w:r w:rsidR="00542926" w:rsidRPr="002D3872">
        <w:rPr>
          <w:sz w:val="22"/>
          <w:szCs w:val="22"/>
        </w:rPr>
        <w:t>it has not</w:t>
      </w:r>
      <w:r w:rsidR="00621662" w:rsidRPr="002D3872">
        <w:rPr>
          <w:sz w:val="22"/>
          <w:szCs w:val="22"/>
        </w:rPr>
        <w:t xml:space="preserve"> been used </w:t>
      </w:r>
      <w:r w:rsidR="00542926" w:rsidRPr="002D3872">
        <w:rPr>
          <w:sz w:val="22"/>
          <w:szCs w:val="22"/>
        </w:rPr>
        <w:t>much in the field of energy prediction</w:t>
      </w:r>
      <w:r w:rsidR="00F6578A">
        <w:rPr>
          <w:sz w:val="22"/>
          <w:szCs w:val="22"/>
        </w:rPr>
        <w:t>.</w:t>
      </w:r>
      <w:r w:rsidR="00621662" w:rsidRPr="002D3872">
        <w:rPr>
          <w:sz w:val="22"/>
          <w:szCs w:val="22"/>
        </w:rPr>
        <w:t xml:space="preserve"> </w:t>
      </w:r>
      <w:r w:rsidR="00F6578A">
        <w:rPr>
          <w:sz w:val="22"/>
          <w:szCs w:val="22"/>
        </w:rPr>
        <w:t>H</w:t>
      </w:r>
      <w:r w:rsidR="00621662" w:rsidRPr="002D3872">
        <w:rPr>
          <w:sz w:val="22"/>
          <w:szCs w:val="22"/>
        </w:rPr>
        <w:t>ence</w:t>
      </w:r>
      <w:r w:rsidR="00F6578A">
        <w:rPr>
          <w:sz w:val="22"/>
          <w:szCs w:val="22"/>
        </w:rPr>
        <w:t>,</w:t>
      </w:r>
      <w:r w:rsidR="00621662" w:rsidRPr="002D3872">
        <w:rPr>
          <w:sz w:val="22"/>
          <w:szCs w:val="22"/>
        </w:rPr>
        <w:t xml:space="preserve"> it will not be considered in this study</w:t>
      </w:r>
      <w:r w:rsidR="00542926" w:rsidRPr="002D3872">
        <w:rPr>
          <w:sz w:val="22"/>
          <w:szCs w:val="22"/>
        </w:rPr>
        <w:t>.</w:t>
      </w:r>
      <w:r w:rsidR="00F6578A">
        <w:rPr>
          <w:sz w:val="22"/>
          <w:szCs w:val="22"/>
        </w:rPr>
        <w:t xml:space="preserve"> </w:t>
      </w:r>
      <w:r>
        <w:rPr>
          <w:sz w:val="22"/>
          <w:szCs w:val="22"/>
        </w:rPr>
        <w:t xml:space="preserve">The filter method removes irrelevant and redundant </w:t>
      </w:r>
      <w:r w:rsidR="00A24915">
        <w:rPr>
          <w:sz w:val="22"/>
          <w:szCs w:val="22"/>
        </w:rPr>
        <w:t>variable</w:t>
      </w:r>
      <w:r>
        <w:rPr>
          <w:sz w:val="22"/>
          <w:szCs w:val="22"/>
        </w:rPr>
        <w:t xml:space="preserve">s centred on statistics while the wrapper method deduces the best </w:t>
      </w:r>
      <w:r w:rsidR="00A24915">
        <w:rPr>
          <w:sz w:val="22"/>
          <w:szCs w:val="22"/>
        </w:rPr>
        <w:t>variable</w:t>
      </w:r>
      <w:r>
        <w:rPr>
          <w:sz w:val="22"/>
          <w:szCs w:val="22"/>
        </w:rPr>
        <w:t xml:space="preserve"> set for specific </w:t>
      </w:r>
      <w:r w:rsidR="00A17921">
        <w:rPr>
          <w:sz w:val="22"/>
          <w:szCs w:val="22"/>
        </w:rPr>
        <w:t>ML</w:t>
      </w:r>
      <w:r>
        <w:rPr>
          <w:sz w:val="22"/>
          <w:szCs w:val="22"/>
        </w:rPr>
        <w:t xml:space="preserve"> algorithm</w:t>
      </w:r>
      <w:r w:rsidR="00F6578A">
        <w:rPr>
          <w:sz w:val="22"/>
          <w:szCs w:val="22"/>
        </w:rPr>
        <w:t>s</w:t>
      </w:r>
      <w:r>
        <w:rPr>
          <w:sz w:val="22"/>
          <w:szCs w:val="22"/>
        </w:rPr>
        <w:t xml:space="preserve"> </w:t>
      </w:r>
      <w:r w:rsidRPr="00295250">
        <w:rPr>
          <w:sz w:val="22"/>
          <w:szCs w:val="22"/>
        </w:rPr>
        <w:fldChar w:fldCharType="begin"/>
      </w:r>
      <w:r w:rsidR="00216FC2">
        <w:rPr>
          <w:sz w:val="22"/>
          <w:szCs w:val="22"/>
        </w:rPr>
        <w:instrText xml:space="preserve"> ADDIN ZOTERO_ITEM CSL_CITATION {"citationID":"eaZdbC4q","properties":{"formattedCitation":"(Zhang and Wen, 2019b)","plainCitation":"(Zhang and Wen, 2019b)","noteIndex":0},"citationItems":[{"id":440,"uris":["http://zotero.org/users/local/RqFTfEV4/items/TZDYR3FU"],"uri":["http://zotero.org/users/local/RqFTfEV4/items/TZDYR3FU"],"itemData":{"id":440,"type":"article-journal","abstract":"An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development","volume":"183","author":[{"family":"Zhang","given":"Liang"},{"family":"Wen","given":"Jin"}],"issued":{"date-parts":[["2019",1,15]]}}}],"schema":"https://github.com/citation-style-language/schema/raw/master/csl-citation.json"} </w:instrText>
      </w:r>
      <w:r w:rsidRPr="00295250">
        <w:rPr>
          <w:sz w:val="22"/>
          <w:szCs w:val="22"/>
        </w:rPr>
        <w:fldChar w:fldCharType="separate"/>
      </w:r>
      <w:r w:rsidR="00216FC2">
        <w:rPr>
          <w:noProof/>
          <w:sz w:val="22"/>
          <w:szCs w:val="22"/>
        </w:rPr>
        <w:t>(Zhang and Wen, 2019b)</w:t>
      </w:r>
      <w:r w:rsidRPr="00295250">
        <w:rPr>
          <w:sz w:val="22"/>
          <w:szCs w:val="22"/>
        </w:rPr>
        <w:fldChar w:fldCharType="end"/>
      </w:r>
      <w:r>
        <w:rPr>
          <w:sz w:val="22"/>
          <w:szCs w:val="22"/>
        </w:rPr>
        <w:t>.</w:t>
      </w:r>
      <w:r w:rsidRPr="00295250">
        <w:rPr>
          <w:sz w:val="22"/>
          <w:szCs w:val="22"/>
        </w:rPr>
        <w:t xml:space="preserve"> </w:t>
      </w:r>
      <w:r>
        <w:rPr>
          <w:sz w:val="22"/>
          <w:szCs w:val="22"/>
        </w:rPr>
        <w:t xml:space="preserve">Both have been proven to </w:t>
      </w:r>
      <w:r w:rsidR="00A17921">
        <w:rPr>
          <w:sz w:val="22"/>
          <w:szCs w:val="22"/>
        </w:rPr>
        <w:t xml:space="preserve">be </w:t>
      </w:r>
      <w:r>
        <w:rPr>
          <w:sz w:val="22"/>
          <w:szCs w:val="22"/>
        </w:rPr>
        <w:t>very good in research</w:t>
      </w:r>
      <w:r w:rsidR="00FF6A99">
        <w:rPr>
          <w:sz w:val="22"/>
          <w:szCs w:val="22"/>
        </w:rPr>
        <w:t>. However,</w:t>
      </w:r>
      <w:r>
        <w:rPr>
          <w:sz w:val="22"/>
          <w:szCs w:val="22"/>
        </w:rPr>
        <w:t xml:space="preserve"> to make </w:t>
      </w:r>
      <w:r w:rsidR="00F6578A">
        <w:rPr>
          <w:sz w:val="22"/>
          <w:szCs w:val="22"/>
        </w:rPr>
        <w:t>a</w:t>
      </w:r>
      <w:r>
        <w:rPr>
          <w:sz w:val="22"/>
          <w:szCs w:val="22"/>
        </w:rPr>
        <w:t xml:space="preserve"> </w:t>
      </w:r>
      <w:r w:rsidR="00A17921">
        <w:rPr>
          <w:sz w:val="22"/>
          <w:szCs w:val="22"/>
        </w:rPr>
        <w:t xml:space="preserve">less biased </w:t>
      </w:r>
      <w:r>
        <w:rPr>
          <w:sz w:val="22"/>
          <w:szCs w:val="22"/>
        </w:rPr>
        <w:t>comparison</w:t>
      </w:r>
      <w:r w:rsidR="00FF6A99">
        <w:rPr>
          <w:sz w:val="22"/>
          <w:szCs w:val="22"/>
        </w:rPr>
        <w:t>;</w:t>
      </w:r>
      <w:r w:rsidR="002D3872">
        <w:rPr>
          <w:sz w:val="22"/>
          <w:szCs w:val="22"/>
        </w:rPr>
        <w:t xml:space="preserve"> both types of feature selection method</w:t>
      </w:r>
      <w:r w:rsidR="00F6578A">
        <w:rPr>
          <w:sz w:val="22"/>
          <w:szCs w:val="22"/>
        </w:rPr>
        <w:t>s</w:t>
      </w:r>
      <w:r w:rsidR="002D3872">
        <w:rPr>
          <w:sz w:val="22"/>
          <w:szCs w:val="22"/>
        </w:rPr>
        <w:t xml:space="preserve"> </w:t>
      </w:r>
      <w:r w:rsidR="00F6578A">
        <w:rPr>
          <w:sz w:val="22"/>
          <w:szCs w:val="22"/>
        </w:rPr>
        <w:t>were</w:t>
      </w:r>
      <w:r w:rsidR="002D3872">
        <w:rPr>
          <w:sz w:val="22"/>
          <w:szCs w:val="22"/>
        </w:rPr>
        <w:t xml:space="preserve"> applied on various algorithms</w:t>
      </w:r>
      <w:r>
        <w:rPr>
          <w:sz w:val="22"/>
          <w:szCs w:val="22"/>
        </w:rPr>
        <w:t>.</w:t>
      </w:r>
    </w:p>
    <w:p w14:paraId="13A2E1E2" w14:textId="71A4C886" w:rsidR="009C3FFB" w:rsidRDefault="00B143AE" w:rsidP="00A02F30">
      <w:pPr>
        <w:spacing w:after="240"/>
        <w:jc w:val="both"/>
        <w:rPr>
          <w:sz w:val="22"/>
          <w:szCs w:val="22"/>
        </w:rPr>
      </w:pPr>
      <w:r w:rsidRPr="00B143AE">
        <w:rPr>
          <w:sz w:val="22"/>
          <w:szCs w:val="22"/>
        </w:rPr>
        <w:t>Some of the most used and efficient feature selection method</w:t>
      </w:r>
      <w:r w:rsidR="00F6578A">
        <w:rPr>
          <w:sz w:val="22"/>
          <w:szCs w:val="22"/>
        </w:rPr>
        <w:t>s</w:t>
      </w:r>
      <w:r w:rsidRPr="00B143AE">
        <w:rPr>
          <w:sz w:val="22"/>
          <w:szCs w:val="22"/>
        </w:rPr>
        <w:t xml:space="preserve"> include </w:t>
      </w:r>
      <w:r w:rsidRPr="00FF6A99">
        <w:rPr>
          <w:sz w:val="22"/>
          <w:szCs w:val="22"/>
        </w:rPr>
        <w:t>Random Forest (RF)</w:t>
      </w:r>
      <w:r>
        <w:rPr>
          <w:sz w:val="22"/>
          <w:szCs w:val="22"/>
        </w:rPr>
        <w:t xml:space="preserve"> wrapper method</w:t>
      </w:r>
      <w:r w:rsidRPr="00FF6A99">
        <w:rPr>
          <w:sz w:val="22"/>
          <w:szCs w:val="22"/>
        </w:rPr>
        <w:t xml:space="preserve"> (M. W. Ahmad et al., 2017; Z. Dong et al., 2021; Z. Wang, Wang, Zeng, et al., 2018; Zhang &amp; Wen, 2019b)</w:t>
      </w:r>
      <w:r>
        <w:rPr>
          <w:sz w:val="22"/>
          <w:szCs w:val="22"/>
        </w:rPr>
        <w:t xml:space="preserve"> </w:t>
      </w:r>
      <w:r w:rsidR="00A17921">
        <w:rPr>
          <w:sz w:val="22"/>
          <w:szCs w:val="22"/>
        </w:rPr>
        <w:t xml:space="preserve">and </w:t>
      </w:r>
      <w:r w:rsidRPr="00B143AE">
        <w:rPr>
          <w:sz w:val="22"/>
          <w:szCs w:val="22"/>
        </w:rPr>
        <w:t>Chi square filter method is one of the most used</w:t>
      </w:r>
      <w:r>
        <w:rPr>
          <w:sz w:val="22"/>
          <w:szCs w:val="22"/>
        </w:rPr>
        <w:t xml:space="preserve"> for filter feature selection </w:t>
      </w:r>
      <w:r>
        <w:rPr>
          <w:sz w:val="22"/>
          <w:szCs w:val="22"/>
        </w:rPr>
        <w:fldChar w:fldCharType="begin"/>
      </w:r>
      <w:r>
        <w:rPr>
          <w:sz w:val="22"/>
          <w:szCs w:val="22"/>
        </w:rPr>
        <w:instrText xml:space="preserve"> ADDIN ZOTERO_ITEM CSL_CITATION {"citationID":"BkS3Nvot","properties":{"formattedCitation":"(Jin {\\i{}et al.}, 2006; Sumaiya Thaseen and Aswani Kumar, 2017; Bahassine {\\i{}et al.}, 2020)","plainCitation":"(Jin et al., 2006; Sumaiya Thaseen and Aswani Kumar, 2017; Bahassine et al., 2020)","noteIndex":0},"citationItems":[{"id":505,"uris":["http://zotero.org/users/local/RqFTfEV4/items/EK8MR9HJ"],"uri":["http://zotero.org/users/local/RqFTfEV4/items/EK8MR9HJ"],"itemData":{"id":505,"type":"paper-conference","abstract":"Recently developed Serial Analysis of Gene Expression (SAGE) technology enables us to simultaneously quantify the expression levels of tens of thousands of genes in a population of cells. SAGE is better than Microarray in that SAGE can monitor both known and unknown genes while Microarray can only measure known genes. SAGE gene expression profiling based cancer classification is a better choice since cancers may be due to some unknown genes. Whereas a wide range of methods has been applied to traditional Microarray based cancer classification, relatively few studies have been done on SAGE based cancer classification. In our study we evaluate popular machine learning methods (SVM, Naive Bayes, Nearest Neighbor, C4.5 and RIPPER) for classifying cancers based on SAGE data. In order to deal with the high dimensional problem, we propose to use Chi-square for tag/gene selection. Both binary classification and multicategory classification are investigated. The experiments are based on two human SAGE datasets: brain and breast. The results show that SVM and Naive Bayes are the top-performing SAGE classifiers and that Chi-square based gene selection can improve the performance of all the five classifiers investigated.","collection-title":"Lecture Notes in Computer Science","container-title":"Data Mining for Biomedical Applications","DOI":"10.1007/11691730_11","event-place":"Berlin, Heidelberg","ISBN":"978-3-540-33105-6","language":"en","page":"106-115","publisher":"Springer","publisher-place":"Berlin, Heidelberg","source":"Springer Link","title":"Machine Learning Techniques and Chi-Square Feature Selection for Cancer Classification Using SAGE Gene Expression Profiles","author":[{"family":"Jin","given":"Xin"},{"family":"Xu","given":"Anbang"},{"family":"Bie","given":"Rongfang"},{"family":"Guo","given":"Ping"}],"editor":[{"family":"Li","given":"Jinyan"},{"family":"Yang","given":"Qiang"},{"family":"Tan","given":"Ah-Hwee"}],"issued":{"date-parts":[["2006"]]}}},{"id":507,"uris":["http://zotero.org/users/local/RqFTfEV4/items/BC85ASUM"],"uri":["http://zotero.org/users/local/RqFTfEV4/items/BC85ASUM"],"itemData":{"id":507,"type":"article-journal","abstract":"Intrusion detection is a promising area of research in the domain of security with the rapid development of internet in everyday life. Many intrusion detection systems (IDS) employ a sole classifier algorithm for classifying network traffic as normal or abnormal. Due to the large amount of data, these sole classifier models fail to achieve a high attack detection rate with reduced false alarm rate. However by applying dimensionality reduction, data can be efficiently reduced to an optimal set of attributes without loss of information and then classified accurately using a multi class modeling technique for identifying the different network attacks. In this paper, we propose an intrusion detection model using chi-square feature selection and multi class support vector machine (SVM). A parameter tuning technique is adopted for optimization of Radial Basis Function kernel parameter namely gamma represented by ‘ϒ’ and over fitting constant ‘C’. These are the two important parameters required for the SVM model. The main idea behind this model is to construct a multi class SVM which has not been adopted for IDS so far to decrease the training and testing time and increase the individual classification accuracy of the network attacks. The investigational results on NSL-KDD dataset which is an enhanced version of KDDCup 1999 dataset shows that our proposed approach results in a better detection rate and reduced false alarm rate. An experimentation on the computational time required for training and testing is also carried out for usage in time critical applications.","container-title":"Journal of King Saud University - Computer and Information Sciences","DOI":"10.1016/j.jksuci.2015.12.004","ISSN":"1319-1578","issue":"4","journalAbbreviation":"Journal of King Saud University - Computer and Information Sciences","language":"en","page":"462-472","source":"ScienceDirect","title":"Intrusion detection model using fusion of chi-square feature selection and multi class SVM","volume":"29","author":[{"family":"Sumaiya Thaseen","given":"Ikram"},{"family":"Aswani Kumar","given":"Cherukuri"}],"issued":{"date-parts":[["2017",10,1]]}}},{"id":510,"uris":["http://zotero.org/users/local/RqFTfEV4/items/MBZAA3AS"],"uri":["http://zotero.org/users/local/RqFTfEV4/items/MBZAA3AS"],"itemData":{"id":510,"type":"article-journal","abstract":"In text mining, feature selection (FS) is a common method for reducing the huge number of the space features and improving the accuracy of classification. In this paper, we propose an improved method for Arabic text classification that employs the Chi-square feature selection (referred to, hereafter, as ImpCHI) to enhance the classification performance. Besides, we have also compared this improved chi-square with three traditional features selection metrics namely mutual information, information gain and Chi-square. Building on our previous work, we extend the current work to assess the method in terms of other evaluation methods using SVM classifier. For this purpose, a dataset of 5070 Arabic documents are classified into six independently classes. In terms of performance, the experimental findings show that combining ImpCHI method and SVM classifier outperforms other combinations in terms of precision, recall and f-measures. This combination significantly improves the performance of Arabic text classification model. The best f-measures obtained for this model is 90.50%, when the number of features is 900.","container-title":"Journal of King Saud University - Computer and Information Sciences","DOI":"10.1016/j.jksuci.2018.05.010","ISSN":"1319-1578","issue":"2","journalAbbreviation":"Journal of King Saud University - Computer and Information Sciences","language":"en","page":"225-231","source":"ScienceDirect","title":"Feature selection using an improved Chi-square for Arabic text classification","volume":"32","author":[{"family":"Bahassine","given":"Said"},{"family":"Madani","given":"Abdellah"},{"family":"Al-Sarem","given":"Mohammed"},{"family":"Kissi","given":"Mohamed"}],"issued":{"date-parts":[["2020",2,1]]}}}],"schema":"https://github.com/citation-style-language/schema/raw/master/csl-citation.json"} </w:instrText>
      </w:r>
      <w:r>
        <w:rPr>
          <w:sz w:val="22"/>
          <w:szCs w:val="22"/>
        </w:rPr>
        <w:fldChar w:fldCharType="separate"/>
      </w:r>
      <w:r w:rsidRPr="00B143AE">
        <w:rPr>
          <w:sz w:val="22"/>
        </w:rPr>
        <w:t xml:space="preserve">(Jin </w:t>
      </w:r>
      <w:r w:rsidRPr="00B143AE">
        <w:rPr>
          <w:i/>
          <w:iCs/>
          <w:sz w:val="22"/>
        </w:rPr>
        <w:t>et al.</w:t>
      </w:r>
      <w:r w:rsidRPr="00B143AE">
        <w:rPr>
          <w:sz w:val="22"/>
        </w:rPr>
        <w:t xml:space="preserve">, 2006; Sumaiya Thaseen and Aswani Kumar, 2017; Bahassine </w:t>
      </w:r>
      <w:r w:rsidRPr="00B143AE">
        <w:rPr>
          <w:i/>
          <w:iCs/>
          <w:sz w:val="22"/>
        </w:rPr>
        <w:t>et al.</w:t>
      </w:r>
      <w:r w:rsidRPr="00B143AE">
        <w:rPr>
          <w:sz w:val="22"/>
        </w:rPr>
        <w:t>, 2020)</w:t>
      </w:r>
      <w:r>
        <w:rPr>
          <w:sz w:val="22"/>
          <w:szCs w:val="22"/>
        </w:rPr>
        <w:fldChar w:fldCharType="end"/>
      </w:r>
      <w:r w:rsidR="00A17921">
        <w:rPr>
          <w:sz w:val="22"/>
          <w:szCs w:val="22"/>
        </w:rPr>
        <w:t xml:space="preserve"> among others</w:t>
      </w:r>
      <w:r>
        <w:rPr>
          <w:sz w:val="22"/>
          <w:szCs w:val="22"/>
        </w:rPr>
        <w:t>. Hence</w:t>
      </w:r>
      <w:r w:rsidR="00FF6A99" w:rsidRPr="00295250">
        <w:rPr>
          <w:sz w:val="22"/>
          <w:szCs w:val="22"/>
        </w:rPr>
        <w:t xml:space="preserve">, </w:t>
      </w:r>
      <w:r>
        <w:rPr>
          <w:sz w:val="22"/>
          <w:szCs w:val="22"/>
        </w:rPr>
        <w:t>this study employe</w:t>
      </w:r>
      <w:r w:rsidR="00A17921">
        <w:rPr>
          <w:sz w:val="22"/>
          <w:szCs w:val="22"/>
        </w:rPr>
        <w:t xml:space="preserve">d </w:t>
      </w:r>
      <w:r w:rsidR="007801E0">
        <w:rPr>
          <w:sz w:val="22"/>
          <w:szCs w:val="22"/>
        </w:rPr>
        <w:t>c</w:t>
      </w:r>
      <w:r w:rsidR="00FF6A99">
        <w:rPr>
          <w:sz w:val="22"/>
          <w:szCs w:val="22"/>
        </w:rPr>
        <w:t>hi square</w:t>
      </w:r>
      <w:r w:rsidR="00FF6A99" w:rsidRPr="00295250">
        <w:rPr>
          <w:sz w:val="22"/>
          <w:szCs w:val="22"/>
        </w:rPr>
        <w:t xml:space="preserve"> filter method and </w:t>
      </w:r>
      <w:r w:rsidR="00F6578A">
        <w:rPr>
          <w:sz w:val="22"/>
          <w:szCs w:val="22"/>
        </w:rPr>
        <w:t xml:space="preserve">the </w:t>
      </w:r>
      <w:r w:rsidR="00FF6A99" w:rsidRPr="00295250">
        <w:rPr>
          <w:sz w:val="22"/>
          <w:szCs w:val="22"/>
        </w:rPr>
        <w:t>Random Forest (RF) wrapper method to examine the impact of feature selection on the prediction model performance.</w:t>
      </w:r>
      <w:r w:rsidR="00FF6A99">
        <w:rPr>
          <w:sz w:val="22"/>
          <w:szCs w:val="22"/>
        </w:rPr>
        <w:t xml:space="preserve"> </w:t>
      </w:r>
      <w:r w:rsidR="00B27B39">
        <w:rPr>
          <w:sz w:val="22"/>
          <w:szCs w:val="22"/>
        </w:rPr>
        <w:t>Each</w:t>
      </w:r>
      <w:r w:rsidR="008A64F1" w:rsidRPr="00295250">
        <w:rPr>
          <w:sz w:val="22"/>
          <w:szCs w:val="22"/>
        </w:rPr>
        <w:t xml:space="preserve"> model</w:t>
      </w:r>
      <w:r w:rsidR="00B27B39">
        <w:rPr>
          <w:sz w:val="22"/>
          <w:szCs w:val="22"/>
        </w:rPr>
        <w:t xml:space="preserve"> was</w:t>
      </w:r>
      <w:r w:rsidR="008A64F1" w:rsidRPr="00295250">
        <w:rPr>
          <w:sz w:val="22"/>
          <w:szCs w:val="22"/>
        </w:rPr>
        <w:t xml:space="preserve"> developed with and without </w:t>
      </w:r>
      <w:r w:rsidR="008A64F1">
        <w:rPr>
          <w:sz w:val="22"/>
          <w:szCs w:val="22"/>
        </w:rPr>
        <w:t xml:space="preserve">the two types of </w:t>
      </w:r>
      <w:r w:rsidR="008A64F1" w:rsidRPr="00295250">
        <w:rPr>
          <w:sz w:val="22"/>
          <w:szCs w:val="22"/>
        </w:rPr>
        <w:t>feature selection.</w:t>
      </w:r>
      <w:r w:rsidR="008A64F1" w:rsidRPr="00836FDB">
        <w:rPr>
          <w:sz w:val="22"/>
          <w:szCs w:val="22"/>
        </w:rPr>
        <w:t xml:space="preserve"> </w:t>
      </w:r>
      <w:r>
        <w:rPr>
          <w:sz w:val="22"/>
          <w:szCs w:val="22"/>
        </w:rPr>
        <w:t>After the implementatio</w:t>
      </w:r>
      <w:r w:rsidR="008130CA">
        <w:rPr>
          <w:sz w:val="22"/>
          <w:szCs w:val="22"/>
        </w:rPr>
        <w:t>n of both feature selection method</w:t>
      </w:r>
      <w:r w:rsidR="00F6578A">
        <w:rPr>
          <w:sz w:val="22"/>
          <w:szCs w:val="22"/>
        </w:rPr>
        <w:t>s</w:t>
      </w:r>
      <w:r w:rsidR="008130CA">
        <w:rPr>
          <w:sz w:val="22"/>
          <w:szCs w:val="22"/>
        </w:rPr>
        <w:t xml:space="preserve">, ten most significant features were selected based on the relevance values greater or equal to 0.05 (level of significance). </w:t>
      </w:r>
      <w:r w:rsidR="008A64F1" w:rsidRPr="00EF1D75">
        <w:rPr>
          <w:sz w:val="22"/>
          <w:szCs w:val="22"/>
        </w:rPr>
        <w:t>T</w:t>
      </w:r>
      <w:r w:rsidR="008A64F1">
        <w:rPr>
          <w:sz w:val="22"/>
          <w:szCs w:val="22"/>
        </w:rPr>
        <w:t xml:space="preserve">able </w:t>
      </w:r>
      <w:r w:rsidR="00192822">
        <w:rPr>
          <w:sz w:val="22"/>
          <w:szCs w:val="22"/>
        </w:rPr>
        <w:t>3</w:t>
      </w:r>
      <w:r w:rsidR="008A64F1">
        <w:rPr>
          <w:sz w:val="22"/>
          <w:szCs w:val="22"/>
        </w:rPr>
        <w:t xml:space="preserve"> show</w:t>
      </w:r>
      <w:r w:rsidR="008130CA">
        <w:rPr>
          <w:sz w:val="22"/>
          <w:szCs w:val="22"/>
        </w:rPr>
        <w:t>s</w:t>
      </w:r>
      <w:r w:rsidR="008A64F1">
        <w:rPr>
          <w:sz w:val="22"/>
          <w:szCs w:val="22"/>
        </w:rPr>
        <w:t xml:space="preserve"> t</w:t>
      </w:r>
      <w:r w:rsidR="008A64F1" w:rsidRPr="00EF1D75">
        <w:rPr>
          <w:sz w:val="22"/>
          <w:szCs w:val="22"/>
        </w:rPr>
        <w:t xml:space="preserve">he ten variables </w:t>
      </w:r>
      <w:r w:rsidR="008130CA">
        <w:rPr>
          <w:sz w:val="22"/>
          <w:szCs w:val="22"/>
        </w:rPr>
        <w:t xml:space="preserve">selected by </w:t>
      </w:r>
      <w:r w:rsidR="00F6578A">
        <w:rPr>
          <w:sz w:val="22"/>
          <w:szCs w:val="22"/>
        </w:rPr>
        <w:t xml:space="preserve">the </w:t>
      </w:r>
      <w:r w:rsidR="008130CA">
        <w:rPr>
          <w:sz w:val="22"/>
          <w:szCs w:val="22"/>
        </w:rPr>
        <w:t>filter method and the wrapper method for model development.</w:t>
      </w:r>
    </w:p>
    <w:p w14:paraId="49B88EF1" w14:textId="3CB26FFC" w:rsidR="00192822" w:rsidRPr="009D4638" w:rsidRDefault="00192822" w:rsidP="00192822">
      <w:pPr>
        <w:pStyle w:val="Caption"/>
        <w:spacing w:after="120"/>
        <w:jc w:val="center"/>
        <w:rPr>
          <w:i w:val="0"/>
          <w:iCs w:val="0"/>
          <w:color w:val="4472C4" w:themeColor="accent1"/>
          <w:sz w:val="20"/>
          <w:szCs w:val="20"/>
        </w:rPr>
      </w:pPr>
      <w:r w:rsidRPr="009D4638">
        <w:rPr>
          <w:i w:val="0"/>
          <w:iCs w:val="0"/>
          <w:color w:val="4472C4" w:themeColor="accent1"/>
          <w:sz w:val="20"/>
          <w:szCs w:val="20"/>
        </w:rPr>
        <w:t xml:space="preserve">Table 3: List of </w:t>
      </w:r>
      <w:r w:rsidR="00E86EA4">
        <w:rPr>
          <w:i w:val="0"/>
          <w:iCs w:val="0"/>
          <w:color w:val="4472C4" w:themeColor="accent1"/>
          <w:sz w:val="20"/>
          <w:szCs w:val="20"/>
        </w:rPr>
        <w:t xml:space="preserve">variables </w:t>
      </w:r>
      <w:r w:rsidRPr="009D4638">
        <w:rPr>
          <w:i w:val="0"/>
          <w:iCs w:val="0"/>
          <w:color w:val="4472C4" w:themeColor="accent1"/>
          <w:sz w:val="20"/>
          <w:szCs w:val="20"/>
        </w:rPr>
        <w:t>selected</w:t>
      </w:r>
      <w:r w:rsidR="006A5667" w:rsidRPr="009D4638">
        <w:rPr>
          <w:i w:val="0"/>
          <w:iCs w:val="0"/>
          <w:color w:val="4472C4" w:themeColor="accent1"/>
          <w:sz w:val="20"/>
          <w:szCs w:val="20"/>
        </w:rPr>
        <w:t xml:space="preserve"> using Feature selection methods</w:t>
      </w:r>
    </w:p>
    <w:tbl>
      <w:tblPr>
        <w:tblStyle w:val="TableGrid"/>
        <w:tblW w:w="8413" w:type="dxa"/>
        <w:jc w:val="center"/>
        <w:tblLook w:val="04A0" w:firstRow="1" w:lastRow="0" w:firstColumn="1" w:lastColumn="0" w:noHBand="0" w:noVBand="1"/>
      </w:tblPr>
      <w:tblGrid>
        <w:gridCol w:w="585"/>
        <w:gridCol w:w="3102"/>
        <w:gridCol w:w="944"/>
        <w:gridCol w:w="2735"/>
        <w:gridCol w:w="1047"/>
      </w:tblGrid>
      <w:tr w:rsidR="00255338" w14:paraId="0A564F60" w14:textId="5CBAFC37" w:rsidTr="00F6578A">
        <w:trPr>
          <w:trHeight w:val="500"/>
          <w:jc w:val="center"/>
        </w:trPr>
        <w:tc>
          <w:tcPr>
            <w:tcW w:w="585" w:type="dxa"/>
            <w:vAlign w:val="center"/>
          </w:tcPr>
          <w:p w14:paraId="697F43E1" w14:textId="5E250A62" w:rsidR="00C35AA6" w:rsidRPr="008A2B12" w:rsidRDefault="00C35AA6" w:rsidP="005113B0">
            <w:pPr>
              <w:contextualSpacing/>
              <w:jc w:val="center"/>
              <w:rPr>
                <w:b/>
                <w:bCs/>
                <w:sz w:val="20"/>
                <w:szCs w:val="20"/>
              </w:rPr>
            </w:pPr>
            <w:r w:rsidRPr="008A2B12">
              <w:rPr>
                <w:b/>
                <w:bCs/>
                <w:sz w:val="20"/>
                <w:szCs w:val="20"/>
              </w:rPr>
              <w:t>S/N</w:t>
            </w:r>
          </w:p>
        </w:tc>
        <w:tc>
          <w:tcPr>
            <w:tcW w:w="3102" w:type="dxa"/>
            <w:vAlign w:val="center"/>
          </w:tcPr>
          <w:p w14:paraId="3A1159AB" w14:textId="77777777" w:rsidR="0091207A" w:rsidRDefault="00C35AA6" w:rsidP="008130CA">
            <w:pPr>
              <w:spacing w:before="120" w:after="120"/>
              <w:contextualSpacing/>
              <w:jc w:val="center"/>
              <w:rPr>
                <w:b/>
                <w:bCs/>
                <w:sz w:val="20"/>
                <w:szCs w:val="20"/>
              </w:rPr>
            </w:pPr>
            <w:r>
              <w:rPr>
                <w:b/>
                <w:bCs/>
                <w:sz w:val="20"/>
                <w:szCs w:val="20"/>
              </w:rPr>
              <w:t>F</w:t>
            </w:r>
            <w:r w:rsidRPr="008A2B12">
              <w:rPr>
                <w:b/>
                <w:bCs/>
                <w:sz w:val="20"/>
                <w:szCs w:val="20"/>
              </w:rPr>
              <w:t>ilter method</w:t>
            </w:r>
          </w:p>
          <w:p w14:paraId="0B1CF272" w14:textId="22D40004" w:rsidR="00C35AA6" w:rsidRPr="008A2B12" w:rsidRDefault="0091207A" w:rsidP="008130CA">
            <w:pPr>
              <w:spacing w:before="120" w:after="120"/>
              <w:contextualSpacing/>
              <w:jc w:val="center"/>
              <w:rPr>
                <w:b/>
                <w:bCs/>
                <w:sz w:val="20"/>
                <w:szCs w:val="20"/>
              </w:rPr>
            </w:pPr>
            <w:r>
              <w:rPr>
                <w:b/>
                <w:bCs/>
                <w:sz w:val="20"/>
                <w:szCs w:val="20"/>
              </w:rPr>
              <w:t>(Chi-Square)</w:t>
            </w:r>
          </w:p>
        </w:tc>
        <w:tc>
          <w:tcPr>
            <w:tcW w:w="944" w:type="dxa"/>
          </w:tcPr>
          <w:p w14:paraId="6DA19002" w14:textId="1917C11A" w:rsidR="00C35AA6" w:rsidRPr="008A2B12" w:rsidRDefault="00255338" w:rsidP="00255338">
            <w:pPr>
              <w:spacing w:before="120" w:after="120"/>
              <w:contextualSpacing/>
              <w:jc w:val="center"/>
              <w:rPr>
                <w:b/>
                <w:bCs/>
                <w:sz w:val="20"/>
                <w:szCs w:val="20"/>
              </w:rPr>
            </w:pPr>
            <w:r>
              <w:rPr>
                <w:b/>
                <w:bCs/>
                <w:sz w:val="20"/>
                <w:szCs w:val="20"/>
              </w:rPr>
              <w:t>Filter r</w:t>
            </w:r>
            <w:r w:rsidR="00C35AA6">
              <w:rPr>
                <w:b/>
                <w:bCs/>
                <w:sz w:val="20"/>
                <w:szCs w:val="20"/>
              </w:rPr>
              <w:t>anking</w:t>
            </w:r>
          </w:p>
        </w:tc>
        <w:tc>
          <w:tcPr>
            <w:tcW w:w="2735" w:type="dxa"/>
            <w:vAlign w:val="center"/>
          </w:tcPr>
          <w:p w14:paraId="7B433743" w14:textId="77777777" w:rsidR="0091207A" w:rsidRDefault="00C35AA6" w:rsidP="008130CA">
            <w:pPr>
              <w:spacing w:before="120" w:after="120"/>
              <w:contextualSpacing/>
              <w:jc w:val="center"/>
              <w:rPr>
                <w:b/>
                <w:bCs/>
                <w:sz w:val="20"/>
                <w:szCs w:val="20"/>
              </w:rPr>
            </w:pPr>
            <w:r w:rsidRPr="008A2B12">
              <w:rPr>
                <w:b/>
                <w:bCs/>
                <w:sz w:val="20"/>
                <w:szCs w:val="20"/>
              </w:rPr>
              <w:t>Wrapper method</w:t>
            </w:r>
            <w:r w:rsidR="0091207A">
              <w:rPr>
                <w:b/>
                <w:bCs/>
                <w:sz w:val="20"/>
                <w:szCs w:val="20"/>
              </w:rPr>
              <w:t xml:space="preserve"> </w:t>
            </w:r>
          </w:p>
          <w:p w14:paraId="708DC89E" w14:textId="46A9CDA6" w:rsidR="00C35AA6" w:rsidRPr="008A2B12" w:rsidRDefault="0091207A" w:rsidP="008130CA">
            <w:pPr>
              <w:spacing w:before="120" w:after="120"/>
              <w:contextualSpacing/>
              <w:jc w:val="center"/>
              <w:rPr>
                <w:b/>
                <w:bCs/>
                <w:sz w:val="20"/>
                <w:szCs w:val="20"/>
              </w:rPr>
            </w:pPr>
            <w:r>
              <w:rPr>
                <w:b/>
                <w:bCs/>
                <w:sz w:val="20"/>
                <w:szCs w:val="20"/>
              </w:rPr>
              <w:t>(Random Forest)</w:t>
            </w:r>
          </w:p>
        </w:tc>
        <w:tc>
          <w:tcPr>
            <w:tcW w:w="1047" w:type="dxa"/>
          </w:tcPr>
          <w:p w14:paraId="0C6AB5A8" w14:textId="46B7B1A0" w:rsidR="00C35AA6" w:rsidRPr="008A2B12" w:rsidRDefault="00255338" w:rsidP="00255338">
            <w:pPr>
              <w:spacing w:before="120" w:after="120"/>
              <w:contextualSpacing/>
              <w:jc w:val="center"/>
              <w:rPr>
                <w:b/>
                <w:bCs/>
                <w:sz w:val="20"/>
                <w:szCs w:val="20"/>
              </w:rPr>
            </w:pPr>
            <w:r>
              <w:rPr>
                <w:b/>
                <w:bCs/>
                <w:sz w:val="20"/>
                <w:szCs w:val="20"/>
              </w:rPr>
              <w:t>Wrapper ranking</w:t>
            </w:r>
          </w:p>
        </w:tc>
      </w:tr>
      <w:tr w:rsidR="00255338" w14:paraId="4BE33B35" w14:textId="74C7A22E" w:rsidTr="00F6578A">
        <w:trPr>
          <w:trHeight w:val="53"/>
          <w:jc w:val="center"/>
        </w:trPr>
        <w:tc>
          <w:tcPr>
            <w:tcW w:w="585" w:type="dxa"/>
          </w:tcPr>
          <w:p w14:paraId="2DB967A0" w14:textId="4E0C43A4" w:rsidR="00C35AA6" w:rsidRPr="00F6578A" w:rsidRDefault="00C35AA6" w:rsidP="00C35AA6">
            <w:pPr>
              <w:contextualSpacing/>
              <w:jc w:val="center"/>
              <w:rPr>
                <w:sz w:val="20"/>
                <w:szCs w:val="20"/>
              </w:rPr>
            </w:pPr>
            <w:r w:rsidRPr="00F6578A">
              <w:rPr>
                <w:sz w:val="20"/>
                <w:szCs w:val="20"/>
              </w:rPr>
              <w:t>1</w:t>
            </w:r>
          </w:p>
        </w:tc>
        <w:tc>
          <w:tcPr>
            <w:tcW w:w="3102" w:type="dxa"/>
          </w:tcPr>
          <w:p w14:paraId="421DFE6B" w14:textId="7865EB77" w:rsidR="00C35AA6" w:rsidRPr="00F6578A" w:rsidRDefault="00C35AA6" w:rsidP="00C35AA6">
            <w:pPr>
              <w:contextualSpacing/>
              <w:jc w:val="both"/>
              <w:rPr>
                <w:sz w:val="20"/>
                <w:szCs w:val="20"/>
              </w:rPr>
            </w:pPr>
            <w:r w:rsidRPr="00F6578A">
              <w:rPr>
                <w:sz w:val="20"/>
                <w:szCs w:val="20"/>
              </w:rPr>
              <w:t xml:space="preserve">Total Floor Area </w:t>
            </w:r>
          </w:p>
        </w:tc>
        <w:tc>
          <w:tcPr>
            <w:tcW w:w="944" w:type="dxa"/>
          </w:tcPr>
          <w:p w14:paraId="30AE4848" w14:textId="58CA6931" w:rsidR="00C35AA6" w:rsidRPr="00F6578A" w:rsidRDefault="00C35AA6" w:rsidP="00255338">
            <w:pPr>
              <w:contextualSpacing/>
              <w:jc w:val="center"/>
              <w:rPr>
                <w:sz w:val="20"/>
                <w:szCs w:val="20"/>
              </w:rPr>
            </w:pPr>
            <w:r w:rsidRPr="00F6578A">
              <w:rPr>
                <w:sz w:val="20"/>
                <w:szCs w:val="20"/>
              </w:rPr>
              <w:t>1</w:t>
            </w:r>
          </w:p>
        </w:tc>
        <w:tc>
          <w:tcPr>
            <w:tcW w:w="2735" w:type="dxa"/>
          </w:tcPr>
          <w:p w14:paraId="13B618D4" w14:textId="2DEB4F13" w:rsidR="00C35AA6" w:rsidRPr="00F6578A" w:rsidRDefault="00C35AA6" w:rsidP="00C35AA6">
            <w:pPr>
              <w:contextualSpacing/>
              <w:jc w:val="both"/>
              <w:rPr>
                <w:sz w:val="20"/>
                <w:szCs w:val="20"/>
              </w:rPr>
            </w:pPr>
            <w:r w:rsidRPr="00F6578A">
              <w:rPr>
                <w:sz w:val="20"/>
                <w:szCs w:val="20"/>
              </w:rPr>
              <w:t>Total Floor Area</w:t>
            </w:r>
          </w:p>
        </w:tc>
        <w:tc>
          <w:tcPr>
            <w:tcW w:w="1047" w:type="dxa"/>
          </w:tcPr>
          <w:p w14:paraId="29A5A8BC" w14:textId="027AF66D" w:rsidR="00C35AA6" w:rsidRPr="00F6578A" w:rsidRDefault="00C35AA6" w:rsidP="00255338">
            <w:pPr>
              <w:contextualSpacing/>
              <w:jc w:val="center"/>
              <w:rPr>
                <w:sz w:val="20"/>
                <w:szCs w:val="20"/>
              </w:rPr>
            </w:pPr>
            <w:r w:rsidRPr="00F6578A">
              <w:rPr>
                <w:sz w:val="20"/>
                <w:szCs w:val="20"/>
              </w:rPr>
              <w:t>1</w:t>
            </w:r>
          </w:p>
        </w:tc>
      </w:tr>
      <w:tr w:rsidR="00255338" w14:paraId="4FE9E555" w14:textId="53470F09" w:rsidTr="00F6578A">
        <w:trPr>
          <w:trHeight w:val="198"/>
          <w:jc w:val="center"/>
        </w:trPr>
        <w:tc>
          <w:tcPr>
            <w:tcW w:w="585" w:type="dxa"/>
          </w:tcPr>
          <w:p w14:paraId="0CFD7860" w14:textId="478BD5F3" w:rsidR="00C35AA6" w:rsidRPr="00F6578A" w:rsidRDefault="00C35AA6" w:rsidP="00C35AA6">
            <w:pPr>
              <w:contextualSpacing/>
              <w:jc w:val="center"/>
              <w:rPr>
                <w:sz w:val="20"/>
                <w:szCs w:val="20"/>
              </w:rPr>
            </w:pPr>
            <w:r w:rsidRPr="00F6578A">
              <w:rPr>
                <w:sz w:val="20"/>
                <w:szCs w:val="20"/>
              </w:rPr>
              <w:t>2</w:t>
            </w:r>
          </w:p>
        </w:tc>
        <w:tc>
          <w:tcPr>
            <w:tcW w:w="3102" w:type="dxa"/>
          </w:tcPr>
          <w:p w14:paraId="6359CC2B" w14:textId="79073554" w:rsidR="00C35AA6" w:rsidRPr="00F6578A" w:rsidRDefault="00C35AA6" w:rsidP="00C35AA6">
            <w:pPr>
              <w:contextualSpacing/>
              <w:jc w:val="both"/>
              <w:rPr>
                <w:sz w:val="20"/>
                <w:szCs w:val="20"/>
              </w:rPr>
            </w:pPr>
            <w:r w:rsidRPr="00F6578A">
              <w:rPr>
                <w:sz w:val="20"/>
                <w:szCs w:val="20"/>
              </w:rPr>
              <w:t>Wall Energy Efficiency</w:t>
            </w:r>
          </w:p>
        </w:tc>
        <w:tc>
          <w:tcPr>
            <w:tcW w:w="944" w:type="dxa"/>
          </w:tcPr>
          <w:p w14:paraId="0FE2F3DB" w14:textId="07A8A5B5" w:rsidR="00C35AA6" w:rsidRPr="00F6578A" w:rsidRDefault="00255338" w:rsidP="00255338">
            <w:pPr>
              <w:contextualSpacing/>
              <w:jc w:val="center"/>
              <w:rPr>
                <w:sz w:val="20"/>
                <w:szCs w:val="20"/>
              </w:rPr>
            </w:pPr>
            <w:r w:rsidRPr="00F6578A">
              <w:rPr>
                <w:sz w:val="20"/>
                <w:szCs w:val="20"/>
              </w:rPr>
              <w:t>10</w:t>
            </w:r>
          </w:p>
        </w:tc>
        <w:tc>
          <w:tcPr>
            <w:tcW w:w="2735" w:type="dxa"/>
          </w:tcPr>
          <w:p w14:paraId="06FA6B0F" w14:textId="374556C2" w:rsidR="00C35AA6" w:rsidRPr="00F6578A" w:rsidRDefault="00C35AA6" w:rsidP="00C35AA6">
            <w:pPr>
              <w:contextualSpacing/>
              <w:jc w:val="both"/>
              <w:rPr>
                <w:sz w:val="20"/>
                <w:szCs w:val="20"/>
              </w:rPr>
            </w:pPr>
            <w:r w:rsidRPr="00F6578A">
              <w:rPr>
                <w:sz w:val="20"/>
                <w:szCs w:val="20"/>
              </w:rPr>
              <w:t>Wall Energy Efficiency</w:t>
            </w:r>
          </w:p>
        </w:tc>
        <w:tc>
          <w:tcPr>
            <w:tcW w:w="1047" w:type="dxa"/>
          </w:tcPr>
          <w:p w14:paraId="6818A4D5" w14:textId="04166067" w:rsidR="00C35AA6" w:rsidRPr="00F6578A" w:rsidRDefault="00C35AA6" w:rsidP="00255338">
            <w:pPr>
              <w:contextualSpacing/>
              <w:jc w:val="center"/>
              <w:rPr>
                <w:sz w:val="20"/>
                <w:szCs w:val="20"/>
              </w:rPr>
            </w:pPr>
            <w:r w:rsidRPr="00F6578A">
              <w:rPr>
                <w:sz w:val="20"/>
                <w:szCs w:val="20"/>
              </w:rPr>
              <w:t>5</w:t>
            </w:r>
          </w:p>
        </w:tc>
      </w:tr>
      <w:tr w:rsidR="00255338" w14:paraId="1288F0C2" w14:textId="1478740C" w:rsidTr="00F6578A">
        <w:trPr>
          <w:trHeight w:val="217"/>
          <w:jc w:val="center"/>
        </w:trPr>
        <w:tc>
          <w:tcPr>
            <w:tcW w:w="585" w:type="dxa"/>
          </w:tcPr>
          <w:p w14:paraId="561B4101" w14:textId="5A9BB048" w:rsidR="00C35AA6" w:rsidRPr="00F6578A" w:rsidRDefault="00C35AA6" w:rsidP="00C35AA6">
            <w:pPr>
              <w:contextualSpacing/>
              <w:jc w:val="center"/>
              <w:rPr>
                <w:sz w:val="20"/>
                <w:szCs w:val="20"/>
              </w:rPr>
            </w:pPr>
            <w:r w:rsidRPr="00F6578A">
              <w:rPr>
                <w:sz w:val="20"/>
                <w:szCs w:val="20"/>
              </w:rPr>
              <w:t>3</w:t>
            </w:r>
          </w:p>
        </w:tc>
        <w:tc>
          <w:tcPr>
            <w:tcW w:w="3102" w:type="dxa"/>
          </w:tcPr>
          <w:p w14:paraId="06767AA4" w14:textId="2495D685" w:rsidR="00C35AA6" w:rsidRPr="00F6578A" w:rsidRDefault="00C35AA6" w:rsidP="00C35AA6">
            <w:pPr>
              <w:contextualSpacing/>
              <w:jc w:val="both"/>
              <w:rPr>
                <w:sz w:val="20"/>
                <w:szCs w:val="20"/>
              </w:rPr>
            </w:pPr>
            <w:r w:rsidRPr="00F6578A">
              <w:rPr>
                <w:sz w:val="20"/>
                <w:szCs w:val="20"/>
              </w:rPr>
              <w:t xml:space="preserve">Number Heated Rooms </w:t>
            </w:r>
          </w:p>
        </w:tc>
        <w:tc>
          <w:tcPr>
            <w:tcW w:w="944" w:type="dxa"/>
          </w:tcPr>
          <w:p w14:paraId="12460BEA" w14:textId="3FCA4D77" w:rsidR="00C35AA6" w:rsidRPr="00F6578A" w:rsidRDefault="00255338" w:rsidP="00255338">
            <w:pPr>
              <w:contextualSpacing/>
              <w:jc w:val="center"/>
              <w:rPr>
                <w:sz w:val="20"/>
                <w:szCs w:val="20"/>
              </w:rPr>
            </w:pPr>
            <w:r w:rsidRPr="00F6578A">
              <w:rPr>
                <w:sz w:val="20"/>
                <w:szCs w:val="20"/>
              </w:rPr>
              <w:t>2</w:t>
            </w:r>
          </w:p>
        </w:tc>
        <w:tc>
          <w:tcPr>
            <w:tcW w:w="2735" w:type="dxa"/>
          </w:tcPr>
          <w:p w14:paraId="0A4BA1C0" w14:textId="7A1E158F" w:rsidR="00C35AA6" w:rsidRPr="00F6578A" w:rsidRDefault="00C35AA6" w:rsidP="00C35AA6">
            <w:pPr>
              <w:contextualSpacing/>
              <w:jc w:val="both"/>
              <w:rPr>
                <w:sz w:val="20"/>
                <w:szCs w:val="20"/>
              </w:rPr>
            </w:pPr>
            <w:r w:rsidRPr="00F6578A">
              <w:rPr>
                <w:sz w:val="20"/>
                <w:szCs w:val="20"/>
              </w:rPr>
              <w:t>Number Heated Rooms</w:t>
            </w:r>
          </w:p>
        </w:tc>
        <w:tc>
          <w:tcPr>
            <w:tcW w:w="1047" w:type="dxa"/>
          </w:tcPr>
          <w:p w14:paraId="6C089CB7" w14:textId="7A5AAFC7" w:rsidR="00C35AA6" w:rsidRPr="00F6578A" w:rsidRDefault="00C35AA6" w:rsidP="00255338">
            <w:pPr>
              <w:contextualSpacing/>
              <w:jc w:val="center"/>
              <w:rPr>
                <w:sz w:val="20"/>
                <w:szCs w:val="20"/>
              </w:rPr>
            </w:pPr>
            <w:r w:rsidRPr="00F6578A">
              <w:rPr>
                <w:sz w:val="20"/>
                <w:szCs w:val="20"/>
              </w:rPr>
              <w:t>4</w:t>
            </w:r>
          </w:p>
        </w:tc>
      </w:tr>
      <w:tr w:rsidR="00255338" w14:paraId="4D99401D" w14:textId="217106B4" w:rsidTr="00F6578A">
        <w:trPr>
          <w:trHeight w:val="234"/>
          <w:jc w:val="center"/>
        </w:trPr>
        <w:tc>
          <w:tcPr>
            <w:tcW w:w="585" w:type="dxa"/>
          </w:tcPr>
          <w:p w14:paraId="175018A2" w14:textId="21C68E4E" w:rsidR="00C35AA6" w:rsidRPr="00F6578A" w:rsidRDefault="00C35AA6" w:rsidP="00C35AA6">
            <w:pPr>
              <w:contextualSpacing/>
              <w:jc w:val="center"/>
              <w:rPr>
                <w:sz w:val="20"/>
                <w:szCs w:val="20"/>
              </w:rPr>
            </w:pPr>
            <w:r w:rsidRPr="00F6578A">
              <w:rPr>
                <w:sz w:val="20"/>
                <w:szCs w:val="20"/>
              </w:rPr>
              <w:t>4</w:t>
            </w:r>
          </w:p>
        </w:tc>
        <w:tc>
          <w:tcPr>
            <w:tcW w:w="3102" w:type="dxa"/>
          </w:tcPr>
          <w:p w14:paraId="66588064" w14:textId="235381A9" w:rsidR="00C35AA6" w:rsidRPr="00F6578A" w:rsidRDefault="00C35AA6" w:rsidP="00C35AA6">
            <w:pPr>
              <w:contextualSpacing/>
              <w:jc w:val="both"/>
              <w:rPr>
                <w:sz w:val="20"/>
                <w:szCs w:val="20"/>
              </w:rPr>
            </w:pPr>
            <w:r w:rsidRPr="00F6578A">
              <w:rPr>
                <w:sz w:val="20"/>
                <w:szCs w:val="20"/>
              </w:rPr>
              <w:t>Walls Description</w:t>
            </w:r>
          </w:p>
        </w:tc>
        <w:tc>
          <w:tcPr>
            <w:tcW w:w="944" w:type="dxa"/>
          </w:tcPr>
          <w:p w14:paraId="59C5BA27" w14:textId="666E7141" w:rsidR="00C35AA6" w:rsidRPr="00F6578A" w:rsidRDefault="00255338" w:rsidP="00255338">
            <w:pPr>
              <w:contextualSpacing/>
              <w:jc w:val="center"/>
              <w:rPr>
                <w:sz w:val="20"/>
                <w:szCs w:val="20"/>
              </w:rPr>
            </w:pPr>
            <w:r w:rsidRPr="00F6578A">
              <w:rPr>
                <w:sz w:val="20"/>
                <w:szCs w:val="20"/>
              </w:rPr>
              <w:t>4</w:t>
            </w:r>
          </w:p>
        </w:tc>
        <w:tc>
          <w:tcPr>
            <w:tcW w:w="2735" w:type="dxa"/>
          </w:tcPr>
          <w:p w14:paraId="6C427BEE" w14:textId="6F2DFAEB" w:rsidR="00C35AA6" w:rsidRPr="00F6578A" w:rsidRDefault="00C35AA6" w:rsidP="00C35AA6">
            <w:pPr>
              <w:contextualSpacing/>
              <w:jc w:val="both"/>
              <w:rPr>
                <w:sz w:val="20"/>
                <w:szCs w:val="20"/>
              </w:rPr>
            </w:pPr>
            <w:r w:rsidRPr="00F6578A">
              <w:rPr>
                <w:sz w:val="20"/>
                <w:szCs w:val="20"/>
              </w:rPr>
              <w:t xml:space="preserve">Walls Description </w:t>
            </w:r>
          </w:p>
        </w:tc>
        <w:tc>
          <w:tcPr>
            <w:tcW w:w="1047" w:type="dxa"/>
          </w:tcPr>
          <w:p w14:paraId="081AE25D" w14:textId="1F6D212F" w:rsidR="00C35AA6" w:rsidRPr="00F6578A" w:rsidRDefault="00C35AA6" w:rsidP="00255338">
            <w:pPr>
              <w:contextualSpacing/>
              <w:jc w:val="center"/>
              <w:rPr>
                <w:sz w:val="20"/>
                <w:szCs w:val="20"/>
              </w:rPr>
            </w:pPr>
            <w:r w:rsidRPr="00F6578A">
              <w:rPr>
                <w:sz w:val="20"/>
                <w:szCs w:val="20"/>
              </w:rPr>
              <w:t>7</w:t>
            </w:r>
          </w:p>
        </w:tc>
      </w:tr>
      <w:tr w:rsidR="00255338" w14:paraId="5A33A810" w14:textId="0A6ABB64" w:rsidTr="00F6578A">
        <w:trPr>
          <w:trHeight w:val="47"/>
          <w:jc w:val="center"/>
        </w:trPr>
        <w:tc>
          <w:tcPr>
            <w:tcW w:w="585" w:type="dxa"/>
          </w:tcPr>
          <w:p w14:paraId="4DAF01A2" w14:textId="594DF923" w:rsidR="00C35AA6" w:rsidRPr="00F6578A" w:rsidRDefault="00C35AA6" w:rsidP="00C35AA6">
            <w:pPr>
              <w:contextualSpacing/>
              <w:jc w:val="center"/>
              <w:rPr>
                <w:sz w:val="20"/>
                <w:szCs w:val="20"/>
              </w:rPr>
            </w:pPr>
            <w:r w:rsidRPr="00F6578A">
              <w:rPr>
                <w:sz w:val="20"/>
                <w:szCs w:val="20"/>
              </w:rPr>
              <w:lastRenderedPageBreak/>
              <w:t>5</w:t>
            </w:r>
          </w:p>
        </w:tc>
        <w:tc>
          <w:tcPr>
            <w:tcW w:w="3102" w:type="dxa"/>
          </w:tcPr>
          <w:p w14:paraId="4E7F2860" w14:textId="55A205F6" w:rsidR="00C35AA6" w:rsidRPr="00F6578A" w:rsidRDefault="00C35AA6" w:rsidP="00C35AA6">
            <w:pPr>
              <w:contextualSpacing/>
              <w:jc w:val="both"/>
              <w:rPr>
                <w:sz w:val="20"/>
                <w:szCs w:val="20"/>
              </w:rPr>
            </w:pPr>
            <w:r w:rsidRPr="00F6578A">
              <w:rPr>
                <w:sz w:val="20"/>
                <w:szCs w:val="20"/>
              </w:rPr>
              <w:t>Roof Energy Efficiency</w:t>
            </w:r>
          </w:p>
        </w:tc>
        <w:tc>
          <w:tcPr>
            <w:tcW w:w="944" w:type="dxa"/>
          </w:tcPr>
          <w:p w14:paraId="766714C8" w14:textId="2A65F401" w:rsidR="00C35AA6" w:rsidRPr="00F6578A" w:rsidRDefault="00255338" w:rsidP="00255338">
            <w:pPr>
              <w:contextualSpacing/>
              <w:jc w:val="center"/>
              <w:rPr>
                <w:sz w:val="20"/>
                <w:szCs w:val="20"/>
              </w:rPr>
            </w:pPr>
            <w:r w:rsidRPr="00F6578A">
              <w:rPr>
                <w:sz w:val="20"/>
                <w:szCs w:val="20"/>
              </w:rPr>
              <w:t>7</w:t>
            </w:r>
          </w:p>
        </w:tc>
        <w:tc>
          <w:tcPr>
            <w:tcW w:w="2735" w:type="dxa"/>
          </w:tcPr>
          <w:p w14:paraId="7F3CCA8E" w14:textId="51FFFFD5" w:rsidR="00C35AA6" w:rsidRPr="00F6578A" w:rsidRDefault="00C35AA6" w:rsidP="00C35AA6">
            <w:pPr>
              <w:contextualSpacing/>
              <w:jc w:val="both"/>
              <w:rPr>
                <w:sz w:val="20"/>
                <w:szCs w:val="20"/>
              </w:rPr>
            </w:pPr>
            <w:r w:rsidRPr="00F6578A">
              <w:rPr>
                <w:sz w:val="20"/>
                <w:szCs w:val="20"/>
              </w:rPr>
              <w:t>Floor Description</w:t>
            </w:r>
          </w:p>
        </w:tc>
        <w:tc>
          <w:tcPr>
            <w:tcW w:w="1047" w:type="dxa"/>
          </w:tcPr>
          <w:p w14:paraId="3BA3A83F" w14:textId="6E63810D" w:rsidR="00C35AA6" w:rsidRPr="00F6578A" w:rsidRDefault="00C35AA6" w:rsidP="00255338">
            <w:pPr>
              <w:contextualSpacing/>
              <w:jc w:val="center"/>
              <w:rPr>
                <w:sz w:val="20"/>
                <w:szCs w:val="20"/>
              </w:rPr>
            </w:pPr>
            <w:r w:rsidRPr="00F6578A">
              <w:rPr>
                <w:sz w:val="20"/>
                <w:szCs w:val="20"/>
              </w:rPr>
              <w:t>3</w:t>
            </w:r>
          </w:p>
        </w:tc>
      </w:tr>
      <w:tr w:rsidR="00255338" w14:paraId="039ED921" w14:textId="107A4637" w:rsidTr="00F6578A">
        <w:trPr>
          <w:trHeight w:val="269"/>
          <w:jc w:val="center"/>
        </w:trPr>
        <w:tc>
          <w:tcPr>
            <w:tcW w:w="585" w:type="dxa"/>
          </w:tcPr>
          <w:p w14:paraId="6CED30EF" w14:textId="1F5B9367" w:rsidR="00C35AA6" w:rsidRPr="00F6578A" w:rsidRDefault="00C35AA6" w:rsidP="00C35AA6">
            <w:pPr>
              <w:contextualSpacing/>
              <w:jc w:val="center"/>
              <w:rPr>
                <w:sz w:val="20"/>
                <w:szCs w:val="20"/>
              </w:rPr>
            </w:pPr>
            <w:r w:rsidRPr="00F6578A">
              <w:rPr>
                <w:sz w:val="20"/>
                <w:szCs w:val="20"/>
              </w:rPr>
              <w:t>6</w:t>
            </w:r>
          </w:p>
        </w:tc>
        <w:tc>
          <w:tcPr>
            <w:tcW w:w="3102" w:type="dxa"/>
          </w:tcPr>
          <w:p w14:paraId="04217AFE" w14:textId="43CB98D7" w:rsidR="00C35AA6" w:rsidRPr="00F6578A" w:rsidRDefault="00C35AA6" w:rsidP="00C35AA6">
            <w:pPr>
              <w:contextualSpacing/>
              <w:jc w:val="both"/>
              <w:rPr>
                <w:sz w:val="20"/>
                <w:szCs w:val="20"/>
              </w:rPr>
            </w:pPr>
            <w:r w:rsidRPr="00F6578A">
              <w:rPr>
                <w:sz w:val="20"/>
                <w:szCs w:val="20"/>
              </w:rPr>
              <w:t>Windows Energy Efficiency</w:t>
            </w:r>
          </w:p>
        </w:tc>
        <w:tc>
          <w:tcPr>
            <w:tcW w:w="944" w:type="dxa"/>
          </w:tcPr>
          <w:p w14:paraId="53C8DE39" w14:textId="759CCBFA" w:rsidR="00C35AA6" w:rsidRPr="00F6578A" w:rsidRDefault="00255338" w:rsidP="00255338">
            <w:pPr>
              <w:contextualSpacing/>
              <w:jc w:val="center"/>
              <w:rPr>
                <w:sz w:val="20"/>
                <w:szCs w:val="20"/>
              </w:rPr>
            </w:pPr>
            <w:r w:rsidRPr="00F6578A">
              <w:rPr>
                <w:sz w:val="20"/>
                <w:szCs w:val="20"/>
              </w:rPr>
              <w:t>9</w:t>
            </w:r>
          </w:p>
        </w:tc>
        <w:tc>
          <w:tcPr>
            <w:tcW w:w="2735" w:type="dxa"/>
          </w:tcPr>
          <w:p w14:paraId="137827E3" w14:textId="65066EF6" w:rsidR="00C35AA6" w:rsidRPr="00F6578A" w:rsidRDefault="00C35AA6" w:rsidP="00C35AA6">
            <w:pPr>
              <w:contextualSpacing/>
              <w:jc w:val="both"/>
              <w:rPr>
                <w:sz w:val="20"/>
                <w:szCs w:val="20"/>
              </w:rPr>
            </w:pPr>
            <w:r w:rsidRPr="00F6578A">
              <w:rPr>
                <w:sz w:val="20"/>
                <w:szCs w:val="20"/>
              </w:rPr>
              <w:t>Number Habitable Rooms</w:t>
            </w:r>
          </w:p>
        </w:tc>
        <w:tc>
          <w:tcPr>
            <w:tcW w:w="1047" w:type="dxa"/>
          </w:tcPr>
          <w:p w14:paraId="3DE470D7" w14:textId="3DCFD369" w:rsidR="00C35AA6" w:rsidRPr="00F6578A" w:rsidRDefault="00C35AA6" w:rsidP="00255338">
            <w:pPr>
              <w:contextualSpacing/>
              <w:jc w:val="center"/>
              <w:rPr>
                <w:sz w:val="20"/>
                <w:szCs w:val="20"/>
              </w:rPr>
            </w:pPr>
            <w:r w:rsidRPr="00F6578A">
              <w:rPr>
                <w:sz w:val="20"/>
                <w:szCs w:val="20"/>
              </w:rPr>
              <w:t>8</w:t>
            </w:r>
          </w:p>
        </w:tc>
      </w:tr>
      <w:tr w:rsidR="00255338" w14:paraId="0CB216DC" w14:textId="7FC9BF2B" w:rsidTr="00F6578A">
        <w:trPr>
          <w:trHeight w:val="273"/>
          <w:jc w:val="center"/>
        </w:trPr>
        <w:tc>
          <w:tcPr>
            <w:tcW w:w="585" w:type="dxa"/>
          </w:tcPr>
          <w:p w14:paraId="2B91D147" w14:textId="1732882C" w:rsidR="00C35AA6" w:rsidRPr="00F6578A" w:rsidRDefault="00C35AA6" w:rsidP="00C35AA6">
            <w:pPr>
              <w:contextualSpacing/>
              <w:jc w:val="center"/>
              <w:rPr>
                <w:sz w:val="20"/>
                <w:szCs w:val="20"/>
              </w:rPr>
            </w:pPr>
            <w:r w:rsidRPr="00F6578A">
              <w:rPr>
                <w:sz w:val="20"/>
                <w:szCs w:val="20"/>
              </w:rPr>
              <w:t>7</w:t>
            </w:r>
          </w:p>
        </w:tc>
        <w:tc>
          <w:tcPr>
            <w:tcW w:w="3102" w:type="dxa"/>
          </w:tcPr>
          <w:p w14:paraId="13E7796C" w14:textId="74B34E36" w:rsidR="00C35AA6" w:rsidRPr="00F6578A" w:rsidRDefault="00C35AA6" w:rsidP="00C35AA6">
            <w:pPr>
              <w:contextualSpacing/>
              <w:jc w:val="both"/>
              <w:rPr>
                <w:sz w:val="20"/>
                <w:szCs w:val="20"/>
              </w:rPr>
            </w:pPr>
            <w:r w:rsidRPr="00F6578A">
              <w:rPr>
                <w:sz w:val="20"/>
                <w:szCs w:val="20"/>
              </w:rPr>
              <w:t>Roof Environmental Efficiency</w:t>
            </w:r>
          </w:p>
        </w:tc>
        <w:tc>
          <w:tcPr>
            <w:tcW w:w="944" w:type="dxa"/>
          </w:tcPr>
          <w:p w14:paraId="5538F015" w14:textId="244E9452" w:rsidR="00C35AA6" w:rsidRPr="00F6578A" w:rsidRDefault="00255338" w:rsidP="00255338">
            <w:pPr>
              <w:contextualSpacing/>
              <w:jc w:val="center"/>
              <w:rPr>
                <w:sz w:val="20"/>
                <w:szCs w:val="20"/>
              </w:rPr>
            </w:pPr>
            <w:r w:rsidRPr="00F6578A">
              <w:rPr>
                <w:sz w:val="20"/>
                <w:szCs w:val="20"/>
              </w:rPr>
              <w:t>8</w:t>
            </w:r>
          </w:p>
        </w:tc>
        <w:tc>
          <w:tcPr>
            <w:tcW w:w="2735" w:type="dxa"/>
          </w:tcPr>
          <w:p w14:paraId="3229E7E5" w14:textId="42DBB260" w:rsidR="00C35AA6" w:rsidRPr="00F6578A" w:rsidRDefault="00C35AA6" w:rsidP="00C35AA6">
            <w:pPr>
              <w:contextualSpacing/>
              <w:jc w:val="both"/>
              <w:rPr>
                <w:sz w:val="20"/>
                <w:szCs w:val="20"/>
              </w:rPr>
            </w:pPr>
            <w:r w:rsidRPr="00F6578A">
              <w:rPr>
                <w:sz w:val="20"/>
                <w:szCs w:val="20"/>
              </w:rPr>
              <w:t>Wall Environmental Efficiency</w:t>
            </w:r>
          </w:p>
        </w:tc>
        <w:tc>
          <w:tcPr>
            <w:tcW w:w="1047" w:type="dxa"/>
          </w:tcPr>
          <w:p w14:paraId="79B7D75E" w14:textId="13968B30" w:rsidR="00C35AA6" w:rsidRPr="00F6578A" w:rsidRDefault="00C35AA6" w:rsidP="00255338">
            <w:pPr>
              <w:contextualSpacing/>
              <w:jc w:val="center"/>
              <w:rPr>
                <w:sz w:val="20"/>
                <w:szCs w:val="20"/>
              </w:rPr>
            </w:pPr>
            <w:r w:rsidRPr="00F6578A">
              <w:rPr>
                <w:sz w:val="20"/>
                <w:szCs w:val="20"/>
              </w:rPr>
              <w:t>6</w:t>
            </w:r>
          </w:p>
        </w:tc>
      </w:tr>
      <w:tr w:rsidR="00255338" w14:paraId="727EC449" w14:textId="1CCE3001" w:rsidTr="00F6578A">
        <w:trPr>
          <w:trHeight w:val="263"/>
          <w:jc w:val="center"/>
        </w:trPr>
        <w:tc>
          <w:tcPr>
            <w:tcW w:w="585" w:type="dxa"/>
          </w:tcPr>
          <w:p w14:paraId="37C12028" w14:textId="089ECAD7" w:rsidR="00C35AA6" w:rsidRPr="00F6578A" w:rsidRDefault="00C35AA6" w:rsidP="00C35AA6">
            <w:pPr>
              <w:contextualSpacing/>
              <w:jc w:val="center"/>
              <w:rPr>
                <w:sz w:val="20"/>
                <w:szCs w:val="20"/>
              </w:rPr>
            </w:pPr>
            <w:r w:rsidRPr="00F6578A">
              <w:rPr>
                <w:sz w:val="20"/>
                <w:szCs w:val="20"/>
              </w:rPr>
              <w:t>8</w:t>
            </w:r>
          </w:p>
        </w:tc>
        <w:tc>
          <w:tcPr>
            <w:tcW w:w="3102" w:type="dxa"/>
          </w:tcPr>
          <w:p w14:paraId="1CEA4DF4" w14:textId="1DCC7337" w:rsidR="00C35AA6" w:rsidRPr="00F6578A" w:rsidRDefault="00C35AA6" w:rsidP="00C35AA6">
            <w:pPr>
              <w:contextualSpacing/>
              <w:jc w:val="both"/>
              <w:rPr>
                <w:sz w:val="20"/>
                <w:szCs w:val="20"/>
              </w:rPr>
            </w:pPr>
            <w:r w:rsidRPr="00F6578A">
              <w:rPr>
                <w:sz w:val="20"/>
                <w:szCs w:val="20"/>
              </w:rPr>
              <w:t>Lighting Energy Efficiency</w:t>
            </w:r>
          </w:p>
        </w:tc>
        <w:tc>
          <w:tcPr>
            <w:tcW w:w="944" w:type="dxa"/>
          </w:tcPr>
          <w:p w14:paraId="54450DE7" w14:textId="35FBAB46" w:rsidR="00C35AA6" w:rsidRPr="00F6578A" w:rsidRDefault="00255338" w:rsidP="00255338">
            <w:pPr>
              <w:contextualSpacing/>
              <w:jc w:val="center"/>
              <w:rPr>
                <w:sz w:val="20"/>
                <w:szCs w:val="20"/>
              </w:rPr>
            </w:pPr>
            <w:r w:rsidRPr="00F6578A">
              <w:rPr>
                <w:sz w:val="20"/>
                <w:szCs w:val="20"/>
              </w:rPr>
              <w:t>5</w:t>
            </w:r>
          </w:p>
        </w:tc>
        <w:tc>
          <w:tcPr>
            <w:tcW w:w="2735" w:type="dxa"/>
          </w:tcPr>
          <w:p w14:paraId="63BD5BFC" w14:textId="0156F302" w:rsidR="00C35AA6" w:rsidRPr="00F6578A" w:rsidRDefault="00C35AA6" w:rsidP="00C35AA6">
            <w:pPr>
              <w:contextualSpacing/>
              <w:jc w:val="both"/>
              <w:rPr>
                <w:sz w:val="20"/>
                <w:szCs w:val="20"/>
              </w:rPr>
            </w:pPr>
            <w:r w:rsidRPr="00F6578A">
              <w:rPr>
                <w:sz w:val="20"/>
                <w:szCs w:val="20"/>
              </w:rPr>
              <w:t>Roof Description</w:t>
            </w:r>
          </w:p>
        </w:tc>
        <w:tc>
          <w:tcPr>
            <w:tcW w:w="1047" w:type="dxa"/>
          </w:tcPr>
          <w:p w14:paraId="2D145DC5" w14:textId="683257E9" w:rsidR="00C35AA6" w:rsidRPr="00F6578A" w:rsidRDefault="00C35AA6" w:rsidP="00255338">
            <w:pPr>
              <w:contextualSpacing/>
              <w:jc w:val="center"/>
              <w:rPr>
                <w:sz w:val="20"/>
                <w:szCs w:val="20"/>
              </w:rPr>
            </w:pPr>
            <w:r w:rsidRPr="00F6578A">
              <w:rPr>
                <w:sz w:val="20"/>
                <w:szCs w:val="20"/>
              </w:rPr>
              <w:t>2</w:t>
            </w:r>
          </w:p>
        </w:tc>
      </w:tr>
      <w:tr w:rsidR="00255338" w14:paraId="47ADA91F" w14:textId="015E2C61" w:rsidTr="00F6578A">
        <w:trPr>
          <w:trHeight w:val="281"/>
          <w:jc w:val="center"/>
        </w:trPr>
        <w:tc>
          <w:tcPr>
            <w:tcW w:w="585" w:type="dxa"/>
          </w:tcPr>
          <w:p w14:paraId="79B2B5C2" w14:textId="4ED85F30" w:rsidR="00C35AA6" w:rsidRPr="00F6578A" w:rsidRDefault="00C35AA6" w:rsidP="00C35AA6">
            <w:pPr>
              <w:contextualSpacing/>
              <w:jc w:val="center"/>
              <w:rPr>
                <w:sz w:val="20"/>
                <w:szCs w:val="20"/>
              </w:rPr>
            </w:pPr>
            <w:r w:rsidRPr="00F6578A">
              <w:rPr>
                <w:sz w:val="20"/>
                <w:szCs w:val="20"/>
              </w:rPr>
              <w:t>9</w:t>
            </w:r>
          </w:p>
        </w:tc>
        <w:tc>
          <w:tcPr>
            <w:tcW w:w="3102" w:type="dxa"/>
          </w:tcPr>
          <w:p w14:paraId="3729F0CD" w14:textId="66AA1A0C" w:rsidR="00C35AA6" w:rsidRPr="00F6578A" w:rsidRDefault="00C35AA6" w:rsidP="00C35AA6">
            <w:pPr>
              <w:contextualSpacing/>
              <w:jc w:val="both"/>
              <w:rPr>
                <w:sz w:val="20"/>
                <w:szCs w:val="20"/>
              </w:rPr>
            </w:pPr>
            <w:r w:rsidRPr="00F6578A">
              <w:rPr>
                <w:sz w:val="20"/>
                <w:szCs w:val="20"/>
              </w:rPr>
              <w:t>Lighting Environmental Efficiency</w:t>
            </w:r>
          </w:p>
        </w:tc>
        <w:tc>
          <w:tcPr>
            <w:tcW w:w="944" w:type="dxa"/>
          </w:tcPr>
          <w:p w14:paraId="5D5B65BC" w14:textId="12E65C0C" w:rsidR="00C35AA6" w:rsidRPr="00F6578A" w:rsidRDefault="00255338" w:rsidP="00255338">
            <w:pPr>
              <w:contextualSpacing/>
              <w:jc w:val="center"/>
              <w:rPr>
                <w:sz w:val="20"/>
                <w:szCs w:val="20"/>
              </w:rPr>
            </w:pPr>
            <w:r w:rsidRPr="00F6578A">
              <w:rPr>
                <w:sz w:val="20"/>
                <w:szCs w:val="20"/>
              </w:rPr>
              <w:t>6</w:t>
            </w:r>
          </w:p>
        </w:tc>
        <w:tc>
          <w:tcPr>
            <w:tcW w:w="2735" w:type="dxa"/>
          </w:tcPr>
          <w:p w14:paraId="5F07C216" w14:textId="7FB536F0" w:rsidR="00C35AA6" w:rsidRPr="00F6578A" w:rsidRDefault="00C35AA6" w:rsidP="00C35AA6">
            <w:pPr>
              <w:contextualSpacing/>
              <w:jc w:val="both"/>
              <w:rPr>
                <w:sz w:val="20"/>
                <w:szCs w:val="20"/>
              </w:rPr>
            </w:pPr>
            <w:r w:rsidRPr="00F6578A">
              <w:rPr>
                <w:sz w:val="20"/>
                <w:szCs w:val="20"/>
              </w:rPr>
              <w:t>Temperature</w:t>
            </w:r>
          </w:p>
        </w:tc>
        <w:tc>
          <w:tcPr>
            <w:tcW w:w="1047" w:type="dxa"/>
          </w:tcPr>
          <w:p w14:paraId="14D9489A" w14:textId="68EE3B55" w:rsidR="00C35AA6" w:rsidRPr="00F6578A" w:rsidRDefault="00C35AA6" w:rsidP="00255338">
            <w:pPr>
              <w:contextualSpacing/>
              <w:jc w:val="center"/>
              <w:rPr>
                <w:sz w:val="20"/>
                <w:szCs w:val="20"/>
              </w:rPr>
            </w:pPr>
            <w:r w:rsidRPr="00F6578A">
              <w:rPr>
                <w:sz w:val="20"/>
                <w:szCs w:val="20"/>
              </w:rPr>
              <w:t>9</w:t>
            </w:r>
          </w:p>
        </w:tc>
      </w:tr>
      <w:tr w:rsidR="00255338" w14:paraId="136DB039" w14:textId="6EC2FABC" w:rsidTr="00F6578A">
        <w:trPr>
          <w:trHeight w:val="238"/>
          <w:jc w:val="center"/>
        </w:trPr>
        <w:tc>
          <w:tcPr>
            <w:tcW w:w="585" w:type="dxa"/>
          </w:tcPr>
          <w:p w14:paraId="3C499735" w14:textId="5DC8A068" w:rsidR="00C35AA6" w:rsidRPr="00F6578A" w:rsidRDefault="00C35AA6" w:rsidP="00C35AA6">
            <w:pPr>
              <w:contextualSpacing/>
              <w:jc w:val="center"/>
              <w:rPr>
                <w:sz w:val="20"/>
                <w:szCs w:val="20"/>
              </w:rPr>
            </w:pPr>
            <w:r w:rsidRPr="00F6578A">
              <w:rPr>
                <w:sz w:val="20"/>
                <w:szCs w:val="20"/>
              </w:rPr>
              <w:t>10</w:t>
            </w:r>
          </w:p>
        </w:tc>
        <w:tc>
          <w:tcPr>
            <w:tcW w:w="3102" w:type="dxa"/>
          </w:tcPr>
          <w:p w14:paraId="1F2D968F" w14:textId="35E978C2" w:rsidR="00C35AA6" w:rsidRPr="00F6578A" w:rsidRDefault="00C35AA6" w:rsidP="00C35AA6">
            <w:pPr>
              <w:contextualSpacing/>
              <w:jc w:val="both"/>
              <w:rPr>
                <w:sz w:val="20"/>
                <w:szCs w:val="20"/>
              </w:rPr>
            </w:pPr>
            <w:r w:rsidRPr="00F6578A">
              <w:rPr>
                <w:sz w:val="20"/>
                <w:szCs w:val="20"/>
              </w:rPr>
              <w:t>Wind Speed</w:t>
            </w:r>
          </w:p>
        </w:tc>
        <w:tc>
          <w:tcPr>
            <w:tcW w:w="944" w:type="dxa"/>
          </w:tcPr>
          <w:p w14:paraId="34A5E38E" w14:textId="4F0AA526" w:rsidR="00C35AA6" w:rsidRPr="00F6578A" w:rsidRDefault="00255338" w:rsidP="00255338">
            <w:pPr>
              <w:contextualSpacing/>
              <w:jc w:val="center"/>
              <w:rPr>
                <w:sz w:val="20"/>
                <w:szCs w:val="20"/>
              </w:rPr>
            </w:pPr>
            <w:r w:rsidRPr="00F6578A">
              <w:rPr>
                <w:sz w:val="20"/>
                <w:szCs w:val="20"/>
              </w:rPr>
              <w:t>3</w:t>
            </w:r>
          </w:p>
        </w:tc>
        <w:tc>
          <w:tcPr>
            <w:tcW w:w="2735" w:type="dxa"/>
          </w:tcPr>
          <w:p w14:paraId="32F59BFB" w14:textId="6609A3A0" w:rsidR="00C35AA6" w:rsidRPr="00F6578A" w:rsidRDefault="00C35AA6" w:rsidP="00C35AA6">
            <w:pPr>
              <w:contextualSpacing/>
              <w:jc w:val="both"/>
              <w:rPr>
                <w:sz w:val="20"/>
                <w:szCs w:val="20"/>
              </w:rPr>
            </w:pPr>
            <w:r w:rsidRPr="00F6578A">
              <w:rPr>
                <w:sz w:val="20"/>
                <w:szCs w:val="20"/>
              </w:rPr>
              <w:t>Pressure</w:t>
            </w:r>
          </w:p>
        </w:tc>
        <w:tc>
          <w:tcPr>
            <w:tcW w:w="1047" w:type="dxa"/>
          </w:tcPr>
          <w:p w14:paraId="4919EBE1" w14:textId="0DDF6124" w:rsidR="00C35AA6" w:rsidRPr="00F6578A" w:rsidRDefault="00C35AA6" w:rsidP="00255338">
            <w:pPr>
              <w:contextualSpacing/>
              <w:jc w:val="center"/>
              <w:rPr>
                <w:sz w:val="20"/>
                <w:szCs w:val="20"/>
              </w:rPr>
            </w:pPr>
            <w:r w:rsidRPr="00F6578A">
              <w:rPr>
                <w:sz w:val="20"/>
                <w:szCs w:val="20"/>
              </w:rPr>
              <w:t>10</w:t>
            </w:r>
          </w:p>
        </w:tc>
      </w:tr>
    </w:tbl>
    <w:p w14:paraId="3FC40213" w14:textId="17C58D51" w:rsidR="00D57E5D" w:rsidRDefault="00255338" w:rsidP="007643CD">
      <w:pPr>
        <w:spacing w:before="120"/>
        <w:jc w:val="both"/>
        <w:rPr>
          <w:sz w:val="22"/>
          <w:szCs w:val="22"/>
        </w:rPr>
      </w:pPr>
      <w:r>
        <w:rPr>
          <w:sz w:val="22"/>
          <w:szCs w:val="22"/>
        </w:rPr>
        <w:t>The common variables selected by the filter and wrapper method include total floor area, wall energy efficiency and number of heated rooms</w:t>
      </w:r>
      <w:r w:rsidR="005113B0">
        <w:rPr>
          <w:sz w:val="22"/>
          <w:szCs w:val="22"/>
        </w:rPr>
        <w:t xml:space="preserve"> as shown in Table 3</w:t>
      </w:r>
      <w:r>
        <w:rPr>
          <w:sz w:val="22"/>
          <w:szCs w:val="22"/>
        </w:rPr>
        <w:t>. The</w:t>
      </w:r>
      <w:r w:rsidR="005113B0">
        <w:rPr>
          <w:sz w:val="22"/>
          <w:szCs w:val="22"/>
        </w:rPr>
        <w:t>se</w:t>
      </w:r>
      <w:r>
        <w:rPr>
          <w:sz w:val="22"/>
          <w:szCs w:val="22"/>
        </w:rPr>
        <w:t xml:space="preserve"> variables are </w:t>
      </w:r>
      <w:r w:rsidR="005113B0">
        <w:rPr>
          <w:sz w:val="22"/>
          <w:szCs w:val="22"/>
        </w:rPr>
        <w:t>considered</w:t>
      </w:r>
      <w:r>
        <w:rPr>
          <w:sz w:val="22"/>
          <w:szCs w:val="22"/>
        </w:rPr>
        <w:t xml:space="preserve"> </w:t>
      </w:r>
      <w:r w:rsidR="005113B0">
        <w:rPr>
          <w:sz w:val="22"/>
          <w:szCs w:val="22"/>
        </w:rPr>
        <w:t>very</w:t>
      </w:r>
      <w:r>
        <w:rPr>
          <w:sz w:val="22"/>
          <w:szCs w:val="22"/>
        </w:rPr>
        <w:t xml:space="preserve"> </w:t>
      </w:r>
      <w:r w:rsidR="005113B0">
        <w:rPr>
          <w:sz w:val="22"/>
          <w:szCs w:val="22"/>
        </w:rPr>
        <w:t>important. However, total floor area appears to be the most significant variable with equal rank in both feature selection method</w:t>
      </w:r>
      <w:r w:rsidR="00F6578A">
        <w:rPr>
          <w:sz w:val="22"/>
          <w:szCs w:val="22"/>
        </w:rPr>
        <w:t>s</w:t>
      </w:r>
      <w:r w:rsidR="00F46D6F">
        <w:rPr>
          <w:sz w:val="22"/>
          <w:szCs w:val="22"/>
        </w:rPr>
        <w:t xml:space="preserve"> and it is also one of the most used </w:t>
      </w:r>
      <w:r w:rsidR="00A24915">
        <w:rPr>
          <w:sz w:val="22"/>
          <w:szCs w:val="22"/>
        </w:rPr>
        <w:t>variable</w:t>
      </w:r>
      <w:r w:rsidR="00F6578A">
        <w:rPr>
          <w:sz w:val="22"/>
          <w:szCs w:val="22"/>
        </w:rPr>
        <w:t>s</w:t>
      </w:r>
      <w:r w:rsidR="00F46D6F">
        <w:rPr>
          <w:sz w:val="22"/>
          <w:szCs w:val="22"/>
        </w:rPr>
        <w:t xml:space="preserve"> in various studies </w:t>
      </w:r>
      <w:r w:rsidR="00F46D6F" w:rsidRPr="00A63ABC">
        <w:rPr>
          <w:sz w:val="22"/>
          <w:szCs w:val="22"/>
        </w:rPr>
        <w:fldChar w:fldCharType="begin"/>
      </w:r>
      <w:r w:rsidR="00CD064F">
        <w:rPr>
          <w:sz w:val="22"/>
          <w:szCs w:val="22"/>
        </w:rPr>
        <w:instrText xml:space="preserve"> ADDIN ZOTERO_ITEM CSL_CITATION {"citationID":"iXNW7oxP","properties":{"formattedCitation":"(Brown, Southworth and Sarzynski, 2009; Hankey and Marshall, 2010; Guhathakurta and Williams, 2015; Robinson {\\i{}et al.}, 2017; Li {\\i{}et al.}, 2018)","plainCitation":"(Brown, Southworth and Sarzynski, 2009; Hankey and Marshall, 2010; Guhathakurta and Williams, 2015; Robinson et al., 2017; Li et al., 2018)","noteIndex":0},"citationItems":[{"id":47,"uris":["http://zotero.org/users/local/RqFTfEV4/items/MR99HTXM"],"uri":["http://zotero.org/users/local/RqFTfEV4/items/MR99HTXM"],"itemData":{"id":47,"type":"article-journal","abstract":"The world's metropolitan carbon footprints have distinct geographies that are not well understood or recognized in debates about climate change, partly because data on greenhouse gas emissions is so inadequate. This article describes the results of the most comprehensive assessment of carbon footprints for major American metropolitan areas available to date, focusing on residential and transportation carbon emissions for the largest 100 metropolitan areas in the United States. These findings are put into the context of efforts across the country and the globe to characterize carbon impacts and policy linkages.","container-title":"Policy and Society","DOI":"10.1016/j.polsoc.2009.01.001","ISSN":"1449-4035","issue":"4","journalAbbreviation":"Policy and Society","language":"en","page":"285-304","source":"ScienceDirect","title":"The geography of metropolitan carbon footprints","volume":"27","author":[{"family":"Brown","given":"Marilyn A."},{"family":"Southworth","given":"Frank"},{"family":"Sarzynski","given":"Andrea"}],"issued":{"date-parts":[["2009",3,1]]}}},{"id":44,"uris":["http://zotero.org/users/local/RqFTfEV4/items/LRMGRALU"],"uri":["http://zotero.org/users/local/RqFTfEV4/items/LRMGRALU"],"itemData":{"id":44,"type":"article-journal","abstract":"Urban form – for example, sprawl versus infill development – impacts people's daily travel patterns and annual vehicle-kilometers traveled (VKT). This paper explores how urban form impacts greenhouse gas (GHG) emissions from passenger-vehicles, the largest source of urban transportation GHG emissions. Our research uses a recently published urban scaling rule to develop six scenarios for high- and low-sprawl US urban growth. We develop and apply a Monte Carlo approach that describes ensemble statistics for several dozen urban areas rather than forecasting changes in individual urban areas. Then, employing three vehicle- and fuel-technology scenarios, we estimate total passenger VKT and resulting GHG emissions for US urban areas. Our results indicate that comprehensive compact development could reduce US 2000–2020 cumulative emissions by up to 3.2GtCO2e (15–20% of projected cumulative emissions). In general, vehicle GHG mitigation may involve three types of approaches: more-efficient vehicles, lower-GHG fuels, and reduced VKT. Our analyses suggest that all three categories must be evaluated; otherwise, improvements in one or two areas (e.g., vehicle fuel economy, fuel carbon content) can be offset by backsliding in a third area (e.g., VKT growth).","collection-title":"Special Section on Carbon Emissions and Carbon Management in Cities with Regular Papers","container-title":"Energy Policy","DOI":"10.1016/j.enpol.2009.07.005","ISSN":"0301-4215","issue":"9","journalAbbreviation":"Energy Policy","language":"en","page":"4880-4887","source":"ScienceDirect","title":"Impacts of urban form on future US passenger-vehicle greenhouse gas emissions","volume":"38","author":[{"family":"Hankey","given":"Steve"},{"family":"Marshall","given":"Julian D."}],"issued":{"date-parts":[["2010",9,1]]}}},{"id":50,"uris":["http://zotero.org/users/local/RqFTfEV4/items/MLEBLZSQ"],"uri":["http://zotero.org/users/local/RqFTfEV4/items/MLEBLZSQ"],"itemData":{"id":50,"type":"article-journal","abstract":"Urban form, land use patterns, and the type of structures significantly influence a city's energy needs, and consequently, its greenhouse gas (GHG) emissions. This study aims to clarify connections between urban form and its use together with the associated energy demands for infrastructure (buildings and paved surfaces) and transport. The model is tested through case studies of two Phoenix sub-areas, one in downtown Phoenix, which is undergoing redevelopment towards higher density housing and the second, a low-density suburban area at the edge of Phoenix, which has undergone significant growth in the last two decades. The results indicate that older inner city areas continue to have the lowest energy demands and carbon emissions per capita compared to other neighborhoods examined. The low-density areas in the inner city and in the newer suburbs have almost equal amounts of energy demands per capita. However, the bulk of the energy demands in the newer suburbs is related to the transportation infrastructure while the older low-density neighborhoods have higher energy intensive residential structures.","collection-title":"Clean, Efficient and Affordable Energy for a Sustainable Future: The 7th International Conference on Applied Energy (ICAE2015)","container-title":"Energy Procedia","DOI":"10.1016/j.egypro.2015.07.594","ISSN":"1876-6102","journalAbbreviation":"Energy Procedia","language":"en","page":"2928-2933","source":"ScienceDirect","title":"Impact of Urban Form on Energy Use in Central City and Suburban Neighborhoods: Lessons from the Phoenix Metropolitan Region","title-short":"Impact of Urban Form on Energy Use in Central City and Suburban Neighborhoods","volume":"75","author":[{"family":"Guhathakurta","given":"Subhrajit"},{"family":"Williams","given":"Eric"}],"issued":{"date-parts":[["2015",8,1]]}}},{"id":"nqdg7vZD/eVNwMyCJ","uris":["http://zotero.org/users/local/RqFTfEV4/items/4M26QCF9"],"uri":["http://zotero.org/users/local/RqFTfEV4/items/4M26QCF9"],"itemData":{"id":53,"type":"article-journal","abstract":"Building energy consumption makes up 40% of the total energy consumption in the United States. Given that energy consumption in buildings is influenced by aspects of urban form such as density and floor-area-ratios (FAR), understanding the distribution of energy intensities is critical for city planners. This paper presents a novel technique for estimating commercial building energy consumption from a small number of building features by training machine learning models on national data from the Commercial Buildings Energy Consumption Survey (CBECS). Our results show that gradient boosting regression models perform the best at predicting commercial building energy consumption, and can make predictions that are on average within a factor of 2 from the true energy consumption values (with an r2 score of 0.82). We validate our models using the New York City Local Law 84 energy consumption dataset, then apply them to the city of Atlanta to create aggregate energy consumption estimates. In general, the models developed only depend on five commonly accessible building and climate features, and can therefore be applied to diverse metropolitan areas in the United States and to other countries through replication of our methodology.","container-title":"Applied Energy","DOI":"10.1016/j.apenergy.2017.09.060","ISSN":"0306-2619","journalAbbreviation":"Applied Energy","language":"en","page":"889-904","source":"ScienceDirect","title":"Machine learning approaches for estimating commercial building energy consumption","volume":"208","author":[{"family":"Robinson","given":"Caleb"},{"family":"Dilkina","given":"Bistra"},{"family":"Hubbs","given":"Jeffrey"},{"family":"Zhang","given":"Wenwen"},{"family":"Guhathakurta","given":"Subhrajit"},{"family":"Brown","given":"Marilyn A."},{"family":"Pendyala","given":"Ram M."}],"issued":{"date-parts":[["2017",12,15]]}}},{"id":19,"uris":["http://zotero.org/users/local/RqFTfEV4/items/Q7KFEM3N"],"uri":["http://zotero.org/users/local/RqFTfEV4/items/Q7KFEM3N"],"itemData":{"id":19,"type":"article-journal","abstract":"Numerous data-driven models have been successfully adopted for electrical energy consumption forecasting at building and larger scales. When the data set for forecasting is multi-sourced, heterogeneous or inadequate, single data-driven model may lead to convergence problem or poor model accuracy. The combination of advanced evolutionary algorithms (EAs) and data-driven models is proved effective in terms of prediction accuracy and robustness improvements. However, some of them are very time consuming to converge. In this paper, a novel EA, i.e. teaching learning based optimization (TLBO), is proposed for short-term building energy usage prediction. To enhance its convergence speed and optimization accuracy, the basic TLBO algorithm is further modified in three aspects. The improved algorithm is combined with artificial neural networks (ANNs) and applied to hourly electrical energy prediction of two educational buildings located in USA and China respectively. Performance comparisons show that the proposed model has superior performances than previously reported GA-ANN and PSO-ANN methods in terms of convergence speed and predictive accuracy, and is suitable for online energy prediction in the future.","container-title":"Energy and Buildings","DOI":"10.1016/j.enbuild.2018.06.017","ISSN":"0378-7788","journalAbbreviation":"Energy and Buildings","language":"en","page":"323-334","source":"ScienceDirect","title":"A hybrid teaching-learning artificial neural network for building electrical energy consumption prediction","volume":"174","author":[{"family":"Li","given":"Kangji"},{"family":"Xie","given":"Xianming"},{"family":"Xue","given":"Wenping"},{"family":"Dai","given":"Xiaoli"},{"family":"Chen","given":"Xu"},{"family":"Yang","given":"Xinyun"}],"issued":{"date-parts":[["2018",9,1]]}}}],"schema":"https://github.com/citation-style-language/schema/raw/master/csl-citation.json"} </w:instrText>
      </w:r>
      <w:r w:rsidR="00F46D6F" w:rsidRPr="00A63ABC">
        <w:rPr>
          <w:sz w:val="22"/>
          <w:szCs w:val="22"/>
        </w:rPr>
        <w:fldChar w:fldCharType="separate"/>
      </w:r>
      <w:r w:rsidR="00F46D6F" w:rsidRPr="00765B05">
        <w:rPr>
          <w:sz w:val="22"/>
        </w:rPr>
        <w:t xml:space="preserve">(Brown, Southworth and Sarzynski, 2009; Hankey and Marshall, 2010; Guhathakurta and Williams, 2015; Robinson </w:t>
      </w:r>
      <w:r w:rsidR="00F46D6F" w:rsidRPr="00765B05">
        <w:rPr>
          <w:i/>
          <w:iCs/>
          <w:sz w:val="22"/>
        </w:rPr>
        <w:t>et al.</w:t>
      </w:r>
      <w:r w:rsidR="00F46D6F" w:rsidRPr="00765B05">
        <w:rPr>
          <w:sz w:val="22"/>
        </w:rPr>
        <w:t xml:space="preserve">, 2017; Li </w:t>
      </w:r>
      <w:r w:rsidR="00F46D6F" w:rsidRPr="00765B05">
        <w:rPr>
          <w:i/>
          <w:iCs/>
          <w:sz w:val="22"/>
        </w:rPr>
        <w:t>et al.</w:t>
      </w:r>
      <w:r w:rsidR="00F46D6F" w:rsidRPr="00765B05">
        <w:rPr>
          <w:sz w:val="22"/>
        </w:rPr>
        <w:t>, 2018)</w:t>
      </w:r>
      <w:r w:rsidR="00F46D6F" w:rsidRPr="00A63ABC">
        <w:rPr>
          <w:sz w:val="22"/>
          <w:szCs w:val="22"/>
        </w:rPr>
        <w:fldChar w:fldCharType="end"/>
      </w:r>
      <w:r w:rsidR="00F46D6F" w:rsidRPr="00A63ABC">
        <w:rPr>
          <w:sz w:val="22"/>
          <w:szCs w:val="22"/>
        </w:rPr>
        <w:t>.</w:t>
      </w:r>
      <w:r w:rsidR="00D57E5D" w:rsidRPr="00D57E5D">
        <w:rPr>
          <w:sz w:val="22"/>
          <w:szCs w:val="22"/>
        </w:rPr>
        <w:t xml:space="preserve"> </w:t>
      </w:r>
    </w:p>
    <w:p w14:paraId="24B12B0B" w14:textId="6598AB85" w:rsidR="00255338" w:rsidRDefault="00D57E5D" w:rsidP="007643CD">
      <w:pPr>
        <w:spacing w:before="120"/>
        <w:jc w:val="both"/>
        <w:rPr>
          <w:sz w:val="22"/>
          <w:szCs w:val="22"/>
        </w:rPr>
      </w:pPr>
      <w:r w:rsidRPr="009D0CA0">
        <w:rPr>
          <w:sz w:val="22"/>
          <w:szCs w:val="22"/>
        </w:rPr>
        <w:t xml:space="preserve">After completion of data pre-processing, </w:t>
      </w:r>
      <w:r w:rsidRPr="008A5E60">
        <w:rPr>
          <w:sz w:val="22"/>
          <w:szCs w:val="22"/>
        </w:rPr>
        <w:t xml:space="preserve">the consolidated data was split into 60% for training and 40% for model testing, this was performed at random based on the dependent variables to ensure sufficient classes </w:t>
      </w:r>
      <w:r w:rsidR="00F6578A">
        <w:rPr>
          <w:sz w:val="22"/>
          <w:szCs w:val="22"/>
        </w:rPr>
        <w:t>were</w:t>
      </w:r>
      <w:r w:rsidRPr="008A5E60">
        <w:rPr>
          <w:sz w:val="22"/>
          <w:szCs w:val="22"/>
        </w:rPr>
        <w:t xml:space="preserve"> present in the training and test data.</w:t>
      </w:r>
      <w:r w:rsidRPr="009D0CA0">
        <w:rPr>
          <w:sz w:val="22"/>
          <w:szCs w:val="22"/>
        </w:rPr>
        <w:t xml:space="preserve"> This provides a 6:4 ratio of training to testing data.</w:t>
      </w:r>
      <w:r>
        <w:rPr>
          <w:sz w:val="22"/>
          <w:szCs w:val="22"/>
        </w:rPr>
        <w:t xml:space="preserve"> Considering the theory that feature selection is important for optimum model performance but influences various algorithms differently </w:t>
      </w:r>
      <w:r>
        <w:rPr>
          <w:sz w:val="22"/>
          <w:szCs w:val="22"/>
        </w:rPr>
        <w:fldChar w:fldCharType="begin"/>
      </w:r>
      <w:r>
        <w:rPr>
          <w:sz w:val="22"/>
          <w:szCs w:val="22"/>
        </w:rPr>
        <w:instrText xml:space="preserve"> ADDIN ZOTERO_ITEM CSL_CITATION {"citationID":"mdE4cbdJ","properties":{"formattedCitation":"(Alaka {\\i{}et al.}, 2018)","plainCitation":"(Alaka et al., 2018)","noteIndex":0},"citationItems":[{"id":417,"uris":["http://zotero.org/users/local/RqFTfEV4/items/QPIPTTIV"],"uri":["http://zotero.org/users/local/RqFTfEV4/items/QPIPTTIV"],"itemData":{"id":417,"type":"article-journal","abstract":"The bankruptcy prediction research domain continues to evolve with many new different predictive models developed using various tools. Yet many of the tools are used with the wrong data conditions or for the wrong situation. Using the Web of Science, Business Source Complete and Engineering Village databases, a systematic review of 49 journal articles published between 2010 and 2015 was carried out. This review shows how eight popular and promising tools perform based on 13 key criteria within the bankruptcy prediction models research area. These tools include two statistical tools: multiple discriminant analysis and Logistic regression; and six artificial intelligence tools: artificial neural network, support vector machines, rough sets, case based reasoning, decision tree and genetic algorithm. The 13 criteria identified include accuracy, result transparency, fully deterministic output, data size capability, data dispersion, variable selection method required, variable types applicable, and more. Overall, it was found that no single tool is predominantly better than other tools in relation to the 13 identified criteria. A tabular and a diagrammatic framework are provided as guidelines for the selection of tools that best fit different situations. It is concluded that an overall better performance model can only be found by informed integration of tools to form a hybrid model. This paper contributes towards a thorough understanding of the features of the tools used to develop bankruptcy prediction models and their related shortcomings.","container-title":"Expert Systems with Applications","DOI":"10.1016/j.eswa.2017.10.040","ISSN":"0957-4174","journalAbbreviation":"Expert Systems with Applications","language":"en","page":"164-184","source":"ScienceDirect","title":"Systematic review of bankruptcy prediction models: Towards a framework for tool selection","title-short":"Systematic review of bankruptcy prediction models","volume":"94","author":[{"family":"Alaka","given":"Hafiz A."},{"family":"Oyedele","given":"Lukumon O."},{"family":"Owolabi","given":"Hakeem A."},{"family":"Kumar","given":"Vikas"},{"family":"Ajayi","given":"Saheed O."},{"family":"Akinade","given":"Olugbenga O."},{"family":"Bilal","given":"Muhammad"}],"issued":{"date-parts":[["2018",3,15]]}}}],"schema":"https://github.com/citation-style-language/schema/raw/master/csl-citation.json"} </w:instrText>
      </w:r>
      <w:r>
        <w:rPr>
          <w:sz w:val="22"/>
          <w:szCs w:val="22"/>
        </w:rPr>
        <w:fldChar w:fldCharType="separate"/>
      </w:r>
      <w:r w:rsidRPr="00216FC2">
        <w:rPr>
          <w:sz w:val="22"/>
        </w:rPr>
        <w:t xml:space="preserve">(Alaka </w:t>
      </w:r>
      <w:r w:rsidRPr="00216FC2">
        <w:rPr>
          <w:i/>
          <w:iCs/>
          <w:sz w:val="22"/>
        </w:rPr>
        <w:t>et al.</w:t>
      </w:r>
      <w:r w:rsidRPr="00216FC2">
        <w:rPr>
          <w:sz w:val="22"/>
        </w:rPr>
        <w:t>, 2018)</w:t>
      </w:r>
      <w:r>
        <w:rPr>
          <w:sz w:val="22"/>
          <w:szCs w:val="22"/>
        </w:rPr>
        <w:fldChar w:fldCharType="end"/>
      </w:r>
      <w:r>
        <w:rPr>
          <w:sz w:val="22"/>
          <w:szCs w:val="22"/>
        </w:rPr>
        <w:t>. The machine learning algorithms utilized in this study were developed in three modes to ensure unbiased comparison. The first mode of development was conducted using the chi square filter method, the second was implemented using</w:t>
      </w:r>
      <w:r w:rsidRPr="00295250">
        <w:rPr>
          <w:sz w:val="22"/>
          <w:szCs w:val="22"/>
        </w:rPr>
        <w:t xml:space="preserve"> Random Forest (RF) wrapper method</w:t>
      </w:r>
      <w:r w:rsidR="00F6578A">
        <w:rPr>
          <w:sz w:val="22"/>
          <w:szCs w:val="22"/>
        </w:rPr>
        <w:t>,</w:t>
      </w:r>
      <w:r>
        <w:rPr>
          <w:sz w:val="22"/>
          <w:szCs w:val="22"/>
        </w:rPr>
        <w:t xml:space="preserve"> while the third mode was the implementation without feature selection. </w:t>
      </w:r>
    </w:p>
    <w:p w14:paraId="26B4EFB9" w14:textId="517AB193" w:rsidR="005113B0" w:rsidRDefault="005113B0" w:rsidP="005113B0">
      <w:pPr>
        <w:jc w:val="both"/>
        <w:rPr>
          <w:sz w:val="22"/>
          <w:szCs w:val="22"/>
        </w:rPr>
      </w:pPr>
    </w:p>
    <w:p w14:paraId="6AFB31E9" w14:textId="77777777" w:rsidR="00D24ED9" w:rsidRPr="008A2B12" w:rsidRDefault="00D24ED9" w:rsidP="005113B0">
      <w:pPr>
        <w:jc w:val="both"/>
        <w:rPr>
          <w:sz w:val="22"/>
          <w:szCs w:val="22"/>
        </w:rPr>
      </w:pPr>
    </w:p>
    <w:p w14:paraId="31D2D3B2" w14:textId="31C3CD98" w:rsidR="00A02F30" w:rsidRPr="00C264DD" w:rsidRDefault="00A02F30" w:rsidP="00C264DD">
      <w:pPr>
        <w:pStyle w:val="ListParagraph"/>
        <w:numPr>
          <w:ilvl w:val="1"/>
          <w:numId w:val="14"/>
        </w:numPr>
        <w:spacing w:line="276" w:lineRule="auto"/>
        <w:jc w:val="both"/>
        <w:rPr>
          <w:b/>
          <w:bCs/>
          <w:sz w:val="22"/>
          <w:szCs w:val="22"/>
        </w:rPr>
      </w:pPr>
      <w:r w:rsidRPr="00C264DD">
        <w:rPr>
          <w:b/>
          <w:bCs/>
          <w:sz w:val="22"/>
          <w:szCs w:val="22"/>
        </w:rPr>
        <w:t xml:space="preserve">Model </w:t>
      </w:r>
      <w:r w:rsidR="00FF701F">
        <w:rPr>
          <w:b/>
          <w:bCs/>
          <w:sz w:val="22"/>
          <w:szCs w:val="22"/>
        </w:rPr>
        <w:t>Development</w:t>
      </w:r>
    </w:p>
    <w:p w14:paraId="670B6BD2" w14:textId="615AACD2" w:rsidR="00677399" w:rsidRDefault="00057E01" w:rsidP="00F46D6F">
      <w:pPr>
        <w:spacing w:after="120"/>
        <w:jc w:val="both"/>
        <w:rPr>
          <w:color w:val="4472C4" w:themeColor="accent1"/>
          <w:sz w:val="22"/>
          <w:szCs w:val="22"/>
        </w:rPr>
      </w:pPr>
      <w:r w:rsidRPr="008A5E60">
        <w:rPr>
          <w:sz w:val="22"/>
          <w:szCs w:val="22"/>
        </w:rPr>
        <w:t>Considering the type of</w:t>
      </w:r>
      <w:r w:rsidR="00D24ED9">
        <w:rPr>
          <w:sz w:val="22"/>
          <w:szCs w:val="22"/>
        </w:rPr>
        <w:t xml:space="preserve"> </w:t>
      </w:r>
      <w:r w:rsidRPr="008A5E60">
        <w:rPr>
          <w:sz w:val="22"/>
          <w:szCs w:val="22"/>
        </w:rPr>
        <w:t>dependent variable</w:t>
      </w:r>
      <w:r w:rsidR="00A17921">
        <w:rPr>
          <w:sz w:val="22"/>
          <w:szCs w:val="22"/>
        </w:rPr>
        <w:t xml:space="preserve"> </w:t>
      </w:r>
      <w:r w:rsidR="00D24ED9">
        <w:rPr>
          <w:sz w:val="22"/>
          <w:szCs w:val="22"/>
        </w:rPr>
        <w:t>(</w:t>
      </w:r>
      <w:r w:rsidR="00A17921">
        <w:rPr>
          <w:sz w:val="22"/>
          <w:szCs w:val="22"/>
        </w:rPr>
        <w:t>categorical</w:t>
      </w:r>
      <w:r w:rsidR="00D24ED9">
        <w:rPr>
          <w:sz w:val="22"/>
          <w:szCs w:val="22"/>
        </w:rPr>
        <w:t>)</w:t>
      </w:r>
      <w:r w:rsidR="008A5E60" w:rsidRPr="008A5E60">
        <w:rPr>
          <w:sz w:val="22"/>
          <w:szCs w:val="22"/>
        </w:rPr>
        <w:t>,</w:t>
      </w:r>
      <w:r w:rsidRPr="008A5E60">
        <w:rPr>
          <w:sz w:val="22"/>
          <w:szCs w:val="22"/>
        </w:rPr>
        <w:t xml:space="preserve"> the classification </w:t>
      </w:r>
      <w:r w:rsidR="008A5E60" w:rsidRPr="008A5E60">
        <w:rPr>
          <w:sz w:val="22"/>
          <w:szCs w:val="22"/>
        </w:rPr>
        <w:t xml:space="preserve">method </w:t>
      </w:r>
      <w:r w:rsidRPr="008A5E60">
        <w:rPr>
          <w:sz w:val="22"/>
          <w:szCs w:val="22"/>
        </w:rPr>
        <w:t xml:space="preserve">was proposed which has not been explored in </w:t>
      </w:r>
      <w:r w:rsidR="00F6578A">
        <w:rPr>
          <w:sz w:val="22"/>
          <w:szCs w:val="22"/>
        </w:rPr>
        <w:t xml:space="preserve">many </w:t>
      </w:r>
      <w:r w:rsidRPr="008A5E60">
        <w:rPr>
          <w:sz w:val="22"/>
          <w:szCs w:val="22"/>
        </w:rPr>
        <w:t>previous studies for predicting energy performance.</w:t>
      </w:r>
      <w:r w:rsidR="008A5E60" w:rsidRPr="008A5E60">
        <w:rPr>
          <w:sz w:val="22"/>
          <w:szCs w:val="22"/>
        </w:rPr>
        <w:t xml:space="preserve"> </w:t>
      </w:r>
      <w:r w:rsidRPr="008A5E60">
        <w:rPr>
          <w:sz w:val="22"/>
          <w:szCs w:val="22"/>
        </w:rPr>
        <w:t>Machine learning classification method is devised for dependent variables that consist of categorical data</w:t>
      </w:r>
      <w:r w:rsidR="00A17921">
        <w:rPr>
          <w:rFonts w:ascii="Arial" w:hAnsi="Arial" w:cs="Arial"/>
          <w:color w:val="202124"/>
          <w:shd w:val="clear" w:color="auto" w:fill="FFFFFF"/>
        </w:rPr>
        <w:t xml:space="preserve"> </w:t>
      </w:r>
      <w:r w:rsidRPr="008A5E60">
        <w:rPr>
          <w:sz w:val="22"/>
          <w:szCs w:val="22"/>
        </w:rPr>
        <w:fldChar w:fldCharType="begin"/>
      </w:r>
      <w:r w:rsidRPr="008A5E60">
        <w:rPr>
          <w:sz w:val="22"/>
          <w:szCs w:val="22"/>
        </w:rPr>
        <w:instrText xml:space="preserve"> ADDIN ZOTERO_ITEM CSL_CITATION {"citationID":"Qq0sXlgH","properties":{"formattedCitation":"(Loh, 2011)","plainCitation":"(Loh, 2011)","noteIndex":0},"citationItems":[{"id":474,"uris":["http://zotero.org/users/local/RqFTfEV4/items/TJU5TUXT"],"uri":["http://zotero.org/users/local/RqFTfEV4/items/TJU5TUXT"],"itemData":{"id":474,"type":"article-journal","abstract":"Classification and regression trees are machine-learning methods for constructing prediction models from data. The models are obtained by recursively partitioning the data space and fitting a simple prediction model within each partition. As a result, the partitioning can be represented graphically as a decision tree. Classification trees are designed for dependent variables that take a finite number of unordered values, with prediction error measured in terms of misclassification cost. Regression trees are for dependent variables that take continuous or ordered discrete values, with prediction error typically measured by the squared difference between the observed and predicted values. This article gives an introduction to the subject by reviewing some widely available algorithms and comparing their capabilities, strengths, and weakness in two examples. © 2011 John Wiley &amp; Sons, Inc. WIREs Data Mining Knowl Discov 2011 1 14-23 DOI: 10.1002/widm.8 This article is categorized under: Technologies &gt; Classification Technologies &gt; Machine Learning Technologies &gt; Prediction Algorithmic Development &gt; Statistics","container-title":"WIREs Data Mining and Knowledge Discovery","DOI":"10.1002/widm.8","ISSN":"1942-4795","issue":"1","language":"en","note":"_eprint: https://wires.onlinelibrary.wiley.com/doi/pdf/10.1002/widm.8","page":"14-23","source":"Wiley Online Library","title":"Classification and regression trees","volume":"1","author":[{"family":"Loh","given":"Wei-Yin"}],"issued":{"date-parts":[["2011"]]}}}],"schema":"https://github.com/citation-style-language/schema/raw/master/csl-citation.json"} </w:instrText>
      </w:r>
      <w:r w:rsidRPr="008A5E60">
        <w:rPr>
          <w:sz w:val="22"/>
          <w:szCs w:val="22"/>
        </w:rPr>
        <w:fldChar w:fldCharType="separate"/>
      </w:r>
      <w:r w:rsidR="00216FC2" w:rsidRPr="008A5E60">
        <w:rPr>
          <w:noProof/>
          <w:sz w:val="22"/>
          <w:szCs w:val="22"/>
        </w:rPr>
        <w:t>(Loh, 2011)</w:t>
      </w:r>
      <w:r w:rsidRPr="008A5E60">
        <w:rPr>
          <w:sz w:val="22"/>
          <w:szCs w:val="22"/>
        </w:rPr>
        <w:fldChar w:fldCharType="end"/>
      </w:r>
      <w:r w:rsidRPr="008A5E60">
        <w:rPr>
          <w:sz w:val="22"/>
          <w:szCs w:val="22"/>
        </w:rPr>
        <w:t xml:space="preserve">.  </w:t>
      </w:r>
      <w:r w:rsidRPr="00677399">
        <w:rPr>
          <w:color w:val="000000" w:themeColor="text1"/>
          <w:sz w:val="22"/>
          <w:szCs w:val="22"/>
        </w:rPr>
        <w:t>This method can be explained using a shape detection classification problem</w:t>
      </w:r>
      <w:r w:rsidR="00F6578A" w:rsidRPr="00677399">
        <w:rPr>
          <w:color w:val="000000" w:themeColor="text1"/>
          <w:sz w:val="22"/>
          <w:szCs w:val="22"/>
        </w:rPr>
        <w:t>,</w:t>
      </w:r>
      <w:r w:rsidRPr="00677399">
        <w:rPr>
          <w:color w:val="000000" w:themeColor="text1"/>
          <w:sz w:val="22"/>
          <w:szCs w:val="22"/>
        </w:rPr>
        <w:t xml:space="preserve"> as illustrated in </w:t>
      </w:r>
      <w:r w:rsidR="007033AC" w:rsidRPr="00677399">
        <w:rPr>
          <w:color w:val="000000" w:themeColor="text1"/>
          <w:sz w:val="22"/>
          <w:szCs w:val="22"/>
        </w:rPr>
        <w:t>Figure 4</w:t>
      </w:r>
      <w:r w:rsidRPr="00677399">
        <w:rPr>
          <w:color w:val="000000" w:themeColor="text1"/>
          <w:sz w:val="22"/>
          <w:szCs w:val="22"/>
        </w:rPr>
        <w:t xml:space="preserve"> below.  </w:t>
      </w:r>
      <w:r w:rsidR="007417AA" w:rsidRPr="00677399">
        <w:rPr>
          <w:color w:val="000000" w:themeColor="text1"/>
          <w:sz w:val="22"/>
          <w:szCs w:val="22"/>
        </w:rPr>
        <w:t>T</w:t>
      </w:r>
      <w:r w:rsidRPr="00677399">
        <w:rPr>
          <w:color w:val="000000" w:themeColor="text1"/>
          <w:sz w:val="22"/>
          <w:szCs w:val="22"/>
        </w:rPr>
        <w:t xml:space="preserve">he test sample (grey circle) is to be classified to predict the shape (yellow square or blue triangle). When x = 3 (first </w:t>
      </w:r>
      <w:r w:rsidR="00A17921" w:rsidRPr="00677399">
        <w:rPr>
          <w:color w:val="000000" w:themeColor="text1"/>
          <w:sz w:val="22"/>
          <w:szCs w:val="22"/>
        </w:rPr>
        <w:t xml:space="preserve">inner </w:t>
      </w:r>
      <w:r w:rsidRPr="00677399">
        <w:rPr>
          <w:color w:val="000000" w:themeColor="text1"/>
          <w:sz w:val="22"/>
          <w:szCs w:val="22"/>
        </w:rPr>
        <w:t xml:space="preserve">circle), the blue triangle will be </w:t>
      </w:r>
      <w:r w:rsidR="00A17921" w:rsidRPr="00677399">
        <w:rPr>
          <w:color w:val="000000" w:themeColor="text1"/>
          <w:sz w:val="22"/>
          <w:szCs w:val="22"/>
        </w:rPr>
        <w:t>selected</w:t>
      </w:r>
      <w:r w:rsidRPr="00677399">
        <w:rPr>
          <w:color w:val="000000" w:themeColor="text1"/>
          <w:sz w:val="22"/>
          <w:szCs w:val="22"/>
        </w:rPr>
        <w:t xml:space="preserve"> because there are 2 triangles and just 1 square with the closest data points to the test sample. If x = 5 (second</w:t>
      </w:r>
      <w:r w:rsidR="00A17921" w:rsidRPr="00677399">
        <w:rPr>
          <w:color w:val="000000" w:themeColor="text1"/>
          <w:sz w:val="22"/>
          <w:szCs w:val="22"/>
        </w:rPr>
        <w:t xml:space="preserve"> inner</w:t>
      </w:r>
      <w:r w:rsidRPr="00677399">
        <w:rPr>
          <w:color w:val="000000" w:themeColor="text1"/>
          <w:sz w:val="22"/>
          <w:szCs w:val="22"/>
        </w:rPr>
        <w:t xml:space="preserve"> circle) the yellow square will be generated (3 squares against 2 triangles) </w:t>
      </w:r>
      <w:r w:rsidRPr="00677399">
        <w:rPr>
          <w:color w:val="000000" w:themeColor="text1"/>
          <w:sz w:val="22"/>
          <w:szCs w:val="22"/>
        </w:rPr>
        <w:fldChar w:fldCharType="begin"/>
      </w:r>
      <w:r w:rsidRPr="00677399">
        <w:rPr>
          <w:color w:val="000000" w:themeColor="text1"/>
          <w:sz w:val="22"/>
          <w:szCs w:val="22"/>
        </w:rPr>
        <w:instrText xml:space="preserve"> ADDIN ZOTERO_ITEM CSL_CITATION {"citationID":"qMO97PkH","properties":{"formattedCitation":"(Olu-Ajayi, 2017)","plainCitation":"(Olu-Ajayi, 2017)","noteIndex":0},"citationItems":[{"id":11,"uris":["http://zotero.org/users/local/RqFTfEV4/items/X9GMG5KW"],"uri":["http://zotero.org/users/local/RqFTfEV4/items/X9GMG5KW"],"itemData":{"id":11,"type":"article-journal","abstract":"Software effort estimation is an increasingly significant field, due to the overwhelming role of software in today’s global market. Effort estimation involves forecasting the effort in person-months or hours required for developing a software. It is vital to ideal planning and paramount for controlling the software development process. However, there is presently no optimal method to accurately estimate the effort required to develop a software system. Inaccurate estimation leads to poor use of resources and perhaps failure of the software project. Effort estimation also plays a key role in deducing cost of a software project. Software cost estimation includes the generation of the effort estimates and project duration to predict cost required to develop software project. Thus, effort is very essential and there is always need to enhance the accuracy as much as possible. This study evaluates and compares the potential of Constructive COst MOdel II (COCOMO II) and kNearest Neighbor (k-NN) on software project dataset. By the analysis of results received from each method, it may be concluded that the proposed method k-NN yields better performance over the other technique utilized in this study.","container-title":"International Journal of Advanced Computer Science and Applications","DOI":"10.14569/IJACSA.2017.080628","ISSN":"21565570, 2158107X","issue":"6","journalAbbreviation":"ijacsa","language":"en","source":"DOI.org (Crossref)","title":"An Investigation into the Suitability of k-Nearest Neighbour (k-NN) for Software Effort Estimation","URL":"http://thesai.org/Publications/ViewPaper?Volume=8&amp;Issue=6&amp;Code=ijacsa&amp;SerialNo=28","volume":"8","author":[{"family":"Olu-Ajayi","given":"Razak"}],"accessed":{"date-parts":[["2021",2,20]]},"issued":{"date-parts":[["2017"]]}}}],"schema":"https://github.com/citation-style-language/schema/raw/master/csl-citation.json"} </w:instrText>
      </w:r>
      <w:r w:rsidRPr="00677399">
        <w:rPr>
          <w:color w:val="000000" w:themeColor="text1"/>
          <w:sz w:val="22"/>
          <w:szCs w:val="22"/>
        </w:rPr>
        <w:fldChar w:fldCharType="separate"/>
      </w:r>
      <w:r w:rsidR="00216FC2" w:rsidRPr="00677399">
        <w:rPr>
          <w:noProof/>
          <w:color w:val="000000" w:themeColor="text1"/>
          <w:sz w:val="22"/>
          <w:szCs w:val="22"/>
        </w:rPr>
        <w:t>(Olu-Ajayi, 2017)</w:t>
      </w:r>
      <w:r w:rsidRPr="00677399">
        <w:rPr>
          <w:color w:val="000000" w:themeColor="text1"/>
          <w:sz w:val="22"/>
          <w:szCs w:val="22"/>
        </w:rPr>
        <w:fldChar w:fldCharType="end"/>
      </w:r>
      <w:r w:rsidRPr="00677399">
        <w:rPr>
          <w:color w:val="000000" w:themeColor="text1"/>
          <w:sz w:val="22"/>
          <w:szCs w:val="22"/>
        </w:rPr>
        <w:t xml:space="preserve">. </w:t>
      </w:r>
      <w:r w:rsidR="008A5E60" w:rsidRPr="00677399">
        <w:rPr>
          <w:color w:val="000000" w:themeColor="text1"/>
          <w:sz w:val="22"/>
          <w:szCs w:val="22"/>
        </w:rPr>
        <w:t xml:space="preserve">In </w:t>
      </w:r>
      <w:r w:rsidR="007417AA" w:rsidRPr="00677399">
        <w:rPr>
          <w:color w:val="000000" w:themeColor="text1"/>
          <w:sz w:val="22"/>
          <w:szCs w:val="22"/>
        </w:rPr>
        <w:t xml:space="preserve">relation to </w:t>
      </w:r>
      <w:r w:rsidR="008A5E60" w:rsidRPr="00677399">
        <w:rPr>
          <w:color w:val="000000" w:themeColor="text1"/>
          <w:sz w:val="22"/>
          <w:szCs w:val="22"/>
        </w:rPr>
        <w:t xml:space="preserve">this study, </w:t>
      </w:r>
      <w:r w:rsidR="007417AA" w:rsidRPr="00677399">
        <w:rPr>
          <w:color w:val="000000" w:themeColor="text1"/>
          <w:sz w:val="22"/>
          <w:szCs w:val="22"/>
        </w:rPr>
        <w:t>the triangle and square are the seven</w:t>
      </w:r>
      <w:r w:rsidR="008A5E60" w:rsidRPr="00677399">
        <w:rPr>
          <w:color w:val="000000" w:themeColor="text1"/>
          <w:sz w:val="22"/>
          <w:szCs w:val="22"/>
        </w:rPr>
        <w:t xml:space="preserve"> </w:t>
      </w:r>
      <w:r w:rsidR="00683B4E" w:rsidRPr="00677399">
        <w:rPr>
          <w:color w:val="000000" w:themeColor="text1"/>
          <w:sz w:val="22"/>
          <w:szCs w:val="22"/>
        </w:rPr>
        <w:t xml:space="preserve">different </w:t>
      </w:r>
      <w:r w:rsidR="008A5E60" w:rsidRPr="00677399">
        <w:rPr>
          <w:color w:val="000000" w:themeColor="text1"/>
          <w:sz w:val="22"/>
          <w:szCs w:val="22"/>
        </w:rPr>
        <w:t>classes</w:t>
      </w:r>
      <w:r w:rsidR="00683B4E" w:rsidRPr="00677399">
        <w:rPr>
          <w:color w:val="000000" w:themeColor="text1"/>
          <w:sz w:val="22"/>
          <w:szCs w:val="22"/>
        </w:rPr>
        <w:t xml:space="preserve"> (Energy rating)</w:t>
      </w:r>
      <w:r w:rsidR="008A5E60" w:rsidRPr="00677399">
        <w:rPr>
          <w:color w:val="000000" w:themeColor="text1"/>
          <w:sz w:val="22"/>
          <w:szCs w:val="22"/>
        </w:rPr>
        <w:t xml:space="preserve"> </w:t>
      </w:r>
      <w:r w:rsidR="00683B4E" w:rsidRPr="00677399">
        <w:rPr>
          <w:color w:val="000000" w:themeColor="text1"/>
          <w:sz w:val="22"/>
          <w:szCs w:val="22"/>
        </w:rPr>
        <w:t xml:space="preserve">which were </w:t>
      </w:r>
      <w:r w:rsidR="008A5E60" w:rsidRPr="00677399">
        <w:rPr>
          <w:color w:val="000000" w:themeColor="text1"/>
          <w:sz w:val="22"/>
          <w:szCs w:val="22"/>
        </w:rPr>
        <w:t>used as the dependent variable (see table 2).</w:t>
      </w:r>
      <w:r w:rsidR="00683B4E" w:rsidRPr="00677399">
        <w:rPr>
          <w:color w:val="000000" w:themeColor="text1"/>
          <w:sz w:val="22"/>
          <w:szCs w:val="22"/>
        </w:rPr>
        <w:t xml:space="preserve"> Furthermore, as shown in Table 1, the building </w:t>
      </w:r>
      <w:r w:rsidR="00A24915" w:rsidRPr="00677399">
        <w:rPr>
          <w:color w:val="000000" w:themeColor="text1"/>
          <w:sz w:val="22"/>
          <w:szCs w:val="22"/>
        </w:rPr>
        <w:t>variable</w:t>
      </w:r>
      <w:r w:rsidR="00683B4E" w:rsidRPr="00677399">
        <w:rPr>
          <w:color w:val="000000" w:themeColor="text1"/>
          <w:sz w:val="22"/>
          <w:szCs w:val="22"/>
        </w:rPr>
        <w:t xml:space="preserve">s are the </w:t>
      </w:r>
      <w:r w:rsidR="007643CD" w:rsidRPr="00677399">
        <w:rPr>
          <w:color w:val="000000" w:themeColor="text1"/>
          <w:sz w:val="22"/>
          <w:szCs w:val="22"/>
        </w:rPr>
        <w:t>features of the triangle (sides = 3, colour = blue) and square (sides = 4, colour = yellow)</w:t>
      </w:r>
      <w:r w:rsidR="007643CD" w:rsidRPr="00E32501">
        <w:rPr>
          <w:color w:val="000000" w:themeColor="text1"/>
          <w:sz w:val="22"/>
          <w:szCs w:val="22"/>
        </w:rPr>
        <w:t xml:space="preserve">. </w:t>
      </w:r>
      <w:r w:rsidR="00677399" w:rsidRPr="00E32501">
        <w:rPr>
          <w:color w:val="000000" w:themeColor="text1"/>
          <w:sz w:val="22"/>
          <w:szCs w:val="22"/>
        </w:rPr>
        <w:t>At the building design stage, the building designer will only input the required building features into the model, and the energy rating is predicted (i.e., input variables 4 and yellow, Square is predicted).</w:t>
      </w:r>
      <w:r w:rsidR="009623E5">
        <w:rPr>
          <w:color w:val="000000" w:themeColor="text1"/>
          <w:sz w:val="22"/>
          <w:szCs w:val="22"/>
        </w:rPr>
        <w:t xml:space="preserve"> </w:t>
      </w:r>
      <w:r w:rsidR="00AF6558" w:rsidRPr="009623E5">
        <w:rPr>
          <w:color w:val="4472C4" w:themeColor="accent1"/>
          <w:sz w:val="22"/>
          <w:szCs w:val="22"/>
        </w:rPr>
        <w:t xml:space="preserve">To expatiate </w:t>
      </w:r>
      <w:r w:rsidR="009623E5">
        <w:rPr>
          <w:color w:val="4472C4" w:themeColor="accent1"/>
          <w:sz w:val="22"/>
          <w:szCs w:val="22"/>
        </w:rPr>
        <w:t>further,</w:t>
      </w:r>
      <w:r w:rsidR="00AF6558" w:rsidRPr="009623E5">
        <w:rPr>
          <w:color w:val="4472C4" w:themeColor="accent1"/>
          <w:sz w:val="22"/>
          <w:szCs w:val="22"/>
        </w:rPr>
        <w:t xml:space="preserve"> once </w:t>
      </w:r>
      <w:r w:rsidR="009623E5">
        <w:rPr>
          <w:color w:val="4472C4" w:themeColor="accent1"/>
          <w:sz w:val="22"/>
          <w:szCs w:val="22"/>
        </w:rPr>
        <w:t xml:space="preserve">an energy predictive </w:t>
      </w:r>
      <w:r w:rsidR="00AF6558" w:rsidRPr="009623E5">
        <w:rPr>
          <w:color w:val="4472C4" w:themeColor="accent1"/>
          <w:sz w:val="22"/>
          <w:szCs w:val="22"/>
        </w:rPr>
        <w:t xml:space="preserve">model is developed </w:t>
      </w:r>
      <w:r w:rsidR="009623E5">
        <w:rPr>
          <w:color w:val="4472C4" w:themeColor="accent1"/>
          <w:sz w:val="22"/>
          <w:szCs w:val="22"/>
        </w:rPr>
        <w:t xml:space="preserve">using </w:t>
      </w:r>
      <w:r w:rsidR="00AF6558" w:rsidRPr="009623E5">
        <w:rPr>
          <w:color w:val="4472C4" w:themeColor="accent1"/>
          <w:sz w:val="22"/>
          <w:szCs w:val="22"/>
        </w:rPr>
        <w:t xml:space="preserve">machine learning, </w:t>
      </w:r>
      <w:r w:rsidR="000062D0" w:rsidRPr="009623E5">
        <w:rPr>
          <w:color w:val="4472C4" w:themeColor="accent1"/>
          <w:sz w:val="22"/>
          <w:szCs w:val="22"/>
        </w:rPr>
        <w:t>when certain parameters are input</w:t>
      </w:r>
      <w:r w:rsidR="000062D0">
        <w:rPr>
          <w:color w:val="4472C4" w:themeColor="accent1"/>
          <w:sz w:val="22"/>
          <w:szCs w:val="22"/>
        </w:rPr>
        <w:t>ted</w:t>
      </w:r>
      <w:r w:rsidR="000062D0" w:rsidRPr="009623E5">
        <w:rPr>
          <w:color w:val="4472C4" w:themeColor="accent1"/>
          <w:sz w:val="22"/>
          <w:szCs w:val="22"/>
        </w:rPr>
        <w:t xml:space="preserve"> into it</w:t>
      </w:r>
      <w:r w:rsidR="000062D0">
        <w:rPr>
          <w:color w:val="4472C4" w:themeColor="accent1"/>
          <w:sz w:val="22"/>
          <w:szCs w:val="22"/>
        </w:rPr>
        <w:t>,</w:t>
      </w:r>
      <w:r w:rsidR="000062D0" w:rsidRPr="009623E5">
        <w:rPr>
          <w:color w:val="4472C4" w:themeColor="accent1"/>
          <w:sz w:val="22"/>
          <w:szCs w:val="22"/>
        </w:rPr>
        <w:t xml:space="preserve"> </w:t>
      </w:r>
      <w:r w:rsidR="00AF6558" w:rsidRPr="009623E5">
        <w:rPr>
          <w:color w:val="4472C4" w:themeColor="accent1"/>
          <w:sz w:val="22"/>
          <w:szCs w:val="22"/>
        </w:rPr>
        <w:t xml:space="preserve">the model </w:t>
      </w:r>
      <w:r w:rsidR="009623E5">
        <w:rPr>
          <w:color w:val="4472C4" w:themeColor="accent1"/>
          <w:sz w:val="22"/>
          <w:szCs w:val="22"/>
        </w:rPr>
        <w:t>will</w:t>
      </w:r>
      <w:r w:rsidR="00AF6558" w:rsidRPr="009623E5">
        <w:rPr>
          <w:color w:val="4472C4" w:themeColor="accent1"/>
          <w:sz w:val="22"/>
          <w:szCs w:val="22"/>
        </w:rPr>
        <w:t xml:space="preserve"> predict </w:t>
      </w:r>
      <w:r w:rsidR="009623E5">
        <w:rPr>
          <w:color w:val="4472C4" w:themeColor="accent1"/>
          <w:sz w:val="22"/>
          <w:szCs w:val="22"/>
        </w:rPr>
        <w:t>the energy con</w:t>
      </w:r>
      <w:r w:rsidR="00C919E6">
        <w:rPr>
          <w:color w:val="4472C4" w:themeColor="accent1"/>
          <w:sz w:val="22"/>
          <w:szCs w:val="22"/>
        </w:rPr>
        <w:t>sumption level (‘A’, ‘B’, ‘C’… ‘G’ as shown in Table 2)</w:t>
      </w:r>
      <w:r w:rsidR="009623E5">
        <w:rPr>
          <w:color w:val="4472C4" w:themeColor="accent1"/>
          <w:sz w:val="22"/>
          <w:szCs w:val="22"/>
        </w:rPr>
        <w:t xml:space="preserve"> </w:t>
      </w:r>
      <w:r w:rsidR="00536E04">
        <w:rPr>
          <w:color w:val="4472C4" w:themeColor="accent1"/>
          <w:sz w:val="22"/>
          <w:szCs w:val="22"/>
        </w:rPr>
        <w:t xml:space="preserve">of a </w:t>
      </w:r>
      <w:r w:rsidR="00AF6558" w:rsidRPr="009623E5">
        <w:rPr>
          <w:color w:val="4472C4" w:themeColor="accent1"/>
          <w:sz w:val="22"/>
          <w:szCs w:val="22"/>
        </w:rPr>
        <w:t>building</w:t>
      </w:r>
      <w:r w:rsidR="00536E04">
        <w:rPr>
          <w:color w:val="4472C4" w:themeColor="accent1"/>
          <w:sz w:val="22"/>
          <w:szCs w:val="22"/>
        </w:rPr>
        <w:t>.</w:t>
      </w:r>
      <w:r w:rsidR="00AF6558" w:rsidRPr="009623E5">
        <w:rPr>
          <w:color w:val="4472C4" w:themeColor="accent1"/>
          <w:sz w:val="22"/>
          <w:szCs w:val="22"/>
        </w:rPr>
        <w:t xml:space="preserve"> </w:t>
      </w:r>
      <w:r w:rsidR="00536E04">
        <w:rPr>
          <w:color w:val="4472C4" w:themeColor="accent1"/>
          <w:sz w:val="22"/>
          <w:szCs w:val="22"/>
        </w:rPr>
        <w:t>Firstly, t</w:t>
      </w:r>
      <w:r w:rsidR="00AF6558" w:rsidRPr="009623E5">
        <w:rPr>
          <w:color w:val="4472C4" w:themeColor="accent1"/>
          <w:sz w:val="22"/>
          <w:szCs w:val="22"/>
        </w:rPr>
        <w:t xml:space="preserve">he model </w:t>
      </w:r>
      <w:r w:rsidR="00536E04">
        <w:rPr>
          <w:color w:val="4472C4" w:themeColor="accent1"/>
          <w:sz w:val="22"/>
          <w:szCs w:val="22"/>
        </w:rPr>
        <w:t xml:space="preserve">will </w:t>
      </w:r>
      <w:r w:rsidR="00AF6558" w:rsidRPr="009623E5">
        <w:rPr>
          <w:color w:val="4472C4" w:themeColor="accent1"/>
          <w:sz w:val="22"/>
          <w:szCs w:val="22"/>
        </w:rPr>
        <w:t xml:space="preserve">be </w:t>
      </w:r>
      <w:r w:rsidR="00F21AA9">
        <w:rPr>
          <w:color w:val="4472C4" w:themeColor="accent1"/>
          <w:sz w:val="22"/>
          <w:szCs w:val="22"/>
        </w:rPr>
        <w:t xml:space="preserve">trained </w:t>
      </w:r>
      <w:r w:rsidR="00AF6558" w:rsidRPr="009623E5">
        <w:rPr>
          <w:color w:val="4472C4" w:themeColor="accent1"/>
          <w:sz w:val="22"/>
          <w:szCs w:val="22"/>
        </w:rPr>
        <w:t xml:space="preserve">with existing data </w:t>
      </w:r>
      <w:r w:rsidR="00536E04" w:rsidRPr="009623E5">
        <w:rPr>
          <w:color w:val="4472C4" w:themeColor="accent1"/>
          <w:sz w:val="22"/>
          <w:szCs w:val="22"/>
        </w:rPr>
        <w:t>of buildings</w:t>
      </w:r>
      <w:r w:rsidR="00AF6558" w:rsidRPr="009623E5">
        <w:rPr>
          <w:color w:val="4472C4" w:themeColor="accent1"/>
          <w:sz w:val="22"/>
          <w:szCs w:val="22"/>
        </w:rPr>
        <w:t xml:space="preserve"> and their energy performance</w:t>
      </w:r>
      <w:r w:rsidR="00536E04">
        <w:rPr>
          <w:color w:val="4472C4" w:themeColor="accent1"/>
          <w:sz w:val="22"/>
          <w:szCs w:val="22"/>
        </w:rPr>
        <w:t>s</w:t>
      </w:r>
      <w:r w:rsidR="00AF6558" w:rsidRPr="009623E5">
        <w:rPr>
          <w:color w:val="4472C4" w:themeColor="accent1"/>
          <w:sz w:val="22"/>
          <w:szCs w:val="22"/>
        </w:rPr>
        <w:t xml:space="preserve">. </w:t>
      </w:r>
      <w:r w:rsidR="00536E04">
        <w:rPr>
          <w:color w:val="4472C4" w:themeColor="accent1"/>
          <w:sz w:val="22"/>
          <w:szCs w:val="22"/>
        </w:rPr>
        <w:t xml:space="preserve">After model </w:t>
      </w:r>
      <w:r w:rsidR="00AF6558" w:rsidRPr="009623E5">
        <w:rPr>
          <w:color w:val="4472C4" w:themeColor="accent1"/>
          <w:sz w:val="22"/>
          <w:szCs w:val="22"/>
        </w:rPr>
        <w:t>train</w:t>
      </w:r>
      <w:r w:rsidR="00536E04">
        <w:rPr>
          <w:color w:val="4472C4" w:themeColor="accent1"/>
          <w:sz w:val="22"/>
          <w:szCs w:val="22"/>
        </w:rPr>
        <w:t>ing</w:t>
      </w:r>
      <w:r w:rsidR="00AF6558" w:rsidRPr="009623E5">
        <w:rPr>
          <w:color w:val="4472C4" w:themeColor="accent1"/>
          <w:sz w:val="22"/>
          <w:szCs w:val="22"/>
        </w:rPr>
        <w:t xml:space="preserve">, </w:t>
      </w:r>
      <w:r w:rsidR="00331E35">
        <w:rPr>
          <w:color w:val="4472C4" w:themeColor="accent1"/>
          <w:sz w:val="22"/>
          <w:szCs w:val="22"/>
        </w:rPr>
        <w:t>the model will be</w:t>
      </w:r>
      <w:r w:rsidR="00AF6558" w:rsidRPr="009623E5">
        <w:rPr>
          <w:color w:val="4472C4" w:themeColor="accent1"/>
          <w:sz w:val="22"/>
          <w:szCs w:val="22"/>
        </w:rPr>
        <w:t xml:space="preserve"> tested to </w:t>
      </w:r>
      <w:r w:rsidR="00331E35">
        <w:rPr>
          <w:color w:val="4472C4" w:themeColor="accent1"/>
          <w:sz w:val="22"/>
          <w:szCs w:val="22"/>
        </w:rPr>
        <w:t xml:space="preserve">evaluate the accuracy as shown in </w:t>
      </w:r>
      <w:r w:rsidR="009D026E">
        <w:rPr>
          <w:color w:val="4472C4" w:themeColor="accent1"/>
          <w:sz w:val="22"/>
          <w:szCs w:val="22"/>
        </w:rPr>
        <w:t>section 3.5.</w:t>
      </w:r>
      <w:r w:rsidR="00AF6558" w:rsidRPr="009623E5">
        <w:rPr>
          <w:color w:val="4472C4" w:themeColor="accent1"/>
          <w:sz w:val="22"/>
          <w:szCs w:val="22"/>
        </w:rPr>
        <w:t xml:space="preserve"> </w:t>
      </w:r>
      <w:r w:rsidR="009D026E">
        <w:rPr>
          <w:color w:val="4472C4" w:themeColor="accent1"/>
          <w:sz w:val="22"/>
          <w:szCs w:val="22"/>
        </w:rPr>
        <w:t xml:space="preserve">Subsequently, after getting of a </w:t>
      </w:r>
      <w:r w:rsidR="009D026E" w:rsidRPr="009623E5">
        <w:rPr>
          <w:color w:val="4472C4" w:themeColor="accent1"/>
          <w:sz w:val="22"/>
          <w:szCs w:val="22"/>
        </w:rPr>
        <w:t>satisfactory model performance</w:t>
      </w:r>
      <w:r w:rsidR="009D026E">
        <w:rPr>
          <w:color w:val="4472C4" w:themeColor="accent1"/>
          <w:sz w:val="22"/>
          <w:szCs w:val="22"/>
        </w:rPr>
        <w:t>,</w:t>
      </w:r>
      <w:r w:rsidR="00AF6558" w:rsidRPr="009623E5">
        <w:rPr>
          <w:color w:val="4472C4" w:themeColor="accent1"/>
          <w:sz w:val="22"/>
          <w:szCs w:val="22"/>
        </w:rPr>
        <w:t xml:space="preserve"> </w:t>
      </w:r>
      <w:r w:rsidR="00F20632">
        <w:rPr>
          <w:color w:val="4472C4" w:themeColor="accent1"/>
          <w:sz w:val="22"/>
          <w:szCs w:val="22"/>
        </w:rPr>
        <w:t>it will</w:t>
      </w:r>
      <w:r w:rsidR="00AF6558" w:rsidRPr="009623E5">
        <w:rPr>
          <w:color w:val="4472C4" w:themeColor="accent1"/>
          <w:sz w:val="22"/>
          <w:szCs w:val="22"/>
        </w:rPr>
        <w:t xml:space="preserve"> be deployed with a user interface </w:t>
      </w:r>
      <w:r w:rsidR="00F20632">
        <w:rPr>
          <w:color w:val="4472C4" w:themeColor="accent1"/>
          <w:sz w:val="22"/>
          <w:szCs w:val="22"/>
        </w:rPr>
        <w:t xml:space="preserve">which will </w:t>
      </w:r>
      <w:r w:rsidR="00AF6558" w:rsidRPr="009623E5">
        <w:rPr>
          <w:color w:val="4472C4" w:themeColor="accent1"/>
          <w:sz w:val="22"/>
          <w:szCs w:val="22"/>
        </w:rPr>
        <w:t xml:space="preserve">simply request values </w:t>
      </w:r>
      <w:r w:rsidR="00F20632">
        <w:rPr>
          <w:color w:val="4472C4" w:themeColor="accent1"/>
          <w:sz w:val="22"/>
          <w:szCs w:val="22"/>
        </w:rPr>
        <w:t>for each</w:t>
      </w:r>
      <w:r w:rsidR="00AF6558" w:rsidRPr="009623E5">
        <w:rPr>
          <w:color w:val="4472C4" w:themeColor="accent1"/>
          <w:sz w:val="22"/>
          <w:szCs w:val="22"/>
        </w:rPr>
        <w:t xml:space="preserve"> variable </w:t>
      </w:r>
      <w:r w:rsidR="00F20632">
        <w:rPr>
          <w:color w:val="4472C4" w:themeColor="accent1"/>
          <w:sz w:val="22"/>
          <w:szCs w:val="22"/>
        </w:rPr>
        <w:t>provided</w:t>
      </w:r>
      <w:r w:rsidR="00AF6558" w:rsidRPr="009623E5">
        <w:rPr>
          <w:color w:val="4472C4" w:themeColor="accent1"/>
          <w:sz w:val="22"/>
          <w:szCs w:val="22"/>
        </w:rPr>
        <w:t xml:space="preserve"> in </w:t>
      </w:r>
      <w:r w:rsidR="00F21AA9">
        <w:rPr>
          <w:color w:val="4472C4" w:themeColor="accent1"/>
          <w:sz w:val="22"/>
          <w:szCs w:val="22"/>
        </w:rPr>
        <w:t>T</w:t>
      </w:r>
      <w:r w:rsidR="00AF6558" w:rsidRPr="009623E5">
        <w:rPr>
          <w:color w:val="4472C4" w:themeColor="accent1"/>
          <w:sz w:val="22"/>
          <w:szCs w:val="22"/>
        </w:rPr>
        <w:t xml:space="preserve">able 1. This deployment can </w:t>
      </w:r>
      <w:r w:rsidR="00F20632">
        <w:rPr>
          <w:color w:val="4472C4" w:themeColor="accent1"/>
          <w:sz w:val="22"/>
          <w:szCs w:val="22"/>
        </w:rPr>
        <w:t xml:space="preserve">be delivered in form of a </w:t>
      </w:r>
      <w:r w:rsidR="00AF6558" w:rsidRPr="009623E5">
        <w:rPr>
          <w:color w:val="4472C4" w:themeColor="accent1"/>
          <w:sz w:val="22"/>
          <w:szCs w:val="22"/>
        </w:rPr>
        <w:t xml:space="preserve">plugin or software. </w:t>
      </w:r>
      <w:r w:rsidR="00F20632">
        <w:rPr>
          <w:color w:val="4472C4" w:themeColor="accent1"/>
          <w:sz w:val="22"/>
          <w:szCs w:val="22"/>
        </w:rPr>
        <w:t xml:space="preserve">Furthermore, the </w:t>
      </w:r>
      <w:r w:rsidR="00AF6558" w:rsidRPr="009623E5">
        <w:rPr>
          <w:color w:val="4472C4" w:themeColor="accent1"/>
          <w:sz w:val="22"/>
          <w:szCs w:val="22"/>
        </w:rPr>
        <w:t xml:space="preserve">software </w:t>
      </w:r>
      <w:r w:rsidR="00F20632">
        <w:rPr>
          <w:color w:val="4472C4" w:themeColor="accent1"/>
          <w:sz w:val="22"/>
          <w:szCs w:val="22"/>
        </w:rPr>
        <w:t xml:space="preserve">will be used by a </w:t>
      </w:r>
      <w:r w:rsidR="00AF6558" w:rsidRPr="009623E5">
        <w:rPr>
          <w:color w:val="4472C4" w:themeColor="accent1"/>
          <w:sz w:val="22"/>
          <w:szCs w:val="22"/>
        </w:rPr>
        <w:t xml:space="preserve">building designer, </w:t>
      </w:r>
      <w:r w:rsidR="00F21AA9">
        <w:rPr>
          <w:color w:val="4472C4" w:themeColor="accent1"/>
          <w:sz w:val="22"/>
          <w:szCs w:val="22"/>
        </w:rPr>
        <w:t>to</w:t>
      </w:r>
      <w:r w:rsidR="00AF6558" w:rsidRPr="009623E5">
        <w:rPr>
          <w:color w:val="4472C4" w:themeColor="accent1"/>
          <w:sz w:val="22"/>
          <w:szCs w:val="22"/>
        </w:rPr>
        <w:t xml:space="preserve"> simply </w:t>
      </w:r>
      <w:r w:rsidR="00F20632">
        <w:rPr>
          <w:color w:val="4472C4" w:themeColor="accent1"/>
          <w:sz w:val="22"/>
          <w:szCs w:val="22"/>
        </w:rPr>
        <w:t xml:space="preserve">input </w:t>
      </w:r>
      <w:r w:rsidR="00677399" w:rsidRPr="009623E5">
        <w:rPr>
          <w:color w:val="4472C4" w:themeColor="accent1"/>
          <w:sz w:val="22"/>
          <w:szCs w:val="22"/>
        </w:rPr>
        <w:t xml:space="preserve">values for </w:t>
      </w:r>
      <w:r w:rsidR="004A514F">
        <w:rPr>
          <w:color w:val="4472C4" w:themeColor="accent1"/>
          <w:sz w:val="22"/>
          <w:szCs w:val="22"/>
        </w:rPr>
        <w:t xml:space="preserve">variables </w:t>
      </w:r>
      <w:r w:rsidR="00612BD2" w:rsidRPr="009623E5">
        <w:rPr>
          <w:color w:val="4472C4" w:themeColor="accent1"/>
          <w:sz w:val="22"/>
          <w:szCs w:val="22"/>
        </w:rPr>
        <w:t xml:space="preserve">related to the design </w:t>
      </w:r>
      <w:r w:rsidR="004A514F">
        <w:rPr>
          <w:color w:val="4472C4" w:themeColor="accent1"/>
          <w:sz w:val="22"/>
          <w:szCs w:val="22"/>
        </w:rPr>
        <w:t>such as</w:t>
      </w:r>
      <w:r w:rsidR="00677399" w:rsidRPr="009623E5">
        <w:rPr>
          <w:color w:val="4472C4" w:themeColor="accent1"/>
          <w:sz w:val="22"/>
          <w:szCs w:val="22"/>
        </w:rPr>
        <w:t xml:space="preserve"> total floor are</w:t>
      </w:r>
      <w:r w:rsidR="004A514F">
        <w:rPr>
          <w:color w:val="4472C4" w:themeColor="accent1"/>
          <w:sz w:val="22"/>
          <w:szCs w:val="22"/>
        </w:rPr>
        <w:t>a</w:t>
      </w:r>
      <w:r w:rsidR="00677399" w:rsidRPr="009623E5">
        <w:rPr>
          <w:color w:val="4472C4" w:themeColor="accent1"/>
          <w:sz w:val="22"/>
          <w:szCs w:val="22"/>
        </w:rPr>
        <w:t xml:space="preserve"> </w:t>
      </w:r>
      <w:r w:rsidR="004A514F">
        <w:rPr>
          <w:color w:val="4472C4" w:themeColor="accent1"/>
          <w:sz w:val="22"/>
          <w:szCs w:val="22"/>
        </w:rPr>
        <w:t>(</w:t>
      </w:r>
      <w:r w:rsidR="00F21AA9">
        <w:rPr>
          <w:color w:val="4472C4" w:themeColor="accent1"/>
          <w:sz w:val="22"/>
          <w:szCs w:val="22"/>
        </w:rPr>
        <w:t>i.e.,</w:t>
      </w:r>
      <w:r w:rsidR="00677399" w:rsidRPr="009623E5">
        <w:rPr>
          <w:color w:val="4472C4" w:themeColor="accent1"/>
          <w:sz w:val="22"/>
          <w:szCs w:val="22"/>
        </w:rPr>
        <w:t xml:space="preserve"> 20m</w:t>
      </w:r>
      <w:r w:rsidR="004A514F" w:rsidRPr="004A514F">
        <w:rPr>
          <w:color w:val="4472C4" w:themeColor="accent1"/>
          <w:sz w:val="22"/>
          <w:szCs w:val="22"/>
          <w:vertAlign w:val="superscript"/>
        </w:rPr>
        <w:t>2</w:t>
      </w:r>
      <w:r w:rsidR="004A514F">
        <w:rPr>
          <w:color w:val="4472C4" w:themeColor="accent1"/>
          <w:sz w:val="22"/>
          <w:szCs w:val="22"/>
        </w:rPr>
        <w:t xml:space="preserve">). </w:t>
      </w:r>
      <w:r w:rsidR="00677399" w:rsidRPr="009623E5">
        <w:rPr>
          <w:color w:val="4472C4" w:themeColor="accent1"/>
          <w:sz w:val="22"/>
          <w:szCs w:val="22"/>
        </w:rPr>
        <w:t xml:space="preserve">Once these values have been </w:t>
      </w:r>
      <w:r w:rsidR="00612BD2" w:rsidRPr="009623E5">
        <w:rPr>
          <w:color w:val="4472C4" w:themeColor="accent1"/>
          <w:sz w:val="22"/>
          <w:szCs w:val="22"/>
        </w:rPr>
        <w:t>inputted</w:t>
      </w:r>
      <w:r w:rsidR="00677399" w:rsidRPr="009623E5">
        <w:rPr>
          <w:color w:val="4472C4" w:themeColor="accent1"/>
          <w:sz w:val="22"/>
          <w:szCs w:val="22"/>
        </w:rPr>
        <w:t xml:space="preserve">, the designer </w:t>
      </w:r>
      <w:r w:rsidR="00F21AA9">
        <w:rPr>
          <w:color w:val="4472C4" w:themeColor="accent1"/>
          <w:sz w:val="22"/>
          <w:szCs w:val="22"/>
        </w:rPr>
        <w:t xml:space="preserve">will </w:t>
      </w:r>
      <w:r w:rsidR="00677399" w:rsidRPr="009623E5">
        <w:rPr>
          <w:color w:val="4472C4" w:themeColor="accent1"/>
          <w:sz w:val="22"/>
          <w:szCs w:val="22"/>
        </w:rPr>
        <w:t xml:space="preserve">run </w:t>
      </w:r>
      <w:r w:rsidR="00F21AA9">
        <w:rPr>
          <w:color w:val="4472C4" w:themeColor="accent1"/>
          <w:sz w:val="22"/>
          <w:szCs w:val="22"/>
        </w:rPr>
        <w:t>the</w:t>
      </w:r>
      <w:r w:rsidR="00677399" w:rsidRPr="009623E5">
        <w:rPr>
          <w:color w:val="4472C4" w:themeColor="accent1"/>
          <w:sz w:val="22"/>
          <w:szCs w:val="22"/>
        </w:rPr>
        <w:t xml:space="preserve"> model </w:t>
      </w:r>
      <w:r w:rsidR="00F21AA9">
        <w:rPr>
          <w:color w:val="4472C4" w:themeColor="accent1"/>
          <w:sz w:val="22"/>
          <w:szCs w:val="22"/>
        </w:rPr>
        <w:t>and receive</w:t>
      </w:r>
      <w:r w:rsidR="00677399" w:rsidRPr="009623E5">
        <w:rPr>
          <w:color w:val="4472C4" w:themeColor="accent1"/>
          <w:sz w:val="22"/>
          <w:szCs w:val="22"/>
        </w:rPr>
        <w:t xml:space="preserve"> result in </w:t>
      </w:r>
      <w:r w:rsidR="00F21AA9">
        <w:rPr>
          <w:color w:val="4472C4" w:themeColor="accent1"/>
          <w:sz w:val="22"/>
          <w:szCs w:val="22"/>
        </w:rPr>
        <w:t>seconds</w:t>
      </w:r>
      <w:r w:rsidR="00677399" w:rsidRPr="009623E5">
        <w:rPr>
          <w:color w:val="4472C4" w:themeColor="accent1"/>
          <w:sz w:val="22"/>
          <w:szCs w:val="22"/>
        </w:rPr>
        <w:t xml:space="preserve">. </w:t>
      </w:r>
      <w:r w:rsidR="000062D0">
        <w:rPr>
          <w:color w:val="4472C4" w:themeColor="accent1"/>
          <w:sz w:val="22"/>
          <w:szCs w:val="22"/>
        </w:rPr>
        <w:t xml:space="preserve">The </w:t>
      </w:r>
      <w:r w:rsidR="00677399" w:rsidRPr="009623E5">
        <w:rPr>
          <w:color w:val="4472C4" w:themeColor="accent1"/>
          <w:sz w:val="22"/>
          <w:szCs w:val="22"/>
        </w:rPr>
        <w:t xml:space="preserve">designer </w:t>
      </w:r>
      <w:r w:rsidR="000062D0">
        <w:rPr>
          <w:color w:val="4472C4" w:themeColor="accent1"/>
          <w:sz w:val="22"/>
          <w:szCs w:val="22"/>
        </w:rPr>
        <w:t xml:space="preserve">will receive the </w:t>
      </w:r>
      <w:r w:rsidR="00677399" w:rsidRPr="009623E5">
        <w:rPr>
          <w:color w:val="4472C4" w:themeColor="accent1"/>
          <w:sz w:val="22"/>
          <w:szCs w:val="22"/>
        </w:rPr>
        <w:t xml:space="preserve">result </w:t>
      </w:r>
      <w:r w:rsidR="00F21AA9">
        <w:rPr>
          <w:color w:val="4472C4" w:themeColor="accent1"/>
          <w:sz w:val="22"/>
          <w:szCs w:val="22"/>
        </w:rPr>
        <w:t>and t</w:t>
      </w:r>
      <w:r w:rsidR="000062D0" w:rsidRPr="009623E5">
        <w:rPr>
          <w:color w:val="4472C4" w:themeColor="accent1"/>
          <w:sz w:val="22"/>
          <w:szCs w:val="22"/>
        </w:rPr>
        <w:t>he most importan</w:t>
      </w:r>
      <w:r w:rsidR="000062D0">
        <w:rPr>
          <w:color w:val="4472C4" w:themeColor="accent1"/>
          <w:sz w:val="22"/>
          <w:szCs w:val="22"/>
        </w:rPr>
        <w:t>t</w:t>
      </w:r>
      <w:r w:rsidR="000062D0" w:rsidRPr="009623E5">
        <w:rPr>
          <w:color w:val="4472C4" w:themeColor="accent1"/>
          <w:sz w:val="22"/>
          <w:szCs w:val="22"/>
        </w:rPr>
        <w:t xml:space="preserve"> </w:t>
      </w:r>
      <w:r w:rsidR="00F21AA9">
        <w:rPr>
          <w:color w:val="4472C4" w:themeColor="accent1"/>
          <w:sz w:val="22"/>
          <w:szCs w:val="22"/>
        </w:rPr>
        <w:t>variables</w:t>
      </w:r>
      <w:r w:rsidR="000062D0" w:rsidRPr="009623E5">
        <w:rPr>
          <w:color w:val="4472C4" w:themeColor="accent1"/>
          <w:sz w:val="22"/>
          <w:szCs w:val="22"/>
        </w:rPr>
        <w:t xml:space="preserve"> will also be displayed</w:t>
      </w:r>
      <w:r w:rsidR="00677399" w:rsidRPr="009623E5">
        <w:rPr>
          <w:color w:val="4472C4" w:themeColor="accent1"/>
          <w:sz w:val="22"/>
          <w:szCs w:val="22"/>
        </w:rPr>
        <w:t xml:space="preserve"> to the building designer as shown in </w:t>
      </w:r>
      <w:r w:rsidR="00F21AA9">
        <w:rPr>
          <w:color w:val="4472C4" w:themeColor="accent1"/>
          <w:sz w:val="22"/>
          <w:szCs w:val="22"/>
        </w:rPr>
        <w:t>T</w:t>
      </w:r>
      <w:r w:rsidR="00677399" w:rsidRPr="009623E5">
        <w:rPr>
          <w:color w:val="4472C4" w:themeColor="accent1"/>
          <w:sz w:val="22"/>
          <w:szCs w:val="22"/>
        </w:rPr>
        <w:t>able</w:t>
      </w:r>
      <w:r w:rsidR="000062D0">
        <w:rPr>
          <w:color w:val="4472C4" w:themeColor="accent1"/>
          <w:sz w:val="22"/>
          <w:szCs w:val="22"/>
        </w:rPr>
        <w:t xml:space="preserve"> 3,</w:t>
      </w:r>
      <w:r w:rsidR="00677399" w:rsidRPr="009623E5">
        <w:rPr>
          <w:color w:val="4472C4" w:themeColor="accent1"/>
          <w:sz w:val="22"/>
          <w:szCs w:val="22"/>
        </w:rPr>
        <w:t xml:space="preserve"> so </w:t>
      </w:r>
      <w:r w:rsidR="000062D0" w:rsidRPr="009623E5">
        <w:rPr>
          <w:color w:val="4472C4" w:themeColor="accent1"/>
          <w:sz w:val="22"/>
          <w:szCs w:val="22"/>
        </w:rPr>
        <w:t>the</w:t>
      </w:r>
      <w:r w:rsidR="000062D0">
        <w:rPr>
          <w:color w:val="4472C4" w:themeColor="accent1"/>
          <w:sz w:val="22"/>
          <w:szCs w:val="22"/>
        </w:rPr>
        <w:t xml:space="preserve"> </w:t>
      </w:r>
      <w:r w:rsidR="000062D0" w:rsidRPr="009623E5">
        <w:rPr>
          <w:color w:val="4472C4" w:themeColor="accent1"/>
          <w:sz w:val="22"/>
          <w:szCs w:val="22"/>
        </w:rPr>
        <w:t xml:space="preserve">key </w:t>
      </w:r>
      <w:r w:rsidR="00F21AA9">
        <w:rPr>
          <w:color w:val="4472C4" w:themeColor="accent1"/>
          <w:sz w:val="22"/>
          <w:szCs w:val="22"/>
        </w:rPr>
        <w:t>variables</w:t>
      </w:r>
      <w:r w:rsidR="000062D0" w:rsidRPr="009623E5">
        <w:rPr>
          <w:color w:val="4472C4" w:themeColor="accent1"/>
          <w:sz w:val="22"/>
          <w:szCs w:val="22"/>
        </w:rPr>
        <w:t xml:space="preserve"> </w:t>
      </w:r>
      <w:r w:rsidR="000062D0">
        <w:rPr>
          <w:color w:val="4472C4" w:themeColor="accent1"/>
          <w:sz w:val="22"/>
          <w:szCs w:val="22"/>
        </w:rPr>
        <w:t>can be</w:t>
      </w:r>
      <w:r w:rsidR="000062D0" w:rsidRPr="009623E5">
        <w:rPr>
          <w:color w:val="4472C4" w:themeColor="accent1"/>
          <w:sz w:val="22"/>
          <w:szCs w:val="22"/>
        </w:rPr>
        <w:t xml:space="preserve"> change</w:t>
      </w:r>
      <w:r w:rsidR="000062D0">
        <w:rPr>
          <w:color w:val="4472C4" w:themeColor="accent1"/>
          <w:sz w:val="22"/>
          <w:szCs w:val="22"/>
        </w:rPr>
        <w:t>d if the</w:t>
      </w:r>
      <w:r w:rsidR="000062D0" w:rsidRPr="009623E5">
        <w:rPr>
          <w:color w:val="4472C4" w:themeColor="accent1"/>
          <w:sz w:val="22"/>
          <w:szCs w:val="22"/>
        </w:rPr>
        <w:t xml:space="preserve"> </w:t>
      </w:r>
      <w:r w:rsidR="00677399" w:rsidRPr="009623E5">
        <w:rPr>
          <w:color w:val="4472C4" w:themeColor="accent1"/>
          <w:sz w:val="22"/>
          <w:szCs w:val="22"/>
        </w:rPr>
        <w:t xml:space="preserve">energy performance </w:t>
      </w:r>
      <w:r w:rsidR="000062D0">
        <w:rPr>
          <w:color w:val="4472C4" w:themeColor="accent1"/>
          <w:sz w:val="22"/>
          <w:szCs w:val="22"/>
        </w:rPr>
        <w:t>doesn’t meet the requirements</w:t>
      </w:r>
      <w:r w:rsidR="00F21AA9">
        <w:rPr>
          <w:color w:val="4472C4" w:themeColor="accent1"/>
          <w:sz w:val="22"/>
          <w:szCs w:val="22"/>
        </w:rPr>
        <w:t xml:space="preserve"> or requires</w:t>
      </w:r>
      <w:r w:rsidR="00F21AA9" w:rsidRPr="009623E5">
        <w:rPr>
          <w:color w:val="4472C4" w:themeColor="accent1"/>
          <w:sz w:val="22"/>
          <w:szCs w:val="22"/>
        </w:rPr>
        <w:t xml:space="preserve"> </w:t>
      </w:r>
      <w:r w:rsidR="00F21AA9">
        <w:rPr>
          <w:color w:val="4472C4" w:themeColor="accent1"/>
          <w:sz w:val="22"/>
          <w:szCs w:val="22"/>
        </w:rPr>
        <w:t>further</w:t>
      </w:r>
      <w:r w:rsidR="00F21AA9" w:rsidRPr="009623E5">
        <w:rPr>
          <w:color w:val="4472C4" w:themeColor="accent1"/>
          <w:sz w:val="22"/>
          <w:szCs w:val="22"/>
        </w:rPr>
        <w:t xml:space="preserve"> improve</w:t>
      </w:r>
      <w:r w:rsidR="00F21AA9">
        <w:rPr>
          <w:color w:val="4472C4" w:themeColor="accent1"/>
          <w:sz w:val="22"/>
          <w:szCs w:val="22"/>
        </w:rPr>
        <w:t>ment</w:t>
      </w:r>
      <w:r w:rsidR="00F21AA9" w:rsidRPr="009623E5">
        <w:rPr>
          <w:color w:val="4472C4" w:themeColor="accent1"/>
          <w:sz w:val="22"/>
          <w:szCs w:val="22"/>
        </w:rPr>
        <w:t xml:space="preserve"> on the energy efficiency.</w:t>
      </w:r>
    </w:p>
    <w:p w14:paraId="37BC8B3D" w14:textId="77777777" w:rsidR="00D24ED9" w:rsidRPr="00F46D6F" w:rsidRDefault="00D24ED9" w:rsidP="00F46D6F">
      <w:pPr>
        <w:spacing w:after="120"/>
        <w:jc w:val="both"/>
        <w:rPr>
          <w:sz w:val="22"/>
          <w:szCs w:val="22"/>
        </w:rPr>
      </w:pPr>
    </w:p>
    <w:p w14:paraId="4E47AC98" w14:textId="77777777" w:rsidR="00057E01" w:rsidRPr="00057E01" w:rsidRDefault="00057E01" w:rsidP="00057E01">
      <w:pPr>
        <w:spacing w:after="120"/>
        <w:jc w:val="both"/>
        <w:rPr>
          <w:sz w:val="22"/>
          <w:szCs w:val="22"/>
          <w:highlight w:val="yellow"/>
        </w:rPr>
      </w:pPr>
      <w:r>
        <w:rPr>
          <w:noProof/>
        </w:rPr>
        <mc:AlternateContent>
          <mc:Choice Requires="wpg">
            <w:drawing>
              <wp:anchor distT="0" distB="0" distL="114300" distR="114300" simplePos="0" relativeHeight="251623424" behindDoc="0" locked="0" layoutInCell="1" allowOverlap="1" wp14:anchorId="0FAB23B7" wp14:editId="388F1BB8">
                <wp:simplePos x="0" y="0"/>
                <wp:positionH relativeFrom="column">
                  <wp:posOffset>1864785</wp:posOffset>
                </wp:positionH>
                <wp:positionV relativeFrom="paragraph">
                  <wp:posOffset>9525</wp:posOffset>
                </wp:positionV>
                <wp:extent cx="1882775" cy="1936115"/>
                <wp:effectExtent l="0" t="0" r="9525" b="6985"/>
                <wp:wrapNone/>
                <wp:docPr id="26" name="Group 26"/>
                <wp:cNvGraphicFramePr/>
                <a:graphic xmlns:a="http://schemas.openxmlformats.org/drawingml/2006/main">
                  <a:graphicData uri="http://schemas.microsoft.com/office/word/2010/wordprocessingGroup">
                    <wpg:wgp>
                      <wpg:cNvGrpSpPr/>
                      <wpg:grpSpPr>
                        <a:xfrm>
                          <a:off x="0" y="0"/>
                          <a:ext cx="1882775" cy="1936115"/>
                          <a:chOff x="0" y="11798"/>
                          <a:chExt cx="1882935" cy="1936115"/>
                        </a:xfrm>
                      </wpg:grpSpPr>
                      <wpg:grpSp>
                        <wpg:cNvPr id="101" name="Group 101"/>
                        <wpg:cNvGrpSpPr/>
                        <wpg:grpSpPr>
                          <a:xfrm>
                            <a:off x="0" y="11798"/>
                            <a:ext cx="1882935" cy="1936115"/>
                            <a:chOff x="70339" y="20247"/>
                            <a:chExt cx="2720621" cy="2725420"/>
                          </a:xfrm>
                        </wpg:grpSpPr>
                        <wpg:grpSp>
                          <wpg:cNvPr id="100" name="Group 100"/>
                          <wpg:cNvGrpSpPr/>
                          <wpg:grpSpPr>
                            <a:xfrm>
                              <a:off x="70339" y="246490"/>
                              <a:ext cx="1541732" cy="2030718"/>
                              <a:chOff x="0" y="70339"/>
                              <a:chExt cx="1538215" cy="2021937"/>
                            </a:xfrm>
                          </wpg:grpSpPr>
                          <wps:wsp>
                            <wps:cNvPr id="88" name="Text Box 88"/>
                            <wps:cNvSpPr txBox="1"/>
                            <wps:spPr>
                              <a:xfrm flipH="1">
                                <a:off x="1406770" y="1890346"/>
                                <a:ext cx="131445" cy="201930"/>
                              </a:xfrm>
                              <a:prstGeom prst="rect">
                                <a:avLst/>
                              </a:prstGeom>
                              <a:noFill/>
                              <a:ln w="6350">
                                <a:noFill/>
                              </a:ln>
                            </wps:spPr>
                            <wps:txbx>
                              <w:txbxContent>
                                <w:p w14:paraId="2A91BE5D" w14:textId="77777777" w:rsidR="00057E01" w:rsidRPr="00D130A3" w:rsidRDefault="00057E01" w:rsidP="00057E01">
                                  <w:pPr>
                                    <w:rPr>
                                      <w:sz w:val="16"/>
                                      <w:szCs w:val="16"/>
                                    </w:rPr>
                                  </w:pPr>
                                </w:p>
                              </w:txbxContent>
                            </wps:txbx>
                            <wps:bodyPr rot="0" spcFirstLastPara="0" vertOverflow="overflow" horzOverflow="overflow" vert="horz" wrap="square" lIns="0" tIns="45720" rIns="0" bIns="45720" numCol="1" spcCol="0" rtlCol="0" fromWordArt="0" anchor="t" anchorCtr="0" forceAA="0" upright="1" compatLnSpc="1">
                              <a:prstTxWarp prst="textNoShape">
                                <a:avLst/>
                              </a:prstTxWarp>
                              <a:noAutofit/>
                            </wps:bodyPr>
                          </wps:wsp>
                          <wps:wsp>
                            <wps:cNvPr id="92" name="Text Box 92"/>
                            <wps:cNvSpPr txBox="1"/>
                            <wps:spPr>
                              <a:xfrm>
                                <a:off x="0" y="70339"/>
                                <a:ext cx="204421" cy="326487"/>
                              </a:xfrm>
                              <a:prstGeom prst="rect">
                                <a:avLst/>
                              </a:prstGeom>
                              <a:noFill/>
                              <a:ln w="6350">
                                <a:noFill/>
                              </a:ln>
                            </wps:spPr>
                            <wps:txbx>
                              <w:txbxContent>
                                <w:p w14:paraId="3440C270" w14:textId="77777777" w:rsidR="00057E01" w:rsidRPr="00D130A3" w:rsidRDefault="00057E01" w:rsidP="00057E01">
                                  <w:pPr>
                                    <w:rPr>
                                      <w:sz w:val="16"/>
                                      <w:szCs w:val="16"/>
                                    </w:rPr>
                                  </w:pPr>
                                </w:p>
                              </w:txbxContent>
                            </wps:txbx>
                            <wps:bodyPr rot="0" spcFirstLastPara="0" vertOverflow="overflow" horzOverflow="overflow" vert="horz" wrap="square" lIns="0" tIns="45720" rIns="0" bIns="45720" numCol="1" spcCol="0" rtlCol="0" fromWordArt="0" anchor="t" anchorCtr="0" forceAA="0" upright="1" compatLnSpc="1">
                              <a:prstTxWarp prst="textNoShape">
                                <a:avLst/>
                              </a:prstTxWarp>
                              <a:noAutofit/>
                            </wps:bodyPr>
                          </wps:wsp>
                        </wpg:grpSp>
                        <wpg:grpSp>
                          <wpg:cNvPr id="99" name="Group 99"/>
                          <wpg:cNvGrpSpPr/>
                          <wpg:grpSpPr>
                            <a:xfrm>
                              <a:off x="70620" y="20247"/>
                              <a:ext cx="2720340" cy="2725420"/>
                              <a:chOff x="70628" y="20253"/>
                              <a:chExt cx="2720715" cy="2726044"/>
                            </a:xfrm>
                          </wpg:grpSpPr>
                          <wpg:grpSp>
                            <wpg:cNvPr id="78" name="Group 78"/>
                            <wpg:cNvGrpSpPr/>
                            <wpg:grpSpPr>
                              <a:xfrm>
                                <a:off x="70628" y="20253"/>
                                <a:ext cx="2720715" cy="2726044"/>
                                <a:chOff x="70628" y="20253"/>
                                <a:chExt cx="2720715" cy="2726044"/>
                              </a:xfrm>
                            </wpg:grpSpPr>
                            <wps:wsp>
                              <wps:cNvPr id="62" name="Oval 62"/>
                              <wps:cNvSpPr/>
                              <wps:spPr>
                                <a:xfrm>
                                  <a:off x="457642" y="412229"/>
                                  <a:ext cx="1963431" cy="1926235"/>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884420" y="854439"/>
                                  <a:ext cx="1011836" cy="1011566"/>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Oval 72"/>
                              <wps:cNvSpPr/>
                              <wps:spPr>
                                <a:xfrm>
                                  <a:off x="1304144" y="1296649"/>
                                  <a:ext cx="142407" cy="149902"/>
                                </a:xfrm>
                                <a:prstGeom prst="ellipse">
                                  <a:avLst/>
                                </a:prstGeom>
                                <a:solidFill>
                                  <a:sysClr val="windowText" lastClr="000000"/>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Connector 73"/>
                              <wps:cNvCnPr/>
                              <wps:spPr>
                                <a:xfrm flipV="1">
                                  <a:off x="1371600" y="854439"/>
                                  <a:ext cx="0" cy="44221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a:off x="1446551" y="1371600"/>
                                  <a:ext cx="906780"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flipH="1">
                                  <a:off x="292308" y="1401580"/>
                                  <a:ext cx="1011837" cy="7645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61" name="Oval 61"/>
                              <wps:cNvSpPr/>
                              <wps:spPr>
                                <a:xfrm>
                                  <a:off x="70628" y="20253"/>
                                  <a:ext cx="2720715" cy="2726044"/>
                                </a:xfrm>
                                <a:prstGeom prst="ellipse">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 name="Text Box 98"/>
                            <wps:cNvSpPr txBox="1"/>
                            <wps:spPr>
                              <a:xfrm>
                                <a:off x="351660" y="2048608"/>
                                <a:ext cx="316493" cy="443272"/>
                              </a:xfrm>
                              <a:prstGeom prst="rect">
                                <a:avLst/>
                              </a:prstGeom>
                              <a:noFill/>
                              <a:ln w="6350">
                                <a:noFill/>
                              </a:ln>
                            </wps:spPr>
                            <wps:txbx>
                              <w:txbxContent>
                                <w:p w14:paraId="3370158F" w14:textId="77777777" w:rsidR="00057E01" w:rsidRPr="00D130A3" w:rsidRDefault="00057E01" w:rsidP="00057E01">
                                  <w:pPr>
                                    <w:rPr>
                                      <w:sz w:val="16"/>
                                      <w:szCs w:val="16"/>
                                    </w:rPr>
                                  </w:pPr>
                                </w:p>
                              </w:txbxContent>
                            </wps:txbx>
                            <wps:bodyPr rot="0" spcFirstLastPara="0" vertOverflow="overflow" horzOverflow="overflow" vert="horz" wrap="square" lIns="0" tIns="45720" rIns="0" bIns="45720" numCol="1" spcCol="0" rtlCol="0" fromWordArt="0" anchor="t" anchorCtr="0" forceAA="0" upright="1" compatLnSpc="1">
                              <a:prstTxWarp prst="textNoShape">
                                <a:avLst/>
                              </a:prstTxWarp>
                              <a:noAutofit/>
                            </wps:bodyPr>
                          </wps:wsp>
                        </wpg:grpSp>
                      </wpg:grpSp>
                      <wps:wsp>
                        <wps:cNvPr id="14" name="Triangle 14"/>
                        <wps:cNvSpPr/>
                        <wps:spPr>
                          <a:xfrm>
                            <a:off x="1015590" y="750120"/>
                            <a:ext cx="112541" cy="98474"/>
                          </a:xfrm>
                          <a:prstGeom prst="triangl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648929" y="849507"/>
                            <a:ext cx="91440" cy="9847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angle 16"/>
                        <wps:cNvSpPr/>
                        <wps:spPr>
                          <a:xfrm>
                            <a:off x="980194" y="1098181"/>
                            <a:ext cx="112541" cy="98474"/>
                          </a:xfrm>
                          <a:prstGeom prst="triangl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693115" y="1197569"/>
                            <a:ext cx="91440" cy="9847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896702" y="1710813"/>
                            <a:ext cx="91440" cy="9847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riangle 19"/>
                        <wps:cNvSpPr/>
                        <wps:spPr>
                          <a:xfrm>
                            <a:off x="738321" y="83492"/>
                            <a:ext cx="112541" cy="98474"/>
                          </a:xfrm>
                          <a:prstGeom prst="triangl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riangle 20"/>
                        <wps:cNvSpPr/>
                        <wps:spPr>
                          <a:xfrm>
                            <a:off x="1227967" y="171983"/>
                            <a:ext cx="112541" cy="98474"/>
                          </a:xfrm>
                          <a:prstGeom prst="triangl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riangle 21"/>
                        <wps:cNvSpPr/>
                        <wps:spPr>
                          <a:xfrm>
                            <a:off x="189681" y="508246"/>
                            <a:ext cx="112395" cy="98425"/>
                          </a:xfrm>
                          <a:prstGeom prst="triangl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333254" y="1616423"/>
                            <a:ext cx="91440" cy="98474"/>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333254" y="654829"/>
                            <a:ext cx="91440" cy="98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91381" y="1439443"/>
                            <a:ext cx="91440" cy="98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843535" y="908501"/>
                            <a:ext cx="116840" cy="126000"/>
                          </a:xfrm>
                          <a:prstGeom prst="ellipse">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B23B7" id="Group 26" o:spid="_x0000_s1026" style="position:absolute;left:0;text-align:left;margin-left:146.85pt;margin-top:.75pt;width:148.25pt;height:152.45pt;z-index:251623424;mso-width-relative:margin;mso-height-relative:margin" coordorigin=",117" coordsize="18829,193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Zp/6AgAADJVAAAOAAAAZHJzL2Uyb0RvYy54bWzsXFuTmzgWft+q/Q8U7xsjcXfFmcp2Jtmt&#13;&#10;yk5Sk+zOM42xTRVGLNCxe3/9frogA6bddnfipCbqBzcSSOhyzvnOTbz8Zb8trC9Z3eSsXNjkhWNb&#13;&#10;WZmyZV6uF/a/P7/9W2RbTZuUy6RgZbaw77PG/uXVX//yclfNM8o2rFhmtYVOyma+qxb2pm2r+WzW&#13;&#10;pJtsmzQvWJWVuLli9TZpUazXs2Wd7ND7tphRxwlmO1Yvq5qlWdOg9o28ab8S/a9WWdp+WK2arLWK&#13;&#10;hY2xteK3Fr+3/Hf26mUyX9dJtclTNYzkCaPYJnmJl+qu3iRtYt3V+VFX2zytWcNW7YuUbWdstcrT&#13;&#10;TMwBsyHOaDbvanZXibms57t1pZcJSztapyd3m/725WNt5cuFTQPbKpMt9ki81kIZi7Or1nM8866u&#13;&#10;PlUfa1WxliU+3/2q3vL/mIm1F8t6r5c127dWikoSRTQMfdtKcY/EbkCILxc+3WB3Du0ICeOou/Nr&#13;&#10;r3XsHreedS+f8THqIemCHruaH3HIcIK84qkz7I20P8upcSZzPcvQcd3YtrAK1KFeOJ4pDakTUIyS&#13;&#10;rxMKvkcFgV4+U1B6fyuJI/q5cC97o/UCL1a8oqfreyR0qRqs4zoh0Vs32FTZjeCzdKM31XcjCiqQ&#13;&#10;U3UoqEIsx4NThXRoDgzQPI8BPm2SKhN81XDiVgQSQVTJVfvMJ/l3trdQJShEPMYZwGr3qAcVd/UN&#13;&#10;Kjs+sFZFXv2D3+xxBPGcIAyxIZz2o9hxPcFXyVwvpEs8T68EFmK458m8qpv2Xca2Fr9Y2DVkmnhB&#13;&#10;8uV902J4WLPuEf7ekr3Ni0Ksd1Fau4UduL4jGug7aFGUaLirmrmcAL9q97d7NdtbtrzHZGsm5WVT&#13;&#10;pW9zvPx90rQfkxoCEvOB0G8/4GdVMLyEqSvb2rD6f1P1/HlsG+7a1g4Cd2E3/71L6sy2in+W2FAu&#13;&#10;ncWF54MPbKvuam/7teXd9oZBloNLMCpxyZ9ti+5yVbPtH8CE1/xtuJWUKd65sNvu8qaV4h+Ykmav&#13;&#10;X4uH7qo6X2/QgDMf21ZJ+778VKXdVvLl/bz/I6krtQctNu831pFRMh9thXxWbsbru5atcrFPfJHl&#13;&#10;yqq1B0lzKXUF2o7BqCPaRtUFtN2jaCwqaLnH1h0lU8fzqBJfLg28aMjSBzK9BiULTNNsagj6egR9&#13;&#10;wGMJwQKax2gcAwf7EIWyoMaLtI0QcCmpsYenmhohRVwPt0doOsDjgELoSzz2XT4CfvdXpXlwPA41&#13;&#10;SIU0AH3zZx4EKaWGjOcaamCRmhXKT5vr0Vj7c50a6Tec6xWEVqCF1ocvSWGhKJZNg7Eq9SG4J6YA&#13;&#10;I4GHHrC7HqGUCgLrwW4cuJ6rpBWJaUChY/Y390hcZQXgveF6w5HA5/DMqzXCcoDl2Ev8CIov73aI&#13;&#10;tU17X2S8RVH+nq0gq6BTUNGzsHyym6K2MOeFnaRpVrZSo2g2yTKT1b6DPzVc3UJQpuiQ97yCFqD7&#13;&#10;Vh1wq+q4bzlr9TxvmgnDSTeW2oN+zXBgsrFuId7MylY33uYlq6dmVmBW6s3y+W6R5NIcwPK6akgM&#13;&#10;bQxCY0IVUXe+jjqStvUpheRPqYSE4DYp8wU/o4j95/sMHZwr16r0AD9HEbQLKe0j3/NgSOH5Hj87&#13;&#10;hEQubFhhZKLgB0LR1sLa8HMnaAw/C4vC8PPZjqjO0lHMqgzmcIjPKF7Cz8R1PMhaaRjTOICLYcTR&#13;&#10;HvWcUDG0F8eO6P9Z/NywIl9y85hLjua+0TALj+KS7bjdD3MUVi5uwDAUf3xQeOmgqQF3qbIYcJ/0&#13;&#10;NfyU4O524P6prRPuTbFuWFnCWcVqKxS2lZIeN+Uk1Avv2X86l4vyJxM3JAE0Xa7FT6G+Mu+gGVDS&#13;&#10;6cOdS7pziilvQ5GXJ3V3xdOxo7xlvPmbpNlIdXeJKyUJJlxnU+r8GSr3tK5+BjxfW1dv92fq6lxW&#13;&#10;8m2+nmcrBIJIpXKK7oS9fpruOBR01OZ5ge9DSwW1dZQ3UDJj+HIjRXOG3GCznkGrTzANf2Ry01Gy&#13;&#10;KXJTITNh0ZwSc+MgAY2p60jvDuIFcBoI4hobN0oXglvDh4kq1RIj7OZf2zHxA1NfMLSgUQQVKPH2&#13;&#10;uAXN3aUXuxCfpW8bf5jxhwEuzwjP/WAq8zCGcQVfN/IejgJ0FwWfe2qM65MgkDozQnJRAGQZaDEu&#13;&#10;ga0NdZ17yuBIQ5jjNJh804izzD3p5JiJ032fON3V6Z1otf1znSflusgsVF2CZkjf8X1kpXBlPfQd&#13;&#10;At/wgMoJQQKNiu/EkQc7AbcfRrNWDeNUeGfgAzqpdvSeNJGfsYZmIj8qK+VmIhXlTxn54UF0aaT/&#13;&#10;DoeQYncRFz1beUU6SYwYrnAEebEPx/CA25Uzn0PaGcz+GKL12Bee36moaSdNek8aRh8vlWH0n47R&#13;&#10;tXvkAOt9p8jjRmocOSRWUSEnjkgkbNyeK8TAOk8WOcO7fG0nseH2n47b4ZE8gnUBzGfDOglilx8H&#13;&#10;EC53Eod+MIoCG2A3rC6TzGXK+akUckUrJnfrOaeDpnM9cLjjmNXHDiplvj+UwBUHIXI4BKeHxImI&#13;&#10;SrjtklgNpxtON5z+3Y+KEJ2Zf1DhBSafjemhG7n8HAhs8cj15DkTo8CbjOwnHgwzqI74U/VNjjzy&#13;&#10;fGqpwGtel270s3kdJytC4HqH6nE0AnXjhRdnOwyyG2T/7sjOMXnM7ZdlkOAAcwCHHEd234no0VFm&#13;&#10;Qt1YHWWGF54+cqDKhNx40F7nx8mU6m+TUWd8cz+bb47qwxmHkBvqlIl+1okr4rouYugS2wMkjdAR&#13;&#10;uBuL3eC6wfXvj+v66EWP1fsnLh6PuvVZPfC9aHxaesjpjwG7Ca8bUDcnqJ/1ja5pLzzVWXM9Tr80&#13;&#10;bS4mrtLhCU5RIwH0VCaNYfXRhxhkEqGJrfePUJuA29cPuIHxlLEuPpYg+fBst1zkuT7/Zh5Ph3Mi&#13;&#10;ZMcOeZyQIOo+jUPwXRv9LZEHjhOd8emTXiLcUcrc7VrqycXd9l9s+dgXTHo9mZQ6k1KHM4bKdl/Y&#13;&#10;P+IpEXyYU+SVq4+I8i9/9sviQOzhU6ev/g8AAP//AwBQSwMEFAAGAAgAAAAhAMnZQJHlAAAADgEA&#13;&#10;AA8AAABkcnMvZG93bnJldi54bWxMj81qwzAQhO+FvoPYQm+NZLtOG8dyCOnPKRSaFEpvirWxTSzJ&#13;&#10;WIrtvH03p/aysHyzszP5ajItG7D3jbMSopkAhrZ0urGVhK/928MzMB+U1ap1FiVc0MOquL3JVabd&#13;&#10;aD9x2IWKkYn1mZJQh9BlnPuyRqP8zHVoiR1db1Sgta+47tVI5qblsRBzblRj6UOtOtzUWJ52ZyPh&#13;&#10;fVTjOoleh+3puLn87NOP722EUt7fTS9LGuslsIBT+LuAawfKDwUFO7iz1Z61EuJF8kRSAikw4ulC&#13;&#10;xMAOEhIxfwRe5Px/jeIXAAD//wMAUEsBAi0AFAAGAAgAAAAhALaDOJL+AAAA4QEAABMAAAAAAAAA&#13;&#10;AAAAAAAAAAAAAFtDb250ZW50X1R5cGVzXS54bWxQSwECLQAUAAYACAAAACEAOP0h/9YAAACUAQAA&#13;&#10;CwAAAAAAAAAAAAAAAAAvAQAAX3JlbHMvLnJlbHNQSwECLQAUAAYACAAAACEA5DGaf+gIAAAyVQAA&#13;&#10;DgAAAAAAAAAAAAAAAAAuAgAAZHJzL2Uyb0RvYy54bWxQSwECLQAUAAYACAAAACEAydlAkeUAAAAO&#13;&#10;AQAADwAAAAAAAAAAAAAAAABCCwAAZHJzL2Rvd25yZXYueG1sUEsFBgAAAAAEAAQA8wAAAFQMAAAA&#13;&#10;AA==&#13;&#10;">
                <v:group id="Group 101" o:spid="_x0000_s1027" style="position:absolute;top:117;width:18829;height:19362" coordorigin="703,202" coordsize="27206,27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1GJayAAAAOEAAAAPAAAAZHJzL2Rvd25yZXYueG1sRI9Ni8Iw&#13;&#10;EIbvC/6HMMLe1rTKLlKNIn4sexDBDxBvQzO2xWZSmtjWf28EYS/DDC/vMzzTeWdK0VDtCssK4kEE&#13;&#10;gji1uuBMwem4+RqDcB5ZY2mZFDzIwXzW+5hiom3Le2oOPhMBwi5BBbn3VSKlS3My6Aa2Ig7Z1dYG&#13;&#10;fTjrTOoa2wA3pRxG0Y80WHD4kGNFy5zS2+FuFPy22C5G8brZ3q7Lx+X4vTtvY1Lqs9+tJmEsJiA8&#13;&#10;df6/8Ub86eAQxfAyChvI2RMAAP//AwBQSwECLQAUAAYACAAAACEA2+H2y+4AAACFAQAAEwAAAAAA&#13;&#10;AAAAAAAAAAAAAAAAW0NvbnRlbnRfVHlwZXNdLnhtbFBLAQItABQABgAIAAAAIQBa9CxbvwAAABUB&#13;&#10;AAALAAAAAAAAAAAAAAAAAB8BAABfcmVscy8ucmVsc1BLAQItABQABgAIAAAAIQBo1GJayAAAAOEA&#13;&#10;AAAPAAAAAAAAAAAAAAAAAAcCAABkcnMvZG93bnJldi54bWxQSwUGAAAAAAMAAwC3AAAA/AIAAAAA&#13;&#10;">
                  <v:group id="Group 100" o:spid="_x0000_s1028" style="position:absolute;left:703;top:2464;width:15417;height:20308" coordorigin=",703" coordsize="15382,20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mMfByAAAAOE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EQcxkgR69Q8AAP//AwBQSwECLQAUAAYACAAAACEA2+H2y+4AAACFAQAAEwAAAAAA&#13;&#10;AAAAAAAAAAAAAAAAW0NvbnRlbnRfVHlwZXNdLnhtbFBLAQItABQABgAIAAAAIQBa9CxbvwAAABUB&#13;&#10;AAALAAAAAAAAAAAAAAAAAB8BAABfcmVscy8ucmVsc1BLAQItABQABgAIAAAAIQAHmMfByAAAAOEA&#13;&#10;AAAPAAAAAAAAAAAAAAAAAAcCAABkcnMvZG93bnJldi54bWxQSwUGAAAAAAMAAwC3AAAA/AIAAAAA&#13;&#10;">
                    <v:shapetype id="_x0000_t202" coordsize="21600,21600" o:spt="202" path="m,l,21600r21600,l21600,xe">
                      <v:stroke joinstyle="miter"/>
                      <v:path gradientshapeok="t" o:connecttype="rect"/>
                    </v:shapetype>
                    <v:shape id="Text Box 88" o:spid="_x0000_s1029" type="#_x0000_t202" style="position:absolute;left:14067;top:18903;width:1315;height:2019;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7ImTxwAAAOAAAAAPAAAAZHJzL2Rvd25yZXYueG1sRI/BasJA&#13;&#10;EIbvhb7DMgVvdaOWEqKriCJ4sGBte59mx2wwOxuzq8a3dw6FXgZ+hv+b+WaL3jfqSl2sAxsYDTNQ&#13;&#10;xGWwNVcGvr82rzmomJAtNoHJwJ0iLObPTzMsbLjxJ10PqVIC4VigAZdSW2gdS0ce4zC0xLI7hs5j&#13;&#10;kthV2nZ4E7hv9DjL3rXHmuWCw5ZWjsrT4eINTOg08qE5Zrv8w/6+leflyv3sjRm89OupjOUUVKI+&#13;&#10;/Tf+EFtrIJePRUhkQM8fAAAA//8DAFBLAQItABQABgAIAAAAIQDb4fbL7gAAAIUBAAATAAAAAAAA&#13;&#10;AAAAAAAAAAAAAABbQ29udGVudF9UeXBlc10ueG1sUEsBAi0AFAAGAAgAAAAhAFr0LFu/AAAAFQEA&#13;&#10;AAsAAAAAAAAAAAAAAAAAHwEAAF9yZWxzLy5yZWxzUEsBAi0AFAAGAAgAAAAhAHPsiZPHAAAA4AAA&#13;&#10;AA8AAAAAAAAAAAAAAAAABwIAAGRycy9kb3ducmV2LnhtbFBLBQYAAAAAAwADALcAAAD7AgAAAAA=&#13;&#10;" filled="f" stroked="f" strokeweight=".5pt">
                      <v:textbox inset="0,,0">
                        <w:txbxContent>
                          <w:p w14:paraId="2A91BE5D" w14:textId="77777777" w:rsidR="00057E01" w:rsidRPr="00D130A3" w:rsidRDefault="00057E01" w:rsidP="00057E01">
                            <w:pPr>
                              <w:rPr>
                                <w:sz w:val="16"/>
                                <w:szCs w:val="16"/>
                              </w:rPr>
                            </w:pPr>
                          </w:p>
                        </w:txbxContent>
                      </v:textbox>
                    </v:shape>
                    <v:shape id="Text Box 92" o:spid="_x0000_s1030" type="#_x0000_t202" style="position:absolute;top:703;width:2044;height:32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bHoxwAAAOAAAAAPAAAAZHJzL2Rvd25yZXYueG1sRI9Pa8JA&#13;&#10;FMTvBb/D8gRvdaMHSaKriKLtoZemFTw+si9/MPs27G6T9Nt3C4VeBoZhfsPsDpPpxEDOt5YVrJYJ&#13;&#10;COLS6pZrBZ8fl+cUhA/IGjvLpOCbPBz2s6cd5tqO/E5DEWoRIexzVNCE0OdS+rIhg35pe+KYVdYZ&#13;&#10;DNG6WmqHY4SbTq6TZCMNthwXGuzp1FD5KL6MguCr7pLqF/3WH2/Xq6uHjO6VUov5dN5GOW5BBJrC&#13;&#10;f+MP8aoVZGv4PRTPgNz/AAAA//8DAFBLAQItABQABgAIAAAAIQDb4fbL7gAAAIUBAAATAAAAAAAA&#13;&#10;AAAAAAAAAAAAAABbQ29udGVudF9UeXBlc10ueG1sUEsBAi0AFAAGAAgAAAAhAFr0LFu/AAAAFQEA&#13;&#10;AAsAAAAAAAAAAAAAAAAAHwEAAF9yZWxzLy5yZWxzUEsBAi0AFAAGAAgAAAAhAD9BsejHAAAA4AAA&#13;&#10;AA8AAAAAAAAAAAAAAAAABwIAAGRycy9kb3ducmV2LnhtbFBLBQYAAAAAAwADALcAAAD7AgAAAAA=&#13;&#10;" filled="f" stroked="f" strokeweight=".5pt">
                      <v:textbox inset="0,,0">
                        <w:txbxContent>
                          <w:p w14:paraId="3440C270" w14:textId="77777777" w:rsidR="00057E01" w:rsidRPr="00D130A3" w:rsidRDefault="00057E01" w:rsidP="00057E01">
                            <w:pPr>
                              <w:rPr>
                                <w:sz w:val="16"/>
                                <w:szCs w:val="16"/>
                              </w:rPr>
                            </w:pPr>
                          </w:p>
                        </w:txbxContent>
                      </v:textbox>
                    </v:shape>
                  </v:group>
                  <v:group id="Group 99" o:spid="_x0000_s1031" style="position:absolute;left:706;top:202;width:27203;height:27254" coordorigin="706,202" coordsize="27207,27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N0NSyAAAAOA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wetQOANy+QQAAP//AwBQSwECLQAUAAYACAAAACEA2+H2y+4AAACFAQAAEwAAAAAA&#13;&#10;AAAAAAAAAAAAAAAAW0NvbnRlbnRfVHlwZXNdLnhtbFBLAQItABQABgAIAAAAIQBa9CxbvwAAABUB&#13;&#10;AAALAAAAAAAAAAAAAAAAAB8BAABfcmVscy8ucmVsc1BLAQItABQABgAIAAAAIQCUN0NSyAAAAOAA&#13;&#10;AAAPAAAAAAAAAAAAAAAAAAcCAABkcnMvZG93bnJldi54bWxQSwUGAAAAAAMAAwC3AAAA/AIAAAAA&#13;&#10;">
                    <v:group id="Group 78" o:spid="_x0000_s1032" style="position:absolute;left:706;top:202;width:27207;height:27260" coordorigin="706,202" coordsize="27207,27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wAzyQAAAOAAAAAPAAAAZHJzL2Rvd25yZXYueG1sRI9Na8JA&#13;&#10;EIbvQv/DMgVvdZOWthJdRewHPYhQFcTbkB2TYHY2ZNck/vvOoeBl4GV4n5lnvhxcrTpqQ+XZQDpJ&#13;&#10;QBHn3lZcGDjsv56moEJEtlh7JgM3CrBcPIzmmFnf8y91u1gogXDI0EAZY5NpHfKSHIaJb4hld/at&#13;&#10;wyixLbRtsRe4q/VzkrxphxXLhRIbWpeUX3ZXZ+C7x371kn52m8t5fTvtX7fHTUrGjB+Hj5mM1QxU&#13;&#10;pCHeG/+IH2vgXT4WIZEBvfgDAAD//wMAUEsBAi0AFAAGAAgAAAAhANvh9svuAAAAhQEAABMAAAAA&#13;&#10;AAAAAAAAAAAAAAAAAFtDb250ZW50X1R5cGVzXS54bWxQSwECLQAUAAYACAAAACEAWvQsW78AAAAV&#13;&#10;AQAACwAAAAAAAAAAAAAAAAAfAQAAX3JlbHMvLnJlbHNQSwECLQAUAAYACAAAACEAS3cAM8kAAADg&#13;&#10;AAAADwAAAAAAAAAAAAAAAAAHAgAAZHJzL2Rvd25yZXYueG1sUEsFBgAAAAADAAMAtwAAAP0CAAAA&#13;&#10;AA==&#13;&#10;">
                      <v:oval id="Oval 62" o:spid="_x0000_s1033" style="position:absolute;left:4576;top:4122;width:19634;height:192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6DaxAAAAOAAAAAPAAAAZHJzL2Rvd25yZXYueG1sRI/NqsIw&#13;&#10;FIT3gu8QjuBOU12IVKNc/EG5u6oI3R2aY1tuc1KbaOvb3wiCm4FhmG+Y5bozlXhS40rLCibjCARx&#13;&#10;ZnXJuYLLeT+ag3AeWWNlmRS8yMF61e8tMda25YSeJ5+LAGEXo4LC+zqW0mUFGXRjWxOH7GYbgz7Y&#13;&#10;Jpe6wTbATSWnUTSTBksOCwXWtCko+zs9jAKT1OXBPXZ8vc9TndBv2pJMlRoOuu0iyM8ChKfOfxsf&#13;&#10;xFErmE3hfSicAbn6BwAA//8DAFBLAQItABQABgAIAAAAIQDb4fbL7gAAAIUBAAATAAAAAAAAAAAA&#13;&#10;AAAAAAAAAABbQ29udGVudF9UeXBlc10ueG1sUEsBAi0AFAAGAAgAAAAhAFr0LFu/AAAAFQEAAAsA&#13;&#10;AAAAAAAAAAAAAAAAHwEAAF9yZWxzLy5yZWxzUEsBAi0AFAAGAAgAAAAhAKy3oNrEAAAA4AAAAA8A&#13;&#10;AAAAAAAAAAAAAAAABwIAAGRycy9kb3ducmV2LnhtbFBLBQYAAAAAAwADALcAAAD4AgAAAAA=&#13;&#10;" filled="f" strokecolor="#1f3763 [1604]" strokeweight="1.25pt">
                        <v:stroke joinstyle="miter"/>
                      </v:oval>
                      <v:oval id="Oval 71" o:spid="_x0000_s1034" style="position:absolute;left:8844;top:8544;width:10118;height:101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vKhwxgAAAOAAAAAPAAAAZHJzL2Rvd25yZXYueG1sRI9Pi8Iw&#13;&#10;FMTvC36H8ARva6oHldYo4h8Ub9VlobdH87Yt27zUJtr67Y2wsJeBYZjfMMt1b2rxoNZVlhVMxhEI&#13;&#10;4tzqigsFX9fD5wKE88gaa8uk4EkO1qvBxxJjbTtO6XHxhQgQdjEqKL1vYildXpJBN7YNcch+bGvQ&#13;&#10;B9sWUrfYBbip5TSKZtJgxWGhxIa2JeW/l7tRYNKmOrr7nr9vi0yndM46kplSo2G/S4JsEhCeev/f&#13;&#10;+EOctIL5BN6HwhmQqxcAAAD//wMAUEsBAi0AFAAGAAgAAAAhANvh9svuAAAAhQEAABMAAAAAAAAA&#13;&#10;AAAAAAAAAAAAAFtDb250ZW50X1R5cGVzXS54bWxQSwECLQAUAAYACAAAACEAWvQsW78AAAAVAQAA&#13;&#10;CwAAAAAAAAAAAAAAAAAfAQAAX3JlbHMvLnJlbHNQSwECLQAUAAYACAAAACEA2byocMYAAADgAAAA&#13;&#10;DwAAAAAAAAAAAAAAAAAHAgAAZHJzL2Rvd25yZXYueG1sUEsFBgAAAAADAAMAtwAAAPoCAAAAAA==&#13;&#10;" filled="f" strokecolor="#1f3763 [1604]" strokeweight="1.25pt">
                        <v:stroke joinstyle="miter"/>
                      </v:oval>
                      <v:oval id="Oval 72" o:spid="_x0000_s1035" style="position:absolute;left:13041;top:12966;width:1424;height:14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SE/yAAAAOAAAAAPAAAAZHJzL2Rvd25yZXYueG1sRI/Na8JA&#13;&#10;FMTvgv/D8oTezEahH0Q3wa/SXnrQFr0+sq/Z1OzbmN1q+t+7gtDLwDDMb5h50dtGnKnztWMFkyQF&#13;&#10;QVw6XXOl4OvzdfwCwgdkjY1jUvBHHop8OJhjpt2Ft3TehUpECPsMFZgQ2kxKXxqy6BPXEsfs23UW&#13;&#10;Q7RdJXWHlwi3jZym6ZO0WHNcMNjSylB53P1aBe7xtNeu+uHDcrV5m3yczIbCVqmHUb+eRVnMQATq&#13;&#10;w3/jjnjXCp6ncDsUz4DMrwAAAP//AwBQSwECLQAUAAYACAAAACEA2+H2y+4AAACFAQAAEwAAAAAA&#13;&#10;AAAAAAAAAAAAAAAAW0NvbnRlbnRfVHlwZXNdLnhtbFBLAQItABQABgAIAAAAIQBa9CxbvwAAABUB&#13;&#10;AAALAAAAAAAAAAAAAAAAAB8BAABfcmVscy8ucmVsc1BLAQItABQABgAIAAAAIQAfNSE/yAAAAOAA&#13;&#10;AAAPAAAAAAAAAAAAAAAAAAcCAABkcnMvZG93bnJldi54bWxQSwUGAAAAAAMAAwC3AAAA/AIAAAAA&#13;&#10;" fillcolor="windowText" strokecolor="#1f3763 [1604]" strokeweight="1.25pt">
                        <v:stroke joinstyle="miter"/>
                      </v:oval>
                      <v:line id="Straight Connector 73" o:spid="_x0000_s1036" style="position:absolute;flip:y;visibility:visible;mso-wrap-style:square" from="13716,8544" to="13716,129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uVGxxgAAAOAAAAAPAAAAZHJzL2Rvd25yZXYueG1sRI9Ba8JA&#13;&#10;FITvBf/D8gRvdaNCK9FVRBFEemlaPT+yzySafRuyT03+fbdQ6GVgGOYbZrnuXK0e1IbKs4HJOAFF&#13;&#10;nHtbcWHg+2v/OgcVBNli7ZkM9BRgvRq8LDG1/smf9MikUBHCIUUDpUiTah3ykhyGsW+IY3bxrUOJ&#13;&#10;ti20bfEZ4a7W0yR50w4rjgslNrQtKb9ld2fgeJHzrulpfs+yqQTK++vHqTJmNOx2iyibBSihTv4b&#13;&#10;f4iDNfA+g99D8Qzo1Q8AAAD//wMAUEsBAi0AFAAGAAgAAAAhANvh9svuAAAAhQEAABMAAAAAAAAA&#13;&#10;AAAAAAAAAAAAAFtDb250ZW50X1R5cGVzXS54bWxQSwECLQAUAAYACAAAACEAWvQsW78AAAAVAQAA&#13;&#10;CwAAAAAAAAAAAAAAAAAfAQAAX3JlbHMvLnJlbHNQSwECLQAUAAYACAAAACEANrlRscYAAADgAAAA&#13;&#10;DwAAAAAAAAAAAAAAAAAHAgAAZHJzL2Rvd25yZXYueG1sUEsFBgAAAAADAAMAtwAAAPoCAAAAAA==&#13;&#10;" strokecolor="#4472c4 [3204]" strokeweight="1.5pt">
                        <v:stroke dashstyle="dash" joinstyle="miter"/>
                      </v:line>
                      <v:line id="Straight Connector 74" o:spid="_x0000_s1037" style="position:absolute;visibility:visible;mso-wrap-style:square" from="14465,13716" to="23533,137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oZQyAAAAOAAAAAPAAAAZHJzL2Rvd25yZXYueG1sRI9BawIx&#13;&#10;FITvgv8hPKEXqdmWorIaRVuE0oPg2ou3x+a5u+3mZU3SNf33TUHwMjAM8w2zXEfTip6cbywreJpk&#13;&#10;IIhLqxuuFHwed49zED4ga2wtk4Jf8rBeDQdLzLW98oH6IlQiQdjnqKAOocul9GVNBv3EdsQpO1tn&#13;&#10;MCTrKqkdXhPctPI5y6bSYMNpocaOXmsqv4sfo+B0cHuO249xOb10EecX/dXvglIPo/i2SLJZgAgU&#13;&#10;w71xQ7xrBbMX+D+UzoBc/QEAAP//AwBQSwECLQAUAAYACAAAACEA2+H2y+4AAACFAQAAEwAAAAAA&#13;&#10;AAAAAAAAAAAAAAAAW0NvbnRlbnRfVHlwZXNdLnhtbFBLAQItABQABgAIAAAAIQBa9CxbvwAAABUB&#13;&#10;AAALAAAAAAAAAAAAAAAAAB8BAABfcmVscy8ucmVsc1BLAQItABQABgAIAAAAIQAh8oZQyAAAAOAA&#13;&#10;AAAPAAAAAAAAAAAAAAAAAAcCAABkcnMvZG93bnJldi54bWxQSwUGAAAAAAMAAwC3AAAA/AIAAAAA&#13;&#10;" strokecolor="#4472c4 [3204]" strokeweight="1.5pt">
                        <v:stroke dashstyle="dash" joinstyle="miter"/>
                      </v:line>
                      <v:line id="Straight Connector 76" o:spid="_x0000_s1038" style="position:absolute;flip:x;visibility:visible;mso-wrap-style:square" from="2923,14015" to="13041,216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vIpxQAAAOAAAAAPAAAAZHJzL2Rvd25yZXYueG1sRI9Ba8JA&#13;&#10;FITvgv9heUJvuqkHK9FVpFIoxUuj9vzIPpPU7NuQfWry711B8DIwDPMNs1x3rlZXakPl2cD7JAFF&#13;&#10;nHtbcWHgsP8az0EFQbZYeyYDPQVYr4aDJabW3/iXrpkUKkI4pGigFGlSrUNeksMw8Q1xzE6+dSjR&#13;&#10;toW2Ld4i3NV6miQz7bDiuFBiQ58l5efs4gz8nORv2/Q0v2TZVALl/f/uWBnzNuq2iyibBSihTl6N&#13;&#10;J+LbGviYweNQPAN6dQcAAP//AwBQSwECLQAUAAYACAAAACEA2+H2y+4AAACFAQAAEwAAAAAAAAAA&#13;&#10;AAAAAAAAAAAAW0NvbnRlbnRfVHlwZXNdLnhtbFBLAQItABQABgAIAAAAIQBa9CxbvwAAABUBAAAL&#13;&#10;AAAAAAAAAAAAAAAAAB8BAABfcmVscy8ucmVsc1BLAQItABQABgAIAAAAIQAmzvIpxQAAAOAAAAAP&#13;&#10;AAAAAAAAAAAAAAAAAAcCAABkcnMvZG93bnJldi54bWxQSwUGAAAAAAMAAwC3AAAA+QIAAAAA&#13;&#10;" strokecolor="#4472c4 [3204]" strokeweight="1.5pt">
                        <v:stroke dashstyle="dash" joinstyle="miter"/>
                      </v:line>
                      <v:oval id="Oval 61" o:spid="_x0000_s1039" style="position:absolute;left:706;top:202;width:27207;height:272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T6txAAAAOAAAAAPAAAAZHJzL2Rvd25yZXYueG1sRI/NqsIw&#13;&#10;FIT3gu8QjuBOU12IVKNc/EG5u6oI3R2aY1tuc1KbaOvb3wiCm4FhmG+Y5bozlXhS40rLCibjCARx&#13;&#10;ZnXJuYLLeT+ag3AeWWNlmRS8yMF61e8tMda25YSeJ5+LAGEXo4LC+zqW0mUFGXRjWxOH7GYbgz7Y&#13;&#10;Jpe6wTbATSWnUTSTBksOCwXWtCko+zs9jAKT1OXBPXZ8vc9TndBv2pJMlRoOuu0iyM8ChKfOfxsf&#13;&#10;xFErmE3gfSicAbn6BwAA//8DAFBLAQItABQABgAIAAAAIQDb4fbL7gAAAIUBAAATAAAAAAAAAAAA&#13;&#10;AAAAAAAAAABbQ29udGVudF9UeXBlc10ueG1sUEsBAi0AFAAGAAgAAAAhAFr0LFu/AAAAFQEAAAsA&#13;&#10;AAAAAAAAAAAAAAAAHwEAAF9yZWxzLy5yZWxzUEsBAi0AFAAGAAgAAAAhAFxlPq3EAAAA4AAAAA8A&#13;&#10;AAAAAAAAAAAAAAAABwIAAGRycy9kb3ducmV2LnhtbFBLBQYAAAAAAwADALcAAAD4AgAAAAA=&#13;&#10;" filled="f" strokecolor="#1f3763 [1604]" strokeweight="1.25pt">
                        <v:stroke joinstyle="miter"/>
                      </v:oval>
                    </v:group>
                    <v:shape id="Text Box 98" o:spid="_x0000_s1040" type="#_x0000_t202" style="position:absolute;left:3516;top:20486;width:3165;height:4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qYYCxwAAAOAAAAAPAAAAZHJzL2Rvd25yZXYueG1sRI9Na8Mw&#13;&#10;DIbvg/4Ho8Juq9MdRpvWDaGl3Q67rFuhRxErHzSWg+2l2b+fDoNdBC/ifaRnW0yuVyOF2Hk2sFxk&#13;&#10;oIgrbztuDHx9Hp9WoGJCtth7JgM/FKHYzR62mFt/5w8az6lRAuGYo4E2pSHXOlYtOYwLPxDLrvbB&#13;&#10;YZIYGm0D3gXuev2cZS/aYcdyocWB9i1Vt/O3M5Bi3R9X9tW+D+XldArNuKZrbczjfDpsZJQbUImm&#13;&#10;9N/4Q7xZA2v5WIREBvTuFwAA//8DAFBLAQItABQABgAIAAAAIQDb4fbL7gAAAIUBAAATAAAAAAAA&#13;&#10;AAAAAAAAAAAAAABbQ29udGVudF9UeXBlc10ueG1sUEsBAi0AFAAGAAgAAAAhAFr0LFu/AAAAFQEA&#13;&#10;AAsAAAAAAAAAAAAAAAAAHwEAAF9yZWxzLy5yZWxzUEsBAi0AFAAGAAgAAAAhAF6phgLHAAAA4AAA&#13;&#10;AA8AAAAAAAAAAAAAAAAABwIAAGRycy9kb3ducmV2LnhtbFBLBQYAAAAAAwADALcAAAD7AgAAAAA=&#13;&#10;" filled="f" stroked="f" strokeweight=".5pt">
                      <v:textbox inset="0,,0">
                        <w:txbxContent>
                          <w:p w14:paraId="3370158F" w14:textId="77777777" w:rsidR="00057E01" w:rsidRPr="00D130A3" w:rsidRDefault="00057E01" w:rsidP="00057E01">
                            <w:pPr>
                              <w:rPr>
                                <w:sz w:val="16"/>
                                <w:szCs w:val="16"/>
                              </w:rPr>
                            </w:pPr>
                          </w:p>
                        </w:txbxContent>
                      </v:textbox>
                    </v:shape>
                  </v:group>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4" o:spid="_x0000_s1041" type="#_x0000_t5" style="position:absolute;left:10155;top:7501;width:1126;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Rn2+xwAAAOAAAAAPAAAAZHJzL2Rvd25yZXYueG1sRI/disIw&#13;&#10;EEbvBd8hzMLeaaqsotUooqsuiOAvezs0Y1tsJqXJan17syB4M8zw8Z3hjKe1KcSNKpdbVtBpRyCI&#13;&#10;E6tzThWcjsvWAITzyBoLy6TgQQ6mk2ZjjLG2d97T7eBTESDsYlSQeV/GUrokI4OubUvikF1sZdCH&#13;&#10;s0qlrvAe4KaQ3SjqS4M5hw8ZljTPKLke/oyCkr87695qudtsF+fh+dfOL/XgodTnR70YhTEbgfBU&#13;&#10;+3fjhfjRweEL/oXCAnLyBAAA//8DAFBLAQItABQABgAIAAAAIQDb4fbL7gAAAIUBAAATAAAAAAAA&#13;&#10;AAAAAAAAAAAAAABbQ29udGVudF9UeXBlc10ueG1sUEsBAi0AFAAGAAgAAAAhAFr0LFu/AAAAFQEA&#13;&#10;AAsAAAAAAAAAAAAAAAAAHwEAAF9yZWxzLy5yZWxzUEsBAi0AFAAGAAgAAAAhAPZGfb7HAAAA4AAA&#13;&#10;AA8AAAAAAAAAAAAAAAAABwIAAGRycy9kb3ducmV2LnhtbFBLBQYAAAAAAwADALcAAAD7AgAAAAA=&#13;&#10;" fillcolor="#4472c4 [3204]" strokecolor="#1f3763 [1604]" strokeweight="1pt"/>
                <v:rect id="Rectangle 15" o:spid="_x0000_s1042" style="position:absolute;left:6489;top:8495;width:914;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j7j2xgAAAOAAAAAPAAAAZHJzL2Rvd25yZXYueG1sRI/RasMw&#13;&#10;DEXfB/0Ho8LeVqdlKSOtE5qOsT5u7T5AxKqdNpZD7DbZ38+DwV6ExOUecbbV5DpxpyG0nhUsFxkI&#13;&#10;4sbrlo2Cr9Pb0wuIEJE1dp5JwTcFqMrZwxYL7Uf+pPsxGpEgHApUYGPsCylDY8lhWPieOGVnPziM&#13;&#10;6RyM1AOOCe46ucqytXTYcvpgsae9peZ6vDkF9SFfP6/yqX730tbx42KMXI5KPc6n100auw2ISFP8&#13;&#10;b/whDjo55PArlBaQ5Q8AAAD//wMAUEsBAi0AFAAGAAgAAAAhANvh9svuAAAAhQEAABMAAAAAAAAA&#13;&#10;AAAAAAAAAAAAAFtDb250ZW50X1R5cGVzXS54bWxQSwECLQAUAAYACAAAACEAWvQsW78AAAAVAQAA&#13;&#10;CwAAAAAAAAAAAAAAAAAfAQAAX3JlbHMvLnJlbHNQSwECLQAUAAYACAAAACEAnY+49sYAAADgAAAA&#13;&#10;DwAAAAAAAAAAAAAAAAAHAgAAZHJzL2Rvd25yZXYueG1sUEsFBgAAAAADAAMAtwAAAPoCAAAAAA==&#13;&#10;" fillcolor="#ffc000 [3207]" strokecolor="#1f3763 [1604]" strokeweight="1pt"/>
                <v:shape id="Triangle 16" o:spid="_x0000_s1043" type="#_x0000_t5" style="position:absolute;left:9801;top:10981;width:1126;height: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2EZSxwAAAOAAAAAPAAAAZHJzL2Rvd25yZXYueG1sRI/disIw&#13;&#10;EEbvBd8hjLB3mrqgaDXK4j+IoN2VvR2asS3bTEqT1fr2RhC8GWb4+M5wpvPGlOJKtSssK+j3IhDE&#13;&#10;qdUFZwp+vtfdEQjnkTWWlknBnRzMZ+3WFGNtb3yia+IzESDsYlSQe1/FUro0J4OuZyvikF1sbdCH&#13;&#10;s86krvEW4KaUn1E0lAYLDh9yrGiRU/qX/BsFFa/628Fmfdwflufx+dcuLs3ortRHp1lOwviagPDU&#13;&#10;+Hfjhdjp4DCEp1BYQM4eAAAA//8DAFBLAQItABQABgAIAAAAIQDb4fbL7gAAAIUBAAATAAAAAAAA&#13;&#10;AAAAAAAAAAAAAABbQ29udGVudF9UeXBlc10ueG1sUEsBAi0AFAAGAAgAAAAhAFr0LFu/AAAAFQEA&#13;&#10;AAsAAAAAAAAAAAAAAAAAHwEAAF9yZWxzLy5yZWxzUEsBAi0AFAAGAAgAAAAhAGnYRlLHAAAA4AAA&#13;&#10;AA8AAAAAAAAAAAAAAAAABwIAAGRycy9kb3ducmV2LnhtbFBLBQYAAAAAAwADALcAAAD7AgAAAAA=&#13;&#10;" fillcolor="#4472c4 [3204]" strokecolor="#1f3763 [1604]" strokeweight="1pt"/>
                <v:rect id="Rectangle 17" o:spid="_x0000_s1044" style="position:absolute;left:16931;top:11975;width:914;height: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YMaxgAAAOAAAAAPAAAAZHJzL2Rvd25yZXYueG1sRI/dagIx&#13;&#10;EEbvBd8hjNA7zSr1h9UorqXoZbV9gGEzJttuJssmdbdvbwShN8MMH98ZzmbXu1rcqA2VZwXTSQaC&#13;&#10;uPS6YqPg6/N9vAIRIrLG2jMp+KMAu+1wsMFc+47PdLtEIxKEQ44KbIxNLmUoLTkME98Qp+zqW4cx&#13;&#10;na2RusUuwV0tZ1m2kA4rTh8sNnSwVP5cfp2C4jRfvM7mfXH00hbx49sYOe2Uehn1b+s09msQkfr4&#13;&#10;33giTjo5LOEhlBaQ2zsAAAD//wMAUEsBAi0AFAAGAAgAAAAhANvh9svuAAAAhQEAABMAAAAAAAAA&#13;&#10;AAAAAAAAAAAAAFtDb250ZW50X1R5cGVzXS54bWxQSwECLQAUAAYACAAAACEAWvQsW78AAAAVAQAA&#13;&#10;CwAAAAAAAAAAAAAAAAAfAQAAX3JlbHMvLnJlbHNQSwECLQAUAAYACAAAACEAAhGDGsYAAADgAAAA&#13;&#10;DwAAAAAAAAAAAAAAAAAHAgAAZHJzL2Rvd25yZXYueG1sUEsFBgAAAAADAAMAtwAAAPoCAAAAAA==&#13;&#10;" fillcolor="#ffc000 [3207]" strokecolor="#1f3763 [1604]" strokeweight="1pt"/>
                <v:rect id="Rectangle 18" o:spid="_x0000_s1045" style="position:absolute;left:8967;top:17108;width:914;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hdoxgAAAOAAAAAPAAAAZHJzL2Rvd25yZXYueG1sRI9Bb8Iw&#13;&#10;DIXvk/YfIk/abaSggVAhoHVoGscN+AFWY5JC41RNoN2/nw+Tdnny05M/+623Y2jVnfrURDYwnRSg&#13;&#10;iOtoG3YGTsePlyWolJEttpHJwA8l2G4eH9ZY2jjwN90P2SmBcCrRgM+5K7VOtaeAaRI7YsnOsQ+Y&#13;&#10;xfZO2x4HgYdWz4pioQM2LBc8dvTuqb4ebsFAtZ8vXmfzsfqM2lf56+Kcng7GPD+Nu5XI2wpUpjH/&#13;&#10;b/wh9lY6yMdSSAbQm18AAAD//wMAUEsBAi0AFAAGAAgAAAAhANvh9svuAAAAhQEAABMAAAAAAAAA&#13;&#10;AAAAAAAAAAAAAFtDb250ZW50X1R5cGVzXS54bWxQSwECLQAUAAYACAAAACEAWvQsW78AAAAVAQAA&#13;&#10;CwAAAAAAAAAAAAAAAAAfAQAAX3JlbHMvLnJlbHNQSwECLQAUAAYACAAAACEAc44XaMYAAADgAAAA&#13;&#10;DwAAAAAAAAAAAAAAAAAHAgAAZHJzL2Rvd25yZXYueG1sUEsFBgAAAAADAAMAtwAAAPoCAAAAAA==&#13;&#10;" fillcolor="#ffc000 [3207]" strokecolor="#1f3763 [1604]" strokeweight="1pt"/>
                <v:shape id="Triangle 19" o:spid="_x0000_s1046" type="#_x0000_t5" style="position:absolute;left:7383;top:834;width:1125;height: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R9IgyAAAAOAAAAAPAAAAZHJzL2Rvd25yZXYueG1sRI/RasJA&#13;&#10;EEXfBf9hGaFvZqNQ0cRVijatIAW1lb4O2TEJZmdDdhvj33cLQl+GGS73DGe57k0tOmpdZVnBJIpB&#13;&#10;EOdWV1wo+PrMxnMQziNrrC2Tgjs5WK+GgyUm2t74SN3JFyJA2CWooPS+SaR0eUkGXWQb4pBdbGvQ&#13;&#10;h7MtpG7xFuCmltM4nkmDFYcPJTa0KSm/nn6MgoZfJ+/Pb9lh/7E9L87fdnPp53elnkb9Ng3jJQXh&#13;&#10;qff/jQdip4PDAv6EwgJy9QsAAP//AwBQSwECLQAUAAYACAAAACEA2+H2y+4AAACFAQAAEwAAAAAA&#13;&#10;AAAAAAAAAAAAAAAAW0NvbnRlbnRfVHlwZXNdLnhtbFBLAQItABQABgAIAAAAIQBa9CxbvwAAABUB&#13;&#10;AAALAAAAAAAAAAAAAAAAAB8BAABfcmVscy8ucmVsc1BLAQItABQABgAIAAAAIQAYR9IgyAAAAOAA&#13;&#10;AAAPAAAAAAAAAAAAAAAAAAcCAABkcnMvZG93bnJldi54bWxQSwUGAAAAAAMAAwC3AAAA/AIAAAAA&#13;&#10;" fillcolor="#4472c4 [3204]" strokecolor="#1f3763 [1604]" strokeweight="1pt"/>
                <v:shape id="Triangle 20" o:spid="_x0000_s1047" type="#_x0000_t5" style="position:absolute;left:12279;top:1719;width:1126;height:9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bEAyAAAAOAAAAAPAAAAZHJzL2Rvd25yZXYueG1sRI9da8JA&#13;&#10;EEXfhf6HZQp9042CotFVih+tIIK1lb4O2TEJzc6G7Fbjv3ceBF8GLsM9lzNbtK5SF2pC6dlAv5eA&#13;&#10;Is68LTk38PO96Y5BhYhssfJMBm4UYDF/6cwwtf7KX3Q5xlwJhEOKBooY61TrkBXkMPR8TSy/s28c&#13;&#10;RolNrm2DV4G7Sg+SZKQdliwLBda0LCj7O/47AzWv+5/Dj81ht1+dJqdfvzy345sxb6/tairnfQoq&#13;&#10;UhufjQdiaw0MREGERAb0/A4AAP//AwBQSwECLQAUAAYACAAAACEA2+H2y+4AAACFAQAAEwAAAAAA&#13;&#10;AAAAAAAAAAAAAAAAW0NvbnRlbnRfVHlwZXNdLnhtbFBLAQItABQABgAIAAAAIQBa9CxbvwAAABUB&#13;&#10;AAALAAAAAAAAAAAAAAAAAB8BAABfcmVscy8ucmVsc1BLAQItABQABgAIAAAAIQBHEbEAyAAAAOAA&#13;&#10;AAAPAAAAAAAAAAAAAAAAAAcCAABkcnMvZG93bnJldi54bWxQSwUGAAAAAAMAAwC3AAAA/AIAAAAA&#13;&#10;" fillcolor="#4472c4 [3204]" strokecolor="#1f3763 [1604]" strokeweight="1pt"/>
                <v:shape id="Triangle 21" o:spid="_x0000_s1048" type="#_x0000_t5" style="position:absolute;left:1896;top:5082;width:1124;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XRSbyQAAAOAAAAAPAAAAZHJzL2Rvd25yZXYueG1sRI9Ba8JA&#13;&#10;FITvhf6H5RV6000CFZu4isRaCyJY2+D1kX0modm3IbvV+O+7gtDLwDDMN8xsMZhWnKl3jWUF8TgC&#13;&#10;QVxa3XCl4PtrPZqCcB5ZY2uZFFzJwWL++DDDVNsLf9L54CsRIOxSVFB736VSurImg25sO+KQnWxv&#13;&#10;0AfbV1L3eAlw08okiibSYMNhocaO8prKn8OvUdDxW7x5eV/vt7tV8VocbX4aplelnp+GVRZkmYHw&#13;&#10;NPj/xh3xoRUkMdwOhTMg538AAAD//wMAUEsBAi0AFAAGAAgAAAAhANvh9svuAAAAhQEAABMAAAAA&#13;&#10;AAAAAAAAAAAAAAAAAFtDb250ZW50X1R5cGVzXS54bWxQSwECLQAUAAYACAAAACEAWvQsW78AAAAV&#13;&#10;AQAACwAAAAAAAAAAAAAAAAAfAQAAX3JlbHMvLnJlbHNQSwECLQAUAAYACAAAACEAKF0Um8kAAADg&#13;&#10;AAAADwAAAAAAAAAAAAAAAAAHAgAAZHJzL2Rvd25yZXYueG1sUEsFBgAAAAADAAMAtwAAAP0CAAAA&#13;&#10;AA==&#13;&#10;" fillcolor="#4472c4 [3204]" strokecolor="#1f3763 [1604]" strokeweight="1pt"/>
                <v:rect id="Rectangle 22" o:spid="_x0000_s1049" style="position:absolute;left:13332;top:16164;width:914;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Cuo/xQAAAOAAAAAPAAAAZHJzL2Rvd25yZXYueG1sRI9Ra8Iw&#13;&#10;FIXfB/6HcIW9zdQyRapRrGPo46b+gEtzTarNTWmirf9+GQz2cuBwON/hrDaDa8SDulB7VjCdZCCI&#13;&#10;K69rNgrOp8+3BYgQkTU2nknBkwJs1qOXFRba9/xNj2M0IkE4FKjAxtgWUobKksMw8S1xyi6+cxiT&#13;&#10;7YzUHfYJ7hqZZ9lcOqw5LVhsaWepuh3vTkF5mM3f89lQ7r20Zfy6GiOnvVKv4+FjmWS7BBFpiP+N&#13;&#10;P8RBK8hz+D2UzoBc/wAAAP//AwBQSwECLQAUAAYACAAAACEA2+H2y+4AAACFAQAAEwAAAAAAAAAA&#13;&#10;AAAAAAAAAAAAW0NvbnRlbnRfVHlwZXNdLnhtbFBLAQItABQABgAIAAAAIQBa9CxbvwAAABUBAAAL&#13;&#10;AAAAAAAAAAAAAAAAAB8BAABfcmVscy8ucmVsc1BLAQItABQABgAIAAAAIQDcCuo/xQAAAOAAAAAP&#13;&#10;AAAAAAAAAAAAAAAAAAcCAABkcnMvZG93bnJldi54bWxQSwUGAAAAAAMAAwC3AAAA+QIAAAAA&#13;&#10;" fillcolor="#ffc000 [3207]" strokecolor="#1f3763 [1604]" strokeweight="1pt"/>
                <v:rect id="Rectangle 23" o:spid="_x0000_s1050" style="position:absolute;left:13332;top:6548;width:914;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k+kxgAAAOAAAAAPAAAAZHJzL2Rvd25yZXYueG1sRI9Ra8Iw&#13;&#10;FIXfB/6HcAXfZmqdItUodiLzcXP+gEtzTarNTWky2/37ZTDYy4HD4XyHs9kNrhEP6kLtWcFsmoEg&#13;&#10;rryu2Si4fB6fVyBCRNbYeCYF3xRgtx09bbDQvucPepyjEQnCoUAFNsa2kDJUlhyGqW+JU3b1ncOY&#13;&#10;bGek7rBPcNfIPMuW0mHNacFiS6+Wqvv5yykoT4vlS74YyjcvbRnfb8bIWa/UZDwc1kn2axCRhvjf&#13;&#10;+EOctIJ8Dr+H0hmQ2x8AAAD//wMAUEsBAi0AFAAGAAgAAAAhANvh9svuAAAAhQEAABMAAAAAAAAA&#13;&#10;AAAAAAAAAAAAAFtDb250ZW50X1R5cGVzXS54bWxQSwECLQAUAAYACAAAACEAWvQsW78AAAAVAQAA&#13;&#10;CwAAAAAAAAAAAAAAAAAfAQAAX3JlbHMvLnJlbHNQSwECLQAUAAYACAAAACEAs0ZPpMYAAADgAAAA&#13;&#10;DwAAAAAAAAAAAAAAAAAHAgAAZHJzL2Rvd25yZXYueG1sUEsFBgAAAAADAAMAtwAAAPoCAAAAAA==&#13;&#10;" fillcolor="#ffc000 [3207]" strokecolor="#1f3763 [1604]" strokeweight="1pt"/>
                <v:rect id="Rectangle 24" o:spid="_x0000_s1051" style="position:absolute;left:10913;top:14394;width:915;height:9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9fQxQAAAOAAAAAPAAAAZHJzL2Rvd25yZXYueG1sRI9Ra8Iw&#13;&#10;FIXfB/6HcIW9zdSiMqpRrDLmo7r9gEtzl3RrbkoTbffvjSD4cuBwON/hrDaDa8SVulB7VjCdZCCI&#13;&#10;K69rNgq+vz7e3kGEiKyx8UwK/inAZj16WWGhfc8nup6jEQnCoUAFNsa2kDJUlhyGiW+JU/bjO4cx&#13;&#10;2c5I3WGf4K6ReZYtpMOa04LFlnaWqr/zxSkoD/PFLJ8P5aeXtozHX2PktFfqdTzsl0m2SxCRhvhs&#13;&#10;PBAHrSCfwf1QOgNyfQMAAP//AwBQSwECLQAUAAYACAAAACEA2+H2y+4AAACFAQAAEwAAAAAAAAAA&#13;&#10;AAAAAAAAAAAAW0NvbnRlbnRfVHlwZXNdLnhtbFBLAQItABQABgAIAAAAIQBa9CxbvwAAABUBAAAL&#13;&#10;AAAAAAAAAAAAAAAAAB8BAABfcmVscy8ucmVsc1BLAQItABQABgAIAAAAIQA8r9fQxQAAAOAAAAAP&#13;&#10;AAAAAAAAAAAAAAAAAAcCAABkcnMvZG93bnJldi54bWxQSwUGAAAAAAMAAwC3AAAA+QIAAAAA&#13;&#10;" fillcolor="#ffc000 [3207]" strokecolor="#1f3763 [1604]" strokeweight="1pt"/>
                <v:oval id="Oval 25" o:spid="_x0000_s1052" style="position:absolute;left:8435;top:9085;width:1168;height:12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aLwwAAAOAAAAAPAAAAZHJzL2Rvd25yZXYueG1sRI9Bi8Iw&#13;&#10;FITvC/6H8ARva2pBkWoUURcWPK0urMdH82yKzUtJoq3/3iwIXgaGYb5hluveNuJOPtSOFUzGGQji&#13;&#10;0umaKwW/p6/POYgQkTU2jknBgwKsV4OPJRbadfxD92OsRIJwKFCBibEtpAylIYth7FrilF2ctxiT&#13;&#10;9ZXUHrsEt43Ms2wmLdacFgy2tDVUXo83q+D6dz7kfo+035lENrGbPXSl1GjY7xZJNgsQkfr4brwQ&#13;&#10;31pBPoX/Q+kMyNUTAAD//wMAUEsBAi0AFAAGAAgAAAAhANvh9svuAAAAhQEAABMAAAAAAAAAAAAA&#13;&#10;AAAAAAAAAFtDb250ZW50X1R5cGVzXS54bWxQSwECLQAUAAYACAAAACEAWvQsW78AAAAVAQAACwAA&#13;&#10;AAAAAAAAAAAAAAAfAQAAX3JlbHMvLnJlbHNQSwECLQAUAAYACAAAACEAPujGi8MAAADgAAAADwAA&#13;&#10;AAAAAAAAAAAAAAAHAgAAZHJzL2Rvd25yZXYueG1sUEsFBgAAAAADAAMAtwAAAPcCAAAAAA==&#13;&#10;" fillcolor="#7f7f7f [1612]" strokecolor="#1f3763 [1604]" strokeweight="1pt">
                  <v:stroke joinstyle="miter"/>
                </v:oval>
              </v:group>
            </w:pict>
          </mc:Fallback>
        </mc:AlternateContent>
      </w:r>
    </w:p>
    <w:p w14:paraId="2EB533B0" w14:textId="77777777" w:rsidR="00057E01" w:rsidRPr="00057E01" w:rsidRDefault="00057E01" w:rsidP="00057E01">
      <w:pPr>
        <w:spacing w:after="120"/>
        <w:jc w:val="both"/>
        <w:rPr>
          <w:sz w:val="22"/>
          <w:szCs w:val="22"/>
          <w:highlight w:val="yellow"/>
        </w:rPr>
      </w:pPr>
    </w:p>
    <w:p w14:paraId="788CB310" w14:textId="77777777" w:rsidR="00057E01" w:rsidRPr="00057E01" w:rsidRDefault="00057E01" w:rsidP="00057E01">
      <w:pPr>
        <w:spacing w:after="120"/>
        <w:jc w:val="both"/>
        <w:rPr>
          <w:sz w:val="22"/>
          <w:szCs w:val="22"/>
          <w:highlight w:val="yellow"/>
        </w:rPr>
      </w:pPr>
    </w:p>
    <w:p w14:paraId="48BE5BA2" w14:textId="77777777" w:rsidR="00057E01" w:rsidRPr="00057E01" w:rsidRDefault="00057E01" w:rsidP="00057E01">
      <w:pPr>
        <w:spacing w:after="120"/>
        <w:jc w:val="both"/>
        <w:rPr>
          <w:sz w:val="22"/>
          <w:szCs w:val="22"/>
          <w:highlight w:val="yellow"/>
        </w:rPr>
      </w:pPr>
    </w:p>
    <w:p w14:paraId="49CE2234" w14:textId="77777777" w:rsidR="00057E01" w:rsidRPr="00057E01" w:rsidRDefault="00057E01" w:rsidP="00057E01">
      <w:pPr>
        <w:spacing w:after="120"/>
        <w:jc w:val="both"/>
        <w:rPr>
          <w:sz w:val="22"/>
          <w:szCs w:val="22"/>
          <w:highlight w:val="yellow"/>
        </w:rPr>
      </w:pPr>
    </w:p>
    <w:p w14:paraId="04030241" w14:textId="77777777" w:rsidR="00057E01" w:rsidRPr="00057E01" w:rsidRDefault="00057E01" w:rsidP="00057E01">
      <w:pPr>
        <w:spacing w:after="120"/>
        <w:jc w:val="both"/>
        <w:rPr>
          <w:sz w:val="22"/>
          <w:szCs w:val="22"/>
          <w:highlight w:val="yellow"/>
        </w:rPr>
      </w:pPr>
    </w:p>
    <w:p w14:paraId="027A3788" w14:textId="77777777" w:rsidR="00057E01" w:rsidRPr="00057E01" w:rsidRDefault="00057E01" w:rsidP="00057E01">
      <w:pPr>
        <w:spacing w:after="120"/>
        <w:jc w:val="both"/>
        <w:rPr>
          <w:sz w:val="22"/>
          <w:szCs w:val="22"/>
          <w:highlight w:val="yellow"/>
        </w:rPr>
      </w:pPr>
    </w:p>
    <w:p w14:paraId="25B10D90" w14:textId="77777777" w:rsidR="00057E01" w:rsidRPr="00057E01" w:rsidRDefault="00057E01" w:rsidP="00057E01">
      <w:pPr>
        <w:spacing w:after="120"/>
        <w:jc w:val="both"/>
        <w:rPr>
          <w:sz w:val="22"/>
          <w:szCs w:val="22"/>
          <w:highlight w:val="yellow"/>
        </w:rPr>
      </w:pPr>
    </w:p>
    <w:p w14:paraId="1D10C2CE" w14:textId="573676A1" w:rsidR="00F45105" w:rsidRPr="00D24ED9" w:rsidRDefault="007033AC" w:rsidP="00D24ED9">
      <w:pPr>
        <w:spacing w:before="100" w:beforeAutospacing="1" w:after="100" w:afterAutospacing="1"/>
        <w:jc w:val="center"/>
        <w:rPr>
          <w:sz w:val="20"/>
          <w:szCs w:val="20"/>
        </w:rPr>
      </w:pPr>
      <w:r>
        <w:rPr>
          <w:sz w:val="20"/>
          <w:szCs w:val="20"/>
        </w:rPr>
        <w:t>Figure 4</w:t>
      </w:r>
      <w:r w:rsidR="00486CC9">
        <w:rPr>
          <w:sz w:val="20"/>
          <w:szCs w:val="20"/>
        </w:rPr>
        <w:t xml:space="preserve">: </w:t>
      </w:r>
      <w:r w:rsidR="00057E01" w:rsidRPr="00057E01">
        <w:rPr>
          <w:sz w:val="20"/>
          <w:szCs w:val="20"/>
        </w:rPr>
        <w:t>Example of ML classification method</w:t>
      </w:r>
    </w:p>
    <w:p w14:paraId="2BBDF47A" w14:textId="2A2E8896" w:rsidR="00FF701F" w:rsidRDefault="00A02F30" w:rsidP="00B62C88">
      <w:pPr>
        <w:spacing w:before="100" w:beforeAutospacing="1" w:after="100" w:afterAutospacing="1"/>
        <w:jc w:val="both"/>
        <w:rPr>
          <w:sz w:val="22"/>
          <w:szCs w:val="22"/>
        </w:rPr>
      </w:pPr>
      <w:r w:rsidRPr="009D0CA0">
        <w:rPr>
          <w:sz w:val="22"/>
          <w:szCs w:val="22"/>
        </w:rPr>
        <w:t xml:space="preserve">Numerous </w:t>
      </w:r>
      <w:r>
        <w:rPr>
          <w:sz w:val="22"/>
          <w:szCs w:val="22"/>
        </w:rPr>
        <w:t>studies</w:t>
      </w:r>
      <w:r w:rsidRPr="009D0CA0">
        <w:rPr>
          <w:sz w:val="22"/>
          <w:szCs w:val="22"/>
        </w:rPr>
        <w:t xml:space="preserve"> have identified SVM, GB,</w:t>
      </w:r>
      <w:r w:rsidR="00C2392C">
        <w:rPr>
          <w:sz w:val="22"/>
          <w:szCs w:val="22"/>
        </w:rPr>
        <w:t xml:space="preserve"> </w:t>
      </w:r>
      <w:r w:rsidRPr="009D0CA0">
        <w:rPr>
          <w:sz w:val="22"/>
          <w:szCs w:val="22"/>
        </w:rPr>
        <w:t xml:space="preserve">RF, </w:t>
      </w:r>
      <w:r w:rsidR="008A5E60" w:rsidRPr="009D0CA0">
        <w:rPr>
          <w:sz w:val="22"/>
          <w:szCs w:val="22"/>
        </w:rPr>
        <w:t>DT</w:t>
      </w:r>
      <w:r w:rsidR="008A5E60">
        <w:rPr>
          <w:sz w:val="22"/>
          <w:szCs w:val="22"/>
        </w:rPr>
        <w:t>,</w:t>
      </w:r>
      <w:r w:rsidR="008A5E60" w:rsidRPr="009D0CA0">
        <w:rPr>
          <w:sz w:val="22"/>
          <w:szCs w:val="22"/>
        </w:rPr>
        <w:t xml:space="preserve"> </w:t>
      </w:r>
      <w:r w:rsidRPr="009D0CA0">
        <w:rPr>
          <w:sz w:val="22"/>
          <w:szCs w:val="22"/>
        </w:rPr>
        <w:t>K Nearest Neighbour (KNN),</w:t>
      </w:r>
      <w:r w:rsidR="006A7F8F">
        <w:rPr>
          <w:sz w:val="22"/>
          <w:szCs w:val="22"/>
        </w:rPr>
        <w:t xml:space="preserve"> </w:t>
      </w:r>
      <w:r w:rsidR="006A7F8F" w:rsidRPr="00350CBE">
        <w:rPr>
          <w:color w:val="000000"/>
          <w:sz w:val="22"/>
          <w:szCs w:val="22"/>
        </w:rPr>
        <w:t>Extra Trees (ET</w:t>
      </w:r>
      <w:r w:rsidR="006A7F8F">
        <w:rPr>
          <w:color w:val="000000"/>
          <w:sz w:val="22"/>
          <w:szCs w:val="22"/>
        </w:rPr>
        <w:t xml:space="preserve">), </w:t>
      </w:r>
      <w:proofErr w:type="spellStart"/>
      <w:r w:rsidR="006A7F8F">
        <w:rPr>
          <w:color w:val="000000"/>
          <w:sz w:val="22"/>
          <w:szCs w:val="22"/>
        </w:rPr>
        <w:t>Adaboost</w:t>
      </w:r>
      <w:proofErr w:type="spellEnd"/>
      <w:r w:rsidR="006A7F8F">
        <w:rPr>
          <w:color w:val="000000"/>
          <w:sz w:val="22"/>
          <w:szCs w:val="22"/>
        </w:rPr>
        <w:t>,</w:t>
      </w:r>
      <w:r w:rsidR="006A7F8F">
        <w:rPr>
          <w:sz w:val="22"/>
          <w:szCs w:val="22"/>
        </w:rPr>
        <w:t xml:space="preserve"> Gaussian process (GP), and </w:t>
      </w:r>
      <w:r>
        <w:rPr>
          <w:sz w:val="22"/>
          <w:szCs w:val="22"/>
        </w:rPr>
        <w:t xml:space="preserve">Multi-Layer Perceptron (MLP) </w:t>
      </w:r>
      <w:r w:rsidRPr="009D0CA0">
        <w:rPr>
          <w:sz w:val="22"/>
          <w:szCs w:val="22"/>
        </w:rPr>
        <w:t xml:space="preserve">as </w:t>
      </w:r>
      <w:r w:rsidR="00311300">
        <w:rPr>
          <w:sz w:val="22"/>
          <w:szCs w:val="22"/>
        </w:rPr>
        <w:t>high performing</w:t>
      </w:r>
      <w:r w:rsidRPr="009D0CA0">
        <w:rPr>
          <w:sz w:val="22"/>
          <w:szCs w:val="22"/>
        </w:rPr>
        <w:t xml:space="preserve"> machine learning prediction algorithms</w:t>
      </w:r>
      <w:r w:rsidR="006A7F8F">
        <w:rPr>
          <w:sz w:val="22"/>
          <w:szCs w:val="22"/>
        </w:rPr>
        <w:t xml:space="preserve"> </w:t>
      </w:r>
      <w:r>
        <w:rPr>
          <w:sz w:val="22"/>
          <w:szCs w:val="22"/>
        </w:rPr>
        <w:fldChar w:fldCharType="begin"/>
      </w:r>
      <w:r w:rsidR="00CD064F">
        <w:rPr>
          <w:sz w:val="22"/>
          <w:szCs w:val="22"/>
        </w:rPr>
        <w:instrText xml:space="preserve"> ADDIN ZOTERO_ITEM CSL_CITATION {"citationID":"UeRtbihC","properties":{"formattedCitation":"(Tso and Yau, 2007; Qiong Li, Peng Ren, and Qinglin Meng, 2010; Ahmad {\\i{}et al.}, 2014; Ahmad, Mourshed and Rezgui, 2017; Wang {\\i{}et al.}, 2018; Flores and Keith, 2019; Wang, Lu and Feng, 2020)","plainCitation":"(Tso and Yau, 2007; Qiong Li, Peng Ren, and Qinglin Meng, 2010; Ahmad et al., 2014; Ahmad, Mourshed and Rezgui, 2017; Wang et al., 2018; Flores and Keith, 2019; Wang, Lu and Feng, 2020)","dontUpdate":true,"noteIndex":0},"citationItems":[{"id":184,"uris":["http://zotero.org/users/local/RqFTfEV4/items/6GYGF57F"],"uri":["http://zotero.org/users/local/RqFTfEV4/items/6GYGF57F"],"itemData":{"id":184,"type":"article-journal","abstract":"This study presents three modeling techniques for the prediction of electricity energy consumption. In addition to the traditional regression analysis, decision tree and neural networks are considered. Model selection is based on the square root of average squared error. In an empirical application to an electricity energy consumption study, the decision tree and neural network models appear to be viable alternatives to the stepwise regression model in understanding energy consumption patterns and predicting energy consumption levels. With the emergence of the data mining approach for predictive modeling, different types of models can be built in a unified platform: to implement various modeling techniques, assess the performance of different models and select the most appropriate model for future prediction.","container-title":"Energy","DOI":"10.1016/j.energy.2006.11.010","ISSN":"0360-5442","issue":"9","journalAbbreviation":"Energy","language":"en","page":"1761-1768","source":"ScienceDirect","title":"Predicting electricity energy consumption: A comparison of regression analysis, decision tree and neural networks","title-short":"Predicting electricity energy consumption","volume":"32","author":[{"family":"Tso","given":"Geoffrey K. F."},{"family":"Yau","given":"Kelvin K. W."}],"issued":{"date-parts":[["2007",9,1]]}}},{"id":77,"uris":["http://zotero.org/users/local/RqFTfEV4/items/JAZPWGC5"],"uri":["http://zotero.org/users/local/RqFTfEV4/items/JAZPWGC5"],"itemData":{"id":77,"type":"paper-conference","abstract":"Based on the investigation to 59 residential buildings in China, this study establishes the prediction model of annual energy consumption of residential buidlings using four different modeling methods such as support vector machine (SVM), traditional back propagation neural network (BPNN), radial basis function neural network (RBFNN) and general regression neural network (GRNN). The simulation results show that SVM and GRNN methods achieve better accuracy and generalization than BPNN and RBFNN methods, and are effective for prediction of annual building energy consumption.","container-title":"2010 International Conference on Advances in Energy Engineering","DOI":"10.1109/ICAEE.2010.5557576","event":"2010 International Conference on Advances in Energy Engineering","page":"223-226","source":"IEEE Xplore","title":"Prediction model of annual energy consumption of residential buildings","author":[{"literal":"Qiong Li"},{"literal":"Peng Ren"},{"literal":"Qinglin Meng"}],"issued":{"date-parts":[["2010",6]]}}},{"id":291,"uris":["http://zotero.org/users/local/RqFTfEV4/items/WYNB7J2L"],"uri":["http://zotero.org/users/local/RqFTfEV4/items/WYNB7J2L"],"itemData":{"id":291,"type":"article-journal","abstract":"The rapid development of human population, buildings and technology application currently has caused electric consumption to grow rapidly. Therefore, efficient energy management and forecasting energy consumption for buildings are important in decision-making for effective energy saving and development in particular places. This paper reviews the building electrical energy forecasting method using artificial intelligence (AI) methods such as support vector machine (SVM) and artificial neural networks (ANN). Both methods are widely used in the field of forecasting and their aim on finding the most accurate approach is ever continuing. Besides the already existing single method of forecasting, the hybridization of the two forecasting methods has the potential to be applied for more accurate results. Further research works are currently ongoing, regarding the potential of hybrid method of Group Method of Data Handling (GMDH) and Least Square Support Vector Machine (LSSVM), or known as GLSSVM, to forecast building electrical energy consumption.","container-title":"Renewable and Sustainable Energy Reviews","DOI":"10.1016/j.rser.2014.01.069","ISSN":"1364-0321","journalAbbreviation":"Renewable and Sustainable Energy Reviews","language":"en","page":"102-109","source":"ScienceDirect","title":"A review on applications of ANN and SVM for building electrical energy consumption forecasting","volume":"33","author":[{"family":"Ahmad","given":"A. S."},{"family":"Hassan","given":"M. Y."},{"family":"Abdullah","given":"M. P."},{"family":"Rahman","given":"H. A."},{"family":"Hussin","given":"F."},{"family":"Abdullah","given":"H."},{"family":"Saidur","given":"R."}],"issued":{"date-parts":[["2014",5,1]]}}},{"id":"nqdg7vZD/4GdH0Ht4","uris":["http://zotero.org/users/local/RqFTfEV4/items/B3652MFK"],"uri":["http://zotero.org/users/local/RqFTfEV4/items/B3652MFK"],"itemData":{"id":"KxYoW5gB/BCafcDYc","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150,"uris":["http://zotero.org/users/local/RqFTfEV4/items/UNKWZI9Z"],"uri":["http://zotero.org/users/local/RqFTfEV4/items/UNKWZI9Z"],"itemData":{"id":150,"type":"article-journal","abstract":"Accurate building energy prediction plays an important role in improving the energy efficiency of buildings. This paper proposes a homogeneous ensemble approach, i.e., use of Random Forest (RF), for hourly building energy prediction. The approach was adopted to predict the hourly electricity usage of two educational buildings in North Central Florida. The RF models trained with different parameter settings were compared to investigate the impact of parameter setting on the prediction performance of the model. The results indicated that RF was not very sensitive to the number of variables (mtry) and using empirical mtry is preferable because it saves time and is more accurate. RF was compared with regression tree (RT) and Support Vector Regression (SVR) to validate the superiority of RF in building energy prediction. The prediction performances of RF measured by performance index (PI) were 14–25% and 5–5.5% better than RT and SVR, respectively, indicating that RF was the best prediction model in the comparison. Moreover, an analysis based on the variable importance of RF was performed to identify the most influential features during different semesters. The results showed that the most influential features vary depending on the semester, indicating the existence of different operational conditions for the tested buildings. A further comparison between RF trained with yearly and monthly data indicated that the energy usage prediction for educational buildings could be improved by taking into consideration their energy behavior changes during different semesters.","container-title":"Energy and Buildings","DOI":"10.1016/j.enbuild.2018.04.008","ISSN":"0378-7788","journalAbbreviation":"Energy and Buildings","language":"en","page":"11-25","source":"ScienceDirect","title":"Random Forest based hourly building energy prediction","volume":"171","author":[{"family":"Wang","given":"Zeyu"},{"family":"Wang","given":"Yueren"},{"family":"Zeng","given":"Ruochen"},{"family":"Srinivasan","given":"Ravi S."},{"family":"Ahrentzen","given":"Sherry"}],"issued":{"date-parts":[["2018",7,15]]}}},{"id":321,"uris":["http://zotero.org/users/local/RqFTfEV4/items/PC9IJBQC"],"uri":["http://zotero.org/users/local/RqFTfEV4/items/PC9IJBQC"],"itemData":{"id":321,"type":"article-journal","abstract":"High-speed machining is a technique that maintains a high interest in the manufacture of metal parts for the excellent results it provides, both in surface finish and in economic benefits. In the industry, the tendency is to incorporate data management and analysis techniques to generate information that helps improve the surface roughness results in machining. A good alternative to improve the surface quality results in the manufacture of metal parts is using predictive models of the surface roughness. In this document, we present work done with experimental data obtained from two high-speed machining (HSM) machines with different types of tools and cutting conditions, conducted under an experimental design with interest in three of factors commonly studied to generate surface roughness models: tool characteristics, cutting conditions, and characteristics of the machined material. Steel and aluminum alloys were used in the experimentation. The results are contrasted with prior experiences that use the same experimental design but with different soft computing techniques and they are also contrasted with the results of similar previous works. Our results show accuracies ranging from 61.54% to 88.51% on the datasets, which are competitive results when compared with the other approaches. We also find the axial cut-depth is the most influential feature for the slots datasets and the hardness and diameter of the cutting tool are the most influential features for the geometries datasets.","container-title":"Complexity","DOI":"10.1155/2019/1536716","ISSN":"1076-2787","language":"en","note":"publisher: Hindawi","page":"e1536716","source":"www.hindawi.com","title":"Gradient Boosted Trees Predictive Models for Surface Roughness in High-Speed Milling in the Steel and Aluminum Metalworking Industry","volume":"2019","author":[{"family":"Flores","given":"Victor"},{"family":"Keith","given":"Brian"}],"issued":{"date-parts":[["2019",7,1]]}}},{"id":361,"uris":["http://zotero.org/users/local/RqFTfEV4/items/XGSMLSRC"],"uri":["http://zotero.org/users/local/RqFTfEV4/items/XGSMLSRC"],"itemData":{"id":361,"type":"article-journal","abstract":"Building energy consumption prediction plays an irreplaceable role in energy planning, management, and conservation. Constantly improving the performance of prediction models is the key to ensuring the efficient operation of energy systems. Moreover, accuracy is no longer the only factor in revealing model performance, it is more important to evaluate the model from multiple perspectives, considering the characteristics of engineering applications. Based on the idea of model integration, this paper proposes a novel improved integration model (stacking model) that can be used to forecast building energy consumption. The stacking model combines advantages of various base prediction algorithms and forms them into “meta-features” to ensure that the final model can observe datasets from different spatial and structural angles. Two cases are used to demonstrate practical engineering applications of the stacking model. A comparative analysis is performed to evaluate the prediction performance of the stacking model in contrast with existing well-known prediction models including Random Forest, Gradient Boosted Decision Tree, Extreme Gradient Boosting, Support Vector Machine, and K-Nearest Neighbor. The results indicate that the stacking method achieves better performance than other models, regarding accuracy (improvement of 9.5%–31.6% for Case A and 16.2%–49.4% for Case B), generalization (improvement of 6.7%–29.5% for Case A and 7.1%-34.6% for Case B), and robustness (improvement of 1.5%–34.1% for Case A and 1.8%–19.3% for Case B). The proposed model enriches the diversity of algorithm libraries of empirical models.","container-title":"Applied Energy","DOI":"10.1016/j.apenergy.2020.114561","ISSN":"0306-2619","journalAbbreviation":"Applied Energy","language":"en","page":"114561","source":"ScienceDirect","title":"A novel improved model for building energy consumption prediction based on model integration","volume":"262","author":[{"family":"Wang","given":"Ran"},{"family":"Lu","given":"Shilei"},{"family":"Feng","given":"Wei"}],"issued":{"date-parts":[["2020",3,15]]}}}],"schema":"https://github.com/citation-style-language/schema/raw/master/csl-citation.json"} </w:instrText>
      </w:r>
      <w:r>
        <w:rPr>
          <w:sz w:val="22"/>
          <w:szCs w:val="22"/>
        </w:rPr>
        <w:fldChar w:fldCharType="separate"/>
      </w:r>
      <w:r w:rsidRPr="00E53213">
        <w:rPr>
          <w:sz w:val="22"/>
        </w:rPr>
        <w:t xml:space="preserve">(Tso and Yau, 2007; Qiong Li, Peng Ren, and Qinglin Meng, 2010; Ahmad </w:t>
      </w:r>
      <w:r w:rsidRPr="00E53213">
        <w:rPr>
          <w:i/>
          <w:iCs/>
          <w:sz w:val="22"/>
        </w:rPr>
        <w:t>et al.</w:t>
      </w:r>
      <w:r w:rsidRPr="00E53213">
        <w:rPr>
          <w:sz w:val="22"/>
        </w:rPr>
        <w:t xml:space="preserve">, 2014; Ahmad, Mourshed and Rezgui, 2017; Wang </w:t>
      </w:r>
      <w:r w:rsidRPr="00E53213">
        <w:rPr>
          <w:i/>
          <w:iCs/>
          <w:sz w:val="22"/>
        </w:rPr>
        <w:t>et al.</w:t>
      </w:r>
      <w:r w:rsidRPr="00E53213">
        <w:rPr>
          <w:sz w:val="22"/>
        </w:rPr>
        <w:t>, 2018; 2019; Wang, Lu and Feng, 2020)</w:t>
      </w:r>
      <w:r>
        <w:rPr>
          <w:sz w:val="22"/>
          <w:szCs w:val="22"/>
        </w:rPr>
        <w:fldChar w:fldCharType="end"/>
      </w:r>
      <w:r w:rsidRPr="009D0CA0">
        <w:rPr>
          <w:sz w:val="22"/>
          <w:szCs w:val="22"/>
        </w:rPr>
        <w:t xml:space="preserve">. These </w:t>
      </w:r>
      <w:r w:rsidR="00466D63">
        <w:rPr>
          <w:sz w:val="22"/>
          <w:szCs w:val="22"/>
        </w:rPr>
        <w:t>high preforming</w:t>
      </w:r>
      <w:r w:rsidRPr="009D0CA0">
        <w:rPr>
          <w:sz w:val="22"/>
          <w:szCs w:val="22"/>
        </w:rPr>
        <w:t xml:space="preserve"> algorithms </w:t>
      </w:r>
      <w:r w:rsidR="00466D63">
        <w:rPr>
          <w:sz w:val="22"/>
          <w:szCs w:val="22"/>
        </w:rPr>
        <w:t>were</w:t>
      </w:r>
      <w:r w:rsidRPr="009D0CA0">
        <w:rPr>
          <w:sz w:val="22"/>
          <w:szCs w:val="22"/>
        </w:rPr>
        <w:t xml:space="preserve"> explored using the classification approach</w:t>
      </w:r>
      <w:r w:rsidR="00F6578A">
        <w:rPr>
          <w:sz w:val="22"/>
          <w:szCs w:val="22"/>
        </w:rPr>
        <w:t xml:space="preserve"> to </w:t>
      </w:r>
      <w:r w:rsidRPr="009D0CA0">
        <w:rPr>
          <w:sz w:val="22"/>
          <w:szCs w:val="22"/>
        </w:rPr>
        <w:t>predict building energy performance</w:t>
      </w:r>
      <w:r w:rsidR="00FF701F">
        <w:rPr>
          <w:sz w:val="22"/>
          <w:szCs w:val="22"/>
        </w:rPr>
        <w:t xml:space="preserve"> using certain parameters as </w:t>
      </w:r>
      <w:r w:rsidR="00F6578A">
        <w:rPr>
          <w:sz w:val="22"/>
          <w:szCs w:val="22"/>
        </w:rPr>
        <w:t xml:space="preserve">stated </w:t>
      </w:r>
      <w:r w:rsidR="00FF701F">
        <w:rPr>
          <w:sz w:val="22"/>
          <w:szCs w:val="22"/>
        </w:rPr>
        <w:t>below</w:t>
      </w:r>
      <w:r w:rsidR="00F6578A">
        <w:rPr>
          <w:sz w:val="22"/>
          <w:szCs w:val="22"/>
        </w:rPr>
        <w:t>:</w:t>
      </w:r>
    </w:p>
    <w:p w14:paraId="008F960F" w14:textId="58E1FFB8" w:rsidR="00754348" w:rsidRPr="00754348" w:rsidRDefault="00754348" w:rsidP="00F6578A">
      <w:pPr>
        <w:spacing w:after="240"/>
        <w:jc w:val="both"/>
        <w:rPr>
          <w:color w:val="4472C4" w:themeColor="accent1"/>
          <w:sz w:val="22"/>
          <w:szCs w:val="22"/>
        </w:rPr>
      </w:pPr>
      <w:r w:rsidRPr="00754348">
        <w:rPr>
          <w:b/>
          <w:bCs/>
          <w:color w:val="4472C4" w:themeColor="accent1"/>
          <w:sz w:val="22"/>
          <w:szCs w:val="22"/>
        </w:rPr>
        <w:t xml:space="preserve">Multi-layer Perceptron (MLP): </w:t>
      </w:r>
      <w:r w:rsidRPr="00754348">
        <w:rPr>
          <w:color w:val="4472C4" w:themeColor="accent1"/>
          <w:sz w:val="22"/>
          <w:szCs w:val="22"/>
        </w:rPr>
        <w:t xml:space="preserve">MLP is a function of deep neural network that uses a feed forward propagation process with one hidden layer where latent and abstract features are learned </w:t>
      </w:r>
      <w:r w:rsidRPr="00754348">
        <w:rPr>
          <w:color w:val="4472C4" w:themeColor="accent1"/>
          <w:sz w:val="22"/>
          <w:szCs w:val="22"/>
        </w:rPr>
        <w:fldChar w:fldCharType="begin"/>
      </w:r>
      <w:r w:rsidRPr="00754348">
        <w:rPr>
          <w:color w:val="4472C4" w:themeColor="accent1"/>
          <w:sz w:val="22"/>
          <w:szCs w:val="22"/>
        </w:rPr>
        <w:instrText xml:space="preserve"> ADDIN ZOTERO_ITEM CSL_CITATION {"citationID":"GwuCwsyl","properties":{"formattedCitation":"(Donoghue and Roantree, 2015)","plainCitation":"(Donoghue and Roantree, 2015)","noteIndex":0},"citationItems":[{"id":356,"uris":["http://zotero.org/users/local/RqFTfEV4/items/8XFQ3KWQ"],"uri":["http://zotero.org/users/local/RqFTfEV4/items/8XFQ3KWQ"],"itemData":{"id":356,"type":"chapter","abstract":"Recent research has found that deep learning architectures show signiﬁcant improvements over traditional shallow algorithms when mining high dimensional datasets. When the choice of algorithm employed, hyper-parameter setting, number of hidden layers and nodes within a layer are combined, the identiﬁcation of an optimal conﬁguration can be a lengthy process. Our work provides a framework for building deep learning architectures via a stepwise approach, together with an evaluation methodology to quickly identify poorly performing architectural conﬁgurations. Using a dataset with high dimensionality, we illustrate how diﬀerent architectures perform and how one algorithm conﬁguration can provide input for ﬁne-tuning more complex models.","container-title":"Data Science","event-place":"Cham","ISBN":"978-3-319-20423-9","language":"en","note":"collection-title: Lecture Notes in Computer Science\nDOI: 10.1007/978-3-319-20424-6_12","page":"120-132","publisher":"Springer International Publishing","publisher-place":"Cham","source":"DOI.org (Crossref)","title":"A Framework for Selecting Deep Learning Hyper-parameters","URL":"http://link.springer.com/10.1007/978-3-319-20424-6_12","volume":"9147","editor":[{"family":"Maneth","given":"Sebastian"}],"author":[{"family":"Donoghue","given":"Jim O’"},{"family":"Roantree","given":"Mark"}],"accessed":{"date-parts":[["2021",6,12]]},"issued":{"date-parts":[["2015"]]}}}],"schema":"https://github.com/citation-style-language/schema/raw/master/csl-citation.json"} </w:instrText>
      </w:r>
      <w:r w:rsidRPr="00754348">
        <w:rPr>
          <w:color w:val="4472C4" w:themeColor="accent1"/>
          <w:sz w:val="22"/>
          <w:szCs w:val="22"/>
        </w:rPr>
        <w:fldChar w:fldCharType="separate"/>
      </w:r>
      <w:r w:rsidRPr="00754348">
        <w:rPr>
          <w:color w:val="4472C4" w:themeColor="accent1"/>
          <w:sz w:val="22"/>
          <w:szCs w:val="22"/>
        </w:rPr>
        <w:t>(Donoghue and Roantree, 2015)</w:t>
      </w:r>
      <w:r w:rsidRPr="00754348">
        <w:rPr>
          <w:color w:val="4472C4" w:themeColor="accent1"/>
          <w:sz w:val="22"/>
          <w:szCs w:val="22"/>
        </w:rPr>
        <w:fldChar w:fldCharType="end"/>
      </w:r>
      <w:r w:rsidRPr="00754348">
        <w:rPr>
          <w:color w:val="4472C4" w:themeColor="accent1"/>
          <w:sz w:val="22"/>
          <w:szCs w:val="22"/>
        </w:rPr>
        <w:t>. The Multi-layer Perceptron (MLP) modelled is a feed forward neural network with two hidden layers at 0.001 learning rate. Also, the ‘RELU’ activation and ‘Adam’ solver was utili</w:t>
      </w:r>
      <w:r w:rsidR="00F6578A">
        <w:rPr>
          <w:color w:val="4472C4" w:themeColor="accent1"/>
          <w:sz w:val="22"/>
          <w:szCs w:val="22"/>
        </w:rPr>
        <w:t>z</w:t>
      </w:r>
      <w:r w:rsidRPr="00754348">
        <w:rPr>
          <w:color w:val="4472C4" w:themeColor="accent1"/>
          <w:sz w:val="22"/>
          <w:szCs w:val="22"/>
        </w:rPr>
        <w:t>ed.</w:t>
      </w:r>
    </w:p>
    <w:p w14:paraId="5E72DAD5" w14:textId="291B408F" w:rsidR="00FF701F" w:rsidRPr="00754348" w:rsidRDefault="00FF701F" w:rsidP="00F6578A">
      <w:pPr>
        <w:jc w:val="both"/>
        <w:rPr>
          <w:color w:val="4472C4" w:themeColor="accent1"/>
          <w:sz w:val="22"/>
          <w:szCs w:val="22"/>
        </w:rPr>
      </w:pPr>
      <w:r w:rsidRPr="00754348">
        <w:rPr>
          <w:b/>
          <w:bCs/>
          <w:color w:val="4472C4" w:themeColor="accent1"/>
          <w:sz w:val="22"/>
          <w:szCs w:val="22"/>
        </w:rPr>
        <w:t>Support Vector Machines (SVM):</w:t>
      </w:r>
      <w:r w:rsidRPr="00754348">
        <w:rPr>
          <w:color w:val="4472C4" w:themeColor="accent1"/>
          <w:sz w:val="22"/>
          <w:szCs w:val="22"/>
        </w:rPr>
        <w:t xml:space="preserve"> </w:t>
      </w:r>
      <w:r w:rsidR="00E37BDC" w:rsidRPr="00754348">
        <w:rPr>
          <w:color w:val="4472C4" w:themeColor="accent1"/>
          <w:sz w:val="22"/>
          <w:szCs w:val="22"/>
        </w:rPr>
        <w:t>SVM</w:t>
      </w:r>
      <w:r w:rsidR="000A2979" w:rsidRPr="00754348">
        <w:rPr>
          <w:color w:val="4472C4" w:themeColor="accent1"/>
          <w:sz w:val="22"/>
          <w:szCs w:val="22"/>
        </w:rPr>
        <w:t xml:space="preserve"> also known as Support Vector Classifier (SVC) is</w:t>
      </w:r>
      <w:r w:rsidR="00E37BDC" w:rsidRPr="00754348">
        <w:rPr>
          <w:color w:val="4472C4" w:themeColor="accent1"/>
          <w:sz w:val="22"/>
          <w:szCs w:val="22"/>
        </w:rPr>
        <w:t xml:space="preserve"> </w:t>
      </w:r>
      <w:r w:rsidR="000A2979" w:rsidRPr="00754348">
        <w:rPr>
          <w:color w:val="4472C4" w:themeColor="accent1"/>
          <w:sz w:val="22"/>
          <w:szCs w:val="22"/>
        </w:rPr>
        <w:t>centred</w:t>
      </w:r>
      <w:r w:rsidR="00E37BDC" w:rsidRPr="00754348">
        <w:rPr>
          <w:color w:val="4472C4" w:themeColor="accent1"/>
          <w:sz w:val="22"/>
          <w:szCs w:val="22"/>
        </w:rPr>
        <w:t xml:space="preserve"> on the kernel</w:t>
      </w:r>
      <w:r w:rsidR="000A2979" w:rsidRPr="00754348">
        <w:rPr>
          <w:color w:val="4472C4" w:themeColor="accent1"/>
          <w:sz w:val="22"/>
          <w:szCs w:val="22"/>
        </w:rPr>
        <w:t>,</w:t>
      </w:r>
      <w:r w:rsidR="00E37BDC" w:rsidRPr="00754348">
        <w:rPr>
          <w:color w:val="4472C4" w:themeColor="accent1"/>
          <w:sz w:val="22"/>
          <w:szCs w:val="22"/>
        </w:rPr>
        <w:t xml:space="preserve"> a </w:t>
      </w:r>
      <w:r w:rsidR="000A2979" w:rsidRPr="00754348">
        <w:rPr>
          <w:color w:val="4472C4" w:themeColor="accent1"/>
          <w:sz w:val="22"/>
          <w:szCs w:val="22"/>
        </w:rPr>
        <w:t>technique primarily</w:t>
      </w:r>
      <w:r w:rsidR="00E37BDC" w:rsidRPr="00754348">
        <w:rPr>
          <w:color w:val="4472C4" w:themeColor="accent1"/>
          <w:sz w:val="22"/>
          <w:szCs w:val="22"/>
        </w:rPr>
        <w:t xml:space="preserve"> designed for </w:t>
      </w:r>
      <w:r w:rsidR="000A2979" w:rsidRPr="00754348">
        <w:rPr>
          <w:color w:val="4472C4" w:themeColor="accent1"/>
          <w:sz w:val="22"/>
          <w:szCs w:val="22"/>
        </w:rPr>
        <w:t>resolving</w:t>
      </w:r>
      <w:r w:rsidR="00E37BDC" w:rsidRPr="00754348">
        <w:rPr>
          <w:color w:val="4472C4" w:themeColor="accent1"/>
          <w:sz w:val="22"/>
          <w:szCs w:val="22"/>
        </w:rPr>
        <w:t xml:space="preserve"> binary classification problems developed by </w:t>
      </w:r>
      <w:proofErr w:type="spellStart"/>
      <w:r w:rsidR="00E37BDC" w:rsidRPr="00754348">
        <w:rPr>
          <w:color w:val="4472C4" w:themeColor="accent1"/>
          <w:sz w:val="22"/>
          <w:szCs w:val="22"/>
        </w:rPr>
        <w:t>Vapnik</w:t>
      </w:r>
      <w:proofErr w:type="spellEnd"/>
      <w:r w:rsidR="00E37BDC" w:rsidRPr="00754348">
        <w:rPr>
          <w:color w:val="4472C4" w:themeColor="accent1"/>
          <w:sz w:val="22"/>
          <w:szCs w:val="22"/>
        </w:rPr>
        <w:t xml:space="preserve"> in the early </w:t>
      </w:r>
      <w:r w:rsidR="000A2979" w:rsidRPr="00754348">
        <w:rPr>
          <w:color w:val="4472C4" w:themeColor="accent1"/>
          <w:sz w:val="22"/>
          <w:szCs w:val="22"/>
        </w:rPr>
        <w:t xml:space="preserve">1990s </w:t>
      </w:r>
      <w:r w:rsidR="00A70C02" w:rsidRPr="00754348">
        <w:rPr>
          <w:color w:val="4472C4" w:themeColor="accent1"/>
          <w:sz w:val="22"/>
          <w:szCs w:val="22"/>
        </w:rPr>
        <w:fldChar w:fldCharType="begin"/>
      </w:r>
      <w:r w:rsidR="00A70C02" w:rsidRPr="00754348">
        <w:rPr>
          <w:color w:val="4472C4" w:themeColor="accent1"/>
          <w:sz w:val="22"/>
          <w:szCs w:val="22"/>
        </w:rPr>
        <w:instrText xml:space="preserve"> ADDIN ZOTERO_ITEM CSL_CITATION {"citationID":"TEEvqNqK","properties":{"formattedCitation":"(Sonkamble and Doye, 2008)","plainCitation":"(Sonkamble and Doye, 2008)","noteIndex":0},"citationItems":[{"id":641,"uris":["http://zotero.org/users/local/RqFTfEV4/items/2ZE4XC88"],"uri":["http://zotero.org/users/local/RqFTfEV4/items/2ZE4XC88"],"itemData":{"id":641,"type":"paper-conference","abstract":"In the current scenario, speech recognition systems have become one of the premier applications for machine learning and pattern recognition technology. The speech recognition uses neural nets, hidden Markov models, Bayesian networks, DTW and other tools for recognizing the particular speech. The classification modules are playing a very important role in most of the modern speech recognition systems. The performance of the speech recognition systems is based on the classification techniques used for training the systems. Broadly, two methods are considered for developing the classification modules using either statistical methods or discriminative methods. To overcome from the occurred weaknesses, a new machine learning technique called support vector machine is introduced. This paper provides an overview of speech recognition system using support vector machines. Support vector machines (SVM) is a new approach to pattern classification that automatically control generalization, which gives good generalization and has been applied to various tasks, and parameterization as part of the overall optimization process. Specifically, SVM will be used to classify speech patterns.","container-title":"2008 International Conference on Computer and Communication Engineering","DOI":"10.1109/ICCCE.2008.4580709","event":"2008 International Conference on Computer and Communication Engineering","page":"768-771","source":"IEEE Xplore","title":"An overview of speech recognition system based on the support vector machines","author":[{"family":"Sonkamble","given":"Balwant A."},{"family":"Doye","given":"D. D."}],"issued":{"date-parts":[["2008",5]]}}}],"schema":"https://github.com/citation-style-language/schema/raw/master/csl-citation.json"} </w:instrText>
      </w:r>
      <w:r w:rsidR="00A70C02" w:rsidRPr="00754348">
        <w:rPr>
          <w:color w:val="4472C4" w:themeColor="accent1"/>
          <w:sz w:val="22"/>
          <w:szCs w:val="22"/>
        </w:rPr>
        <w:fldChar w:fldCharType="separate"/>
      </w:r>
      <w:r w:rsidR="00A70C02" w:rsidRPr="00754348">
        <w:rPr>
          <w:color w:val="4472C4" w:themeColor="accent1"/>
          <w:sz w:val="22"/>
          <w:szCs w:val="22"/>
        </w:rPr>
        <w:t>(Sonkamble and Doye, 2008)</w:t>
      </w:r>
      <w:r w:rsidR="00A70C02" w:rsidRPr="00754348">
        <w:rPr>
          <w:color w:val="4472C4" w:themeColor="accent1"/>
          <w:sz w:val="22"/>
          <w:szCs w:val="22"/>
        </w:rPr>
        <w:fldChar w:fldCharType="end"/>
      </w:r>
      <w:r w:rsidR="00E37BDC" w:rsidRPr="00754348">
        <w:rPr>
          <w:color w:val="4472C4" w:themeColor="accent1"/>
          <w:sz w:val="22"/>
          <w:szCs w:val="22"/>
        </w:rPr>
        <w:t>. </w:t>
      </w:r>
      <w:r w:rsidR="000A2979" w:rsidRPr="00754348">
        <w:rPr>
          <w:color w:val="4472C4" w:themeColor="accent1"/>
          <w:sz w:val="22"/>
          <w:szCs w:val="22"/>
        </w:rPr>
        <w:t>SVC is</w:t>
      </w:r>
      <w:r w:rsidR="00E37BDC" w:rsidRPr="00754348">
        <w:rPr>
          <w:color w:val="4472C4" w:themeColor="accent1"/>
          <w:sz w:val="22"/>
          <w:szCs w:val="22"/>
        </w:rPr>
        <w:t xml:space="preserve"> considered </w:t>
      </w:r>
      <w:r w:rsidR="000A2979" w:rsidRPr="00754348">
        <w:rPr>
          <w:color w:val="4472C4" w:themeColor="accent1"/>
          <w:sz w:val="22"/>
          <w:szCs w:val="22"/>
        </w:rPr>
        <w:t>an</w:t>
      </w:r>
      <w:r w:rsidR="00E37BDC" w:rsidRPr="00754348">
        <w:rPr>
          <w:color w:val="4472C4" w:themeColor="accent1"/>
          <w:sz w:val="22"/>
          <w:szCs w:val="22"/>
        </w:rPr>
        <w:t xml:space="preserve"> effective classifier due to </w:t>
      </w:r>
      <w:r w:rsidR="000A2979" w:rsidRPr="00754348">
        <w:rPr>
          <w:color w:val="4472C4" w:themeColor="accent1"/>
          <w:sz w:val="22"/>
          <w:szCs w:val="22"/>
        </w:rPr>
        <w:t>its exceptional</w:t>
      </w:r>
      <w:r w:rsidR="00E37BDC" w:rsidRPr="00754348">
        <w:rPr>
          <w:color w:val="4472C4" w:themeColor="accent1"/>
          <w:sz w:val="22"/>
          <w:szCs w:val="22"/>
        </w:rPr>
        <w:t xml:space="preserve"> characteristic</w:t>
      </w:r>
      <w:r w:rsidR="000A2979" w:rsidRPr="00754348">
        <w:rPr>
          <w:color w:val="4472C4" w:themeColor="accent1"/>
          <w:sz w:val="22"/>
          <w:szCs w:val="22"/>
        </w:rPr>
        <w:t xml:space="preserve"> of</w:t>
      </w:r>
      <w:r w:rsidR="00E37BDC" w:rsidRPr="00754348">
        <w:rPr>
          <w:color w:val="4472C4" w:themeColor="accent1"/>
          <w:sz w:val="22"/>
          <w:szCs w:val="22"/>
        </w:rPr>
        <w:t xml:space="preserve"> deal</w:t>
      </w:r>
      <w:r w:rsidR="000A2979" w:rsidRPr="00754348">
        <w:rPr>
          <w:color w:val="4472C4" w:themeColor="accent1"/>
          <w:sz w:val="22"/>
          <w:szCs w:val="22"/>
        </w:rPr>
        <w:t>ing</w:t>
      </w:r>
      <w:r w:rsidR="00E37BDC" w:rsidRPr="00754348">
        <w:rPr>
          <w:color w:val="4472C4" w:themeColor="accent1"/>
          <w:sz w:val="22"/>
          <w:szCs w:val="22"/>
        </w:rPr>
        <w:t xml:space="preserve"> with samples of</w:t>
      </w:r>
      <w:r w:rsidR="000A2979" w:rsidRPr="00754348">
        <w:rPr>
          <w:color w:val="4472C4" w:themeColor="accent1"/>
          <w:sz w:val="22"/>
          <w:szCs w:val="22"/>
        </w:rPr>
        <w:t xml:space="preserve"> extremely</w:t>
      </w:r>
      <w:r w:rsidR="00E37BDC" w:rsidRPr="00754348">
        <w:rPr>
          <w:color w:val="4472C4" w:themeColor="accent1"/>
          <w:sz w:val="22"/>
          <w:szCs w:val="22"/>
        </w:rPr>
        <w:t xml:space="preserve"> high</w:t>
      </w:r>
      <w:r w:rsidR="000A2979" w:rsidRPr="00754348">
        <w:rPr>
          <w:color w:val="4472C4" w:themeColor="accent1"/>
          <w:sz w:val="22"/>
          <w:szCs w:val="22"/>
        </w:rPr>
        <w:t xml:space="preserve"> </w:t>
      </w:r>
      <w:r w:rsidR="00E37BDC" w:rsidRPr="00754348">
        <w:rPr>
          <w:color w:val="4472C4" w:themeColor="accent1"/>
          <w:sz w:val="22"/>
          <w:szCs w:val="22"/>
        </w:rPr>
        <w:t>dimensionality</w:t>
      </w:r>
      <w:r w:rsidR="000A2979" w:rsidRPr="00754348">
        <w:rPr>
          <w:color w:val="4472C4" w:themeColor="accent1"/>
          <w:sz w:val="22"/>
          <w:szCs w:val="22"/>
        </w:rPr>
        <w:t xml:space="preserve">. </w:t>
      </w:r>
      <w:r w:rsidR="00A70C02" w:rsidRPr="00754348">
        <w:rPr>
          <w:color w:val="4472C4" w:themeColor="accent1"/>
          <w:sz w:val="22"/>
          <w:szCs w:val="22"/>
        </w:rPr>
        <w:t>T</w:t>
      </w:r>
      <w:r w:rsidRPr="00754348">
        <w:rPr>
          <w:color w:val="4472C4" w:themeColor="accent1"/>
          <w:sz w:val="22"/>
          <w:szCs w:val="22"/>
        </w:rPr>
        <w:t xml:space="preserve">he parameters utilized in </w:t>
      </w:r>
      <w:r w:rsidR="00A70C02" w:rsidRPr="00754348">
        <w:rPr>
          <w:color w:val="4472C4" w:themeColor="accent1"/>
          <w:sz w:val="22"/>
          <w:szCs w:val="22"/>
        </w:rPr>
        <w:t>th</w:t>
      </w:r>
      <w:r w:rsidR="0051220A" w:rsidRPr="00754348">
        <w:rPr>
          <w:color w:val="4472C4" w:themeColor="accent1"/>
          <w:sz w:val="22"/>
          <w:szCs w:val="22"/>
        </w:rPr>
        <w:t>e SVM</w:t>
      </w:r>
      <w:r w:rsidR="00A70C02" w:rsidRPr="00754348">
        <w:rPr>
          <w:color w:val="4472C4" w:themeColor="accent1"/>
          <w:sz w:val="22"/>
          <w:szCs w:val="22"/>
        </w:rPr>
        <w:t xml:space="preserve"> model</w:t>
      </w:r>
      <w:r w:rsidRPr="00754348">
        <w:rPr>
          <w:color w:val="4472C4" w:themeColor="accent1"/>
          <w:sz w:val="22"/>
          <w:szCs w:val="22"/>
        </w:rPr>
        <w:t xml:space="preserve"> development are as follows, 1.0 value of ‘C’, 0.1 value of Epsilon and radial basis function kernel.</w:t>
      </w:r>
    </w:p>
    <w:p w14:paraId="1E39A20E" w14:textId="240AAF1B" w:rsidR="00A70C02" w:rsidRPr="00754348" w:rsidRDefault="00A70C02" w:rsidP="00F6578A">
      <w:pPr>
        <w:jc w:val="both"/>
        <w:rPr>
          <w:color w:val="4472C4" w:themeColor="accent1"/>
          <w:sz w:val="22"/>
          <w:szCs w:val="22"/>
        </w:rPr>
      </w:pPr>
    </w:p>
    <w:p w14:paraId="73B0D010" w14:textId="37EC271B" w:rsidR="00A70C02" w:rsidRPr="00754348" w:rsidRDefault="00A70C02" w:rsidP="00F6578A">
      <w:pPr>
        <w:jc w:val="both"/>
        <w:rPr>
          <w:color w:val="4472C4" w:themeColor="accent1"/>
          <w:sz w:val="22"/>
          <w:szCs w:val="22"/>
        </w:rPr>
      </w:pPr>
      <w:r w:rsidRPr="00754348">
        <w:rPr>
          <w:b/>
          <w:bCs/>
          <w:color w:val="4472C4" w:themeColor="accent1"/>
          <w:sz w:val="22"/>
          <w:szCs w:val="22"/>
        </w:rPr>
        <w:t>Gradient Boosting (GB):</w:t>
      </w:r>
      <w:r w:rsidRPr="00754348">
        <w:rPr>
          <w:color w:val="4472C4" w:themeColor="accent1"/>
          <w:sz w:val="22"/>
          <w:szCs w:val="22"/>
        </w:rPr>
        <w:t xml:space="preserve"> Gradient boosting is an ensemble classifier which</w:t>
      </w:r>
      <w:r w:rsidR="0051220A" w:rsidRPr="00754348">
        <w:rPr>
          <w:color w:val="4472C4" w:themeColor="accent1"/>
          <w:sz w:val="22"/>
          <w:szCs w:val="22"/>
        </w:rPr>
        <w:t xml:space="preserve"> known to </w:t>
      </w:r>
      <w:r w:rsidRPr="00754348">
        <w:rPr>
          <w:color w:val="4472C4" w:themeColor="accent1"/>
          <w:sz w:val="22"/>
          <w:szCs w:val="22"/>
        </w:rPr>
        <w:t xml:space="preserve">perform well in </w:t>
      </w:r>
      <w:r w:rsidR="0051220A" w:rsidRPr="00754348">
        <w:rPr>
          <w:color w:val="4472C4" w:themeColor="accent1"/>
          <w:sz w:val="22"/>
          <w:szCs w:val="22"/>
        </w:rPr>
        <w:t xml:space="preserve"> cases</w:t>
      </w:r>
      <w:r w:rsidRPr="00754348">
        <w:rPr>
          <w:color w:val="4472C4" w:themeColor="accent1"/>
          <w:sz w:val="22"/>
          <w:szCs w:val="22"/>
        </w:rPr>
        <w:t xml:space="preserve"> where the </w:t>
      </w:r>
      <w:r w:rsidR="0051220A" w:rsidRPr="00754348">
        <w:rPr>
          <w:color w:val="4472C4" w:themeColor="accent1"/>
          <w:sz w:val="22"/>
          <w:szCs w:val="22"/>
        </w:rPr>
        <w:t xml:space="preserve">total </w:t>
      </w:r>
      <w:r w:rsidRPr="00754348">
        <w:rPr>
          <w:color w:val="4472C4" w:themeColor="accent1"/>
          <w:sz w:val="22"/>
          <w:szCs w:val="22"/>
        </w:rPr>
        <w:t xml:space="preserve">number of variables exceeds the </w:t>
      </w:r>
      <w:r w:rsidR="0051220A" w:rsidRPr="00754348">
        <w:rPr>
          <w:color w:val="4472C4" w:themeColor="accent1"/>
          <w:sz w:val="22"/>
          <w:szCs w:val="22"/>
        </w:rPr>
        <w:t xml:space="preserve">total </w:t>
      </w:r>
      <w:r w:rsidRPr="00754348">
        <w:rPr>
          <w:color w:val="4472C4" w:themeColor="accent1"/>
          <w:sz w:val="22"/>
          <w:szCs w:val="22"/>
        </w:rPr>
        <w:t xml:space="preserve">number of samples (high-dimensional data) </w:t>
      </w:r>
      <w:r w:rsidRPr="00754348">
        <w:rPr>
          <w:color w:val="4472C4" w:themeColor="accent1"/>
          <w:sz w:val="22"/>
          <w:szCs w:val="22"/>
        </w:rPr>
        <w:fldChar w:fldCharType="begin"/>
      </w:r>
      <w:r w:rsidRPr="00754348">
        <w:rPr>
          <w:color w:val="4472C4" w:themeColor="accent1"/>
          <w:sz w:val="22"/>
          <w:szCs w:val="22"/>
        </w:rPr>
        <w:instrText xml:space="preserve"> ADDIN ZOTERO_ITEM CSL_CITATION {"citationID":"w1goiKV8","properties":{"formattedCitation":"(Blagus and Lusa, 2017)","plainCitation":"(Blagus and Lusa, 2017)","noteIndex":0},"citationItems":[{"id":644,"uris":["http://zotero.org/users/local/RqFTfEV4/items/SSNCPRL6"],"uri":["http://zotero.org/users/local/RqFTfEV4/items/SSNCPRL6"],"itemData":{"id":644,"type":"article-journal","abstract":"In clinical research the goal is often to correctly estimate the probability of an event. For this purpose several characteristics of the patients are measured and used to develop a prediction model which can be used to predict the class membership for future patients. Ensemble classifiers are combinations of many different classifiers and they can be useful because combining a set of classifiers can result in more accurate predictions. Gradient boosting is an ensemble classifier which was shown to perform well in the setting where the number of variables exceeds the number of samples (high-dimensional data), however it has not been evaluated for the prediction of rare events. It is demonstrated that Gradient boosting suffers from severe rare events bias, correctly classifying only a small proportion of samples from the rare class. The bias can be removed by using subsampling in combination with appropriate amount of shrinkage but only for a specific number of boosting iterations and for binomial loss function. It is shown that the number of boosting iterations where the rare events bias is removed cannot be estimated efficiently from the training data when the sample size is small. Therefore several corrections for the rare events bias of Gradient boosting are proposed and evaluated by using simulated and real high-dimensional data. It is demonstrated that the proposed corrections successfully remove the rare events bias and outperform the other ensemble classifiers that were considered. Large flexibility and high interpretability of the proposed methods is also illustrated.","container-title":"Computational Statistics &amp; Data Analysis","DOI":"10.1016/j.csda.2016.07.016","ISSN":"0167-9473","journalAbbreviation":"Computational Statistics &amp; Data Analysis","language":"en","page":"19-37","source":"ScienceDirect","title":"Gradient boosting for high-dimensional prediction of rare events","volume":"113","author":[{"family":"Blagus","given":"Rok"},{"family":"Lusa","given":"Lara"}],"issued":{"date-parts":[["2017",9,1]]}}}],"schema":"https://github.com/citation-style-language/schema/raw/master/csl-citation.json"} </w:instrText>
      </w:r>
      <w:r w:rsidRPr="00754348">
        <w:rPr>
          <w:color w:val="4472C4" w:themeColor="accent1"/>
          <w:sz w:val="22"/>
          <w:szCs w:val="22"/>
        </w:rPr>
        <w:fldChar w:fldCharType="separate"/>
      </w:r>
      <w:r w:rsidRPr="00754348">
        <w:rPr>
          <w:color w:val="4472C4" w:themeColor="accent1"/>
          <w:sz w:val="22"/>
          <w:szCs w:val="22"/>
        </w:rPr>
        <w:t>(Blagus and Lusa, 2017)</w:t>
      </w:r>
      <w:r w:rsidRPr="00754348">
        <w:rPr>
          <w:color w:val="4472C4" w:themeColor="accent1"/>
          <w:sz w:val="22"/>
          <w:szCs w:val="22"/>
        </w:rPr>
        <w:fldChar w:fldCharType="end"/>
      </w:r>
      <w:r w:rsidRPr="00754348">
        <w:rPr>
          <w:color w:val="4472C4" w:themeColor="accent1"/>
          <w:sz w:val="22"/>
          <w:szCs w:val="22"/>
        </w:rPr>
        <w:t xml:space="preserve">. </w:t>
      </w:r>
      <w:r w:rsidR="002F0A98" w:rsidRPr="00754348">
        <w:rPr>
          <w:color w:val="4472C4" w:themeColor="accent1"/>
          <w:sz w:val="22"/>
          <w:szCs w:val="22"/>
        </w:rPr>
        <w:t xml:space="preserve">This algorithm </w:t>
      </w:r>
      <w:r w:rsidR="0051220A" w:rsidRPr="00754348">
        <w:rPr>
          <w:color w:val="4472C4" w:themeColor="accent1"/>
          <w:sz w:val="22"/>
          <w:szCs w:val="22"/>
        </w:rPr>
        <w:t>creates</w:t>
      </w:r>
      <w:r w:rsidR="002F0A98" w:rsidRPr="00754348">
        <w:rPr>
          <w:color w:val="4472C4" w:themeColor="accent1"/>
          <w:sz w:val="22"/>
          <w:szCs w:val="22"/>
        </w:rPr>
        <w:t xml:space="preserve"> model</w:t>
      </w:r>
      <w:r w:rsidR="00F6578A">
        <w:rPr>
          <w:color w:val="4472C4" w:themeColor="accent1"/>
          <w:sz w:val="22"/>
          <w:szCs w:val="22"/>
        </w:rPr>
        <w:t>s</w:t>
      </w:r>
      <w:r w:rsidR="002F0A98" w:rsidRPr="00754348">
        <w:rPr>
          <w:color w:val="4472C4" w:themeColor="accent1"/>
          <w:sz w:val="22"/>
          <w:szCs w:val="22"/>
        </w:rPr>
        <w:t xml:space="preserve"> in </w:t>
      </w:r>
      <w:r w:rsidR="0051220A" w:rsidRPr="00754348">
        <w:rPr>
          <w:color w:val="4472C4" w:themeColor="accent1"/>
          <w:sz w:val="22"/>
          <w:szCs w:val="22"/>
        </w:rPr>
        <w:t>phases</w:t>
      </w:r>
      <w:r w:rsidR="002F0A98" w:rsidRPr="00754348">
        <w:rPr>
          <w:color w:val="4472C4" w:themeColor="accent1"/>
          <w:sz w:val="22"/>
          <w:szCs w:val="22"/>
        </w:rPr>
        <w:t xml:space="preserve"> like other boosting systems but generalizes</w:t>
      </w:r>
      <w:r w:rsidR="0051220A" w:rsidRPr="00754348">
        <w:rPr>
          <w:color w:val="4472C4" w:themeColor="accent1"/>
          <w:sz w:val="22"/>
          <w:szCs w:val="22"/>
        </w:rPr>
        <w:t xml:space="preserve"> them </w:t>
      </w:r>
      <w:r w:rsidR="002F0A98" w:rsidRPr="00754348">
        <w:rPr>
          <w:color w:val="4472C4" w:themeColor="accent1"/>
          <w:sz w:val="22"/>
          <w:szCs w:val="22"/>
        </w:rPr>
        <w:t xml:space="preserve">by </w:t>
      </w:r>
      <w:r w:rsidR="0051220A" w:rsidRPr="00754348">
        <w:rPr>
          <w:color w:val="4472C4" w:themeColor="accent1"/>
          <w:sz w:val="22"/>
          <w:szCs w:val="22"/>
        </w:rPr>
        <w:t>improving</w:t>
      </w:r>
      <w:r w:rsidR="002F0A98" w:rsidRPr="00754348">
        <w:rPr>
          <w:color w:val="4472C4" w:themeColor="accent1"/>
          <w:sz w:val="22"/>
          <w:szCs w:val="22"/>
        </w:rPr>
        <w:t xml:space="preserve"> an arbitrary differentiable loss function </w:t>
      </w:r>
      <w:r w:rsidR="002F0A98" w:rsidRPr="00754348">
        <w:rPr>
          <w:color w:val="4472C4" w:themeColor="accent1"/>
          <w:sz w:val="22"/>
          <w:szCs w:val="22"/>
        </w:rPr>
        <w:fldChar w:fldCharType="begin"/>
      </w:r>
      <w:r w:rsidR="002F0A98" w:rsidRPr="00754348">
        <w:rPr>
          <w:color w:val="4472C4" w:themeColor="accent1"/>
          <w:sz w:val="22"/>
          <w:szCs w:val="22"/>
        </w:rPr>
        <w:instrText xml:space="preserve"> ADDIN ZOTERO_ITEM CSL_CITATION {"citationID":"FU5LwxcS","properties":{"formattedCitation":"(Flores and Keith, 2019)","plainCitation":"(Flores and Keith, 2019)","noteIndex":0},"citationItems":[{"id":321,"uris":["http://zotero.org/users/local/RqFTfEV4/items/PC9IJBQC"],"uri":["http://zotero.org/users/local/RqFTfEV4/items/PC9IJBQC"],"itemData":{"id":321,"type":"article-journal","abstract":"High-speed machining is a technique that maintains a high interest in the manufacture of metal parts for the excellent results it provides, both in surface finish and in economic benefits. In the industry, the tendency is to incorporate data management and analysis techniques to generate information that helps improve the surface roughness results in machining. A good alternative to improve the surface quality results in the manufacture of metal parts is using predictive models of the surface roughness. In this document, we present work done with experimental data obtained from two high-speed machining (HSM) machines with different types of tools and cutting conditions, conducted under an experimental design with interest in three of factors commonly studied to generate surface roughness models: tool characteristics, cutting conditions, and characteristics of the machined material. Steel and aluminum alloys were used in the experimentation. The results are contrasted with prior experiences that use the same experimental design but with different soft computing techniques and they are also contrasted with the results of similar previous works. Our results show accuracies ranging from 61.54% to 88.51% on the datasets, which are competitive results when compared with the other approaches. We also find the axial cut-depth is the most influential feature for the slots datasets and the hardness and diameter of the cutting tool are the most influential features for the geometries datasets.","container-title":"Complexity","DOI":"10.1155/2019/1536716","ISSN":"1076-2787","language":"en","note":"publisher: Hindawi","page":"e1536716","source":"www.hindawi.com","title":"Gradient Boosted Trees Predictive Models for Surface Roughness in High-Speed Milling in the Steel and Aluminum Metalworking Industry","volume":"2019","author":[{"family":"Flores","given":"Victor"},{"family":"Keith","given":"Brian"}],"issued":{"date-parts":[["2019",7,1]]}}}],"schema":"https://github.com/citation-style-language/schema/raw/master/csl-citation.json"} </w:instrText>
      </w:r>
      <w:r w:rsidR="002F0A98" w:rsidRPr="00754348">
        <w:rPr>
          <w:color w:val="4472C4" w:themeColor="accent1"/>
          <w:sz w:val="22"/>
          <w:szCs w:val="22"/>
        </w:rPr>
        <w:fldChar w:fldCharType="separate"/>
      </w:r>
      <w:r w:rsidR="002F0A98" w:rsidRPr="00754348">
        <w:rPr>
          <w:color w:val="4472C4" w:themeColor="accent1"/>
          <w:sz w:val="22"/>
          <w:szCs w:val="22"/>
        </w:rPr>
        <w:t>(Flores and Keith, 2019)</w:t>
      </w:r>
      <w:r w:rsidR="002F0A98" w:rsidRPr="00754348">
        <w:rPr>
          <w:color w:val="4472C4" w:themeColor="accent1"/>
          <w:sz w:val="22"/>
          <w:szCs w:val="22"/>
        </w:rPr>
        <w:fldChar w:fldCharType="end"/>
      </w:r>
      <w:r w:rsidR="002F0A98" w:rsidRPr="00754348">
        <w:rPr>
          <w:color w:val="4472C4" w:themeColor="accent1"/>
          <w:sz w:val="22"/>
          <w:szCs w:val="22"/>
        </w:rPr>
        <w:t xml:space="preserve">. </w:t>
      </w:r>
      <w:r w:rsidRPr="00754348">
        <w:rPr>
          <w:color w:val="4472C4" w:themeColor="accent1"/>
          <w:sz w:val="22"/>
          <w:szCs w:val="22"/>
        </w:rPr>
        <w:t>The parameters utilized in th</w:t>
      </w:r>
      <w:r w:rsidR="0051220A" w:rsidRPr="00754348">
        <w:rPr>
          <w:color w:val="4472C4" w:themeColor="accent1"/>
          <w:sz w:val="22"/>
          <w:szCs w:val="22"/>
        </w:rPr>
        <w:t>e</w:t>
      </w:r>
      <w:r w:rsidRPr="00754348">
        <w:rPr>
          <w:color w:val="4472C4" w:themeColor="accent1"/>
          <w:sz w:val="22"/>
          <w:szCs w:val="22"/>
        </w:rPr>
        <w:t xml:space="preserve"> </w:t>
      </w:r>
      <w:r w:rsidR="0051220A" w:rsidRPr="00754348">
        <w:rPr>
          <w:color w:val="4472C4" w:themeColor="accent1"/>
          <w:sz w:val="22"/>
          <w:szCs w:val="22"/>
        </w:rPr>
        <w:t xml:space="preserve">GB </w:t>
      </w:r>
      <w:r w:rsidRPr="00754348">
        <w:rPr>
          <w:color w:val="4472C4" w:themeColor="accent1"/>
          <w:sz w:val="22"/>
          <w:szCs w:val="22"/>
        </w:rPr>
        <w:t xml:space="preserve">model </w:t>
      </w:r>
      <w:r w:rsidR="00F6578A" w:rsidRPr="00754348">
        <w:rPr>
          <w:color w:val="4472C4" w:themeColor="accent1"/>
          <w:sz w:val="22"/>
          <w:szCs w:val="22"/>
        </w:rPr>
        <w:t xml:space="preserve">development </w:t>
      </w:r>
      <w:r w:rsidRPr="00754348">
        <w:rPr>
          <w:color w:val="4472C4" w:themeColor="accent1"/>
          <w:sz w:val="22"/>
          <w:szCs w:val="22"/>
        </w:rPr>
        <w:t>are as follows</w:t>
      </w:r>
      <w:r w:rsidR="007A73CA" w:rsidRPr="00754348">
        <w:rPr>
          <w:color w:val="4472C4" w:themeColor="accent1"/>
          <w:sz w:val="22"/>
          <w:szCs w:val="22"/>
        </w:rPr>
        <w:t>;</w:t>
      </w:r>
      <w:r w:rsidR="00176EFC" w:rsidRPr="00754348">
        <w:rPr>
          <w:color w:val="4472C4" w:themeColor="accent1"/>
          <w:sz w:val="22"/>
          <w:szCs w:val="22"/>
        </w:rPr>
        <w:t xml:space="preserve"> </w:t>
      </w:r>
      <w:r w:rsidR="007A73CA" w:rsidRPr="00754348">
        <w:rPr>
          <w:color w:val="4472C4" w:themeColor="accent1"/>
          <w:sz w:val="22"/>
          <w:szCs w:val="22"/>
        </w:rPr>
        <w:t>deviance</w:t>
      </w:r>
      <w:r w:rsidR="00176EFC" w:rsidRPr="00754348">
        <w:rPr>
          <w:color w:val="4472C4" w:themeColor="accent1"/>
          <w:sz w:val="22"/>
          <w:szCs w:val="22"/>
        </w:rPr>
        <w:t xml:space="preserve"> loss function, 0.1 learning rate and 100 estimators.</w:t>
      </w:r>
    </w:p>
    <w:p w14:paraId="48EC653E" w14:textId="612ADB90" w:rsidR="00A70C02" w:rsidRPr="00754348" w:rsidRDefault="00A70C02" w:rsidP="00F6578A">
      <w:pPr>
        <w:jc w:val="both"/>
        <w:rPr>
          <w:color w:val="4472C4" w:themeColor="accent1"/>
          <w:sz w:val="22"/>
          <w:szCs w:val="22"/>
        </w:rPr>
      </w:pPr>
    </w:p>
    <w:p w14:paraId="4B61FA4C" w14:textId="50175259" w:rsidR="00A70C02" w:rsidRPr="00754348" w:rsidRDefault="002F0A98" w:rsidP="00F6578A">
      <w:pPr>
        <w:jc w:val="both"/>
        <w:rPr>
          <w:color w:val="4472C4" w:themeColor="accent1"/>
          <w:sz w:val="22"/>
          <w:szCs w:val="22"/>
        </w:rPr>
      </w:pPr>
      <w:r w:rsidRPr="00754348">
        <w:rPr>
          <w:b/>
          <w:bCs/>
          <w:color w:val="4472C4" w:themeColor="accent1"/>
          <w:sz w:val="22"/>
          <w:szCs w:val="22"/>
        </w:rPr>
        <w:t xml:space="preserve">Random </w:t>
      </w:r>
      <w:r w:rsidR="007A73CA" w:rsidRPr="00754348">
        <w:rPr>
          <w:b/>
          <w:bCs/>
          <w:color w:val="4472C4" w:themeColor="accent1"/>
          <w:sz w:val="22"/>
          <w:szCs w:val="22"/>
        </w:rPr>
        <w:t>F</w:t>
      </w:r>
      <w:r w:rsidRPr="00754348">
        <w:rPr>
          <w:b/>
          <w:bCs/>
          <w:color w:val="4472C4" w:themeColor="accent1"/>
          <w:sz w:val="22"/>
          <w:szCs w:val="22"/>
        </w:rPr>
        <w:t>orest</w:t>
      </w:r>
      <w:r w:rsidR="007A73CA" w:rsidRPr="00754348">
        <w:rPr>
          <w:b/>
          <w:bCs/>
          <w:color w:val="4472C4" w:themeColor="accent1"/>
          <w:sz w:val="22"/>
          <w:szCs w:val="22"/>
        </w:rPr>
        <w:t xml:space="preserve"> (RF)</w:t>
      </w:r>
      <w:r w:rsidRPr="00754348">
        <w:rPr>
          <w:b/>
          <w:bCs/>
          <w:color w:val="4472C4" w:themeColor="accent1"/>
          <w:sz w:val="22"/>
          <w:szCs w:val="22"/>
        </w:rPr>
        <w:t>:</w:t>
      </w:r>
      <w:r w:rsidRPr="00754348">
        <w:rPr>
          <w:color w:val="4472C4" w:themeColor="accent1"/>
          <w:sz w:val="22"/>
          <w:szCs w:val="22"/>
        </w:rPr>
        <w:t xml:space="preserve"> </w:t>
      </w:r>
      <w:r w:rsidR="007A73CA" w:rsidRPr="00754348">
        <w:rPr>
          <w:color w:val="4472C4" w:themeColor="accent1"/>
          <w:sz w:val="22"/>
          <w:szCs w:val="22"/>
        </w:rPr>
        <w:t>RF is formed on ensemble learning theory which allows it to learn both simple and convoluted problems</w:t>
      </w:r>
      <w:r w:rsidRPr="00754348">
        <w:rPr>
          <w:color w:val="4472C4" w:themeColor="accent1"/>
          <w:sz w:val="22"/>
          <w:szCs w:val="22"/>
        </w:rPr>
        <w:t> </w:t>
      </w:r>
      <w:r w:rsidRPr="00754348">
        <w:rPr>
          <w:color w:val="4472C4" w:themeColor="accent1"/>
          <w:sz w:val="22"/>
          <w:szCs w:val="22"/>
        </w:rPr>
        <w:fldChar w:fldCharType="begin"/>
      </w:r>
      <w:r w:rsidR="00CD064F">
        <w:rPr>
          <w:color w:val="4472C4" w:themeColor="accent1"/>
          <w:sz w:val="22"/>
          <w:szCs w:val="22"/>
        </w:rPr>
        <w:instrText xml:space="preserve"> ADDIN ZOTERO_ITEM CSL_CITATION {"citationID":"34dS87tl","properties":{"formattedCitation":"(Ahmad, Mourshed and Rezgui, 2017a)","plainCitation":"(Ahmad, Mourshed and Rezgui, 2017a)","noteIndex":0},"citationItems":[{"id":"nqdg7vZD/4GdH0Ht4","uris":["http://zotero.org/users/local/RqFTfEV4/items/B3652MFK"],"uri":["http://zotero.org/users/local/RqFTfEV4/items/B3652MFK"],"itemData":{"id":"ACOc1oHS/yWhR9l0C","type":"article-journal","abstract":"Energy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Waseem"},{"family":"Mourshed","given":"Monjur"},{"family":"Rezgui","given":"Yacine"}],"issued":{"date-parts":[["2017",7,15]]}}}],"schema":"https://github.com/citation-style-language/schema/raw/master/csl-citation.json"} </w:instrText>
      </w:r>
      <w:r w:rsidRPr="00754348">
        <w:rPr>
          <w:color w:val="4472C4" w:themeColor="accent1"/>
          <w:sz w:val="22"/>
          <w:szCs w:val="22"/>
        </w:rPr>
        <w:fldChar w:fldCharType="separate"/>
      </w:r>
      <w:r w:rsidR="00CD064F">
        <w:rPr>
          <w:color w:val="4472C4" w:themeColor="accent1"/>
          <w:sz w:val="22"/>
          <w:szCs w:val="22"/>
        </w:rPr>
        <w:t>(Ahmad, Mourshed and Rezgui, 2017a)</w:t>
      </w:r>
      <w:r w:rsidRPr="00754348">
        <w:rPr>
          <w:color w:val="4472C4" w:themeColor="accent1"/>
          <w:sz w:val="22"/>
          <w:szCs w:val="22"/>
        </w:rPr>
        <w:fldChar w:fldCharType="end"/>
      </w:r>
      <w:r w:rsidRPr="00754348">
        <w:rPr>
          <w:color w:val="4472C4" w:themeColor="accent1"/>
          <w:sz w:val="22"/>
          <w:szCs w:val="22"/>
        </w:rPr>
        <w:t xml:space="preserve">; </w:t>
      </w:r>
      <w:r w:rsidR="007A73CA" w:rsidRPr="00754348">
        <w:rPr>
          <w:color w:val="4472C4" w:themeColor="accent1"/>
          <w:sz w:val="22"/>
          <w:szCs w:val="22"/>
        </w:rPr>
        <w:t xml:space="preserve">The parameter utilized in the development of GB model </w:t>
      </w:r>
      <w:r w:rsidR="00466293" w:rsidRPr="00754348">
        <w:rPr>
          <w:color w:val="4472C4" w:themeColor="accent1"/>
          <w:sz w:val="22"/>
          <w:szCs w:val="22"/>
        </w:rPr>
        <w:t xml:space="preserve">is </w:t>
      </w:r>
      <w:r w:rsidR="00176EFC" w:rsidRPr="00754348">
        <w:rPr>
          <w:color w:val="4472C4" w:themeColor="accent1"/>
          <w:sz w:val="22"/>
          <w:szCs w:val="22"/>
        </w:rPr>
        <w:t>1</w:t>
      </w:r>
      <w:r w:rsidR="007A73CA" w:rsidRPr="00754348">
        <w:rPr>
          <w:color w:val="4472C4" w:themeColor="accent1"/>
          <w:sz w:val="22"/>
          <w:szCs w:val="22"/>
        </w:rPr>
        <w:t>00</w:t>
      </w:r>
      <w:r w:rsidR="00176EFC" w:rsidRPr="00754348">
        <w:rPr>
          <w:color w:val="4472C4" w:themeColor="accent1"/>
          <w:sz w:val="22"/>
          <w:szCs w:val="22"/>
        </w:rPr>
        <w:t xml:space="preserve"> </w:t>
      </w:r>
      <w:r w:rsidR="00466293" w:rsidRPr="00754348">
        <w:rPr>
          <w:color w:val="4472C4" w:themeColor="accent1"/>
          <w:sz w:val="22"/>
          <w:szCs w:val="22"/>
        </w:rPr>
        <w:t xml:space="preserve">numbers of </w:t>
      </w:r>
      <w:r w:rsidR="00176EFC" w:rsidRPr="00754348">
        <w:rPr>
          <w:color w:val="4472C4" w:themeColor="accent1"/>
          <w:sz w:val="22"/>
          <w:szCs w:val="22"/>
        </w:rPr>
        <w:t xml:space="preserve">estimators </w:t>
      </w:r>
    </w:p>
    <w:p w14:paraId="1C34627A" w14:textId="20B2A17D" w:rsidR="002F0A98" w:rsidRPr="00754348" w:rsidRDefault="002F0A98" w:rsidP="00F6578A">
      <w:pPr>
        <w:jc w:val="both"/>
        <w:rPr>
          <w:color w:val="4472C4" w:themeColor="accent1"/>
          <w:sz w:val="22"/>
          <w:szCs w:val="22"/>
        </w:rPr>
      </w:pPr>
    </w:p>
    <w:p w14:paraId="7FE9F09A" w14:textId="7F8CAB65" w:rsidR="002F0A98" w:rsidRPr="00754348" w:rsidRDefault="002F0A98" w:rsidP="00F6578A">
      <w:pPr>
        <w:jc w:val="both"/>
        <w:rPr>
          <w:color w:val="4472C4" w:themeColor="accent1"/>
          <w:sz w:val="22"/>
          <w:szCs w:val="22"/>
        </w:rPr>
      </w:pPr>
      <w:r w:rsidRPr="00754348">
        <w:rPr>
          <w:b/>
          <w:bCs/>
          <w:color w:val="4472C4" w:themeColor="accent1"/>
          <w:sz w:val="22"/>
          <w:szCs w:val="22"/>
        </w:rPr>
        <w:t>Decision Tree (DT)</w:t>
      </w:r>
      <w:r w:rsidR="00466293" w:rsidRPr="00754348">
        <w:rPr>
          <w:b/>
          <w:bCs/>
          <w:color w:val="4472C4" w:themeColor="accent1"/>
          <w:sz w:val="22"/>
          <w:szCs w:val="22"/>
        </w:rPr>
        <w:t>: DT</w:t>
      </w:r>
      <w:r w:rsidRPr="00754348">
        <w:rPr>
          <w:color w:val="4472C4" w:themeColor="accent1"/>
          <w:sz w:val="22"/>
          <w:szCs w:val="22"/>
        </w:rPr>
        <w:t xml:space="preserve"> </w:t>
      </w:r>
      <w:r w:rsidR="00F6578A">
        <w:rPr>
          <w:color w:val="4472C4" w:themeColor="accent1"/>
          <w:sz w:val="22"/>
          <w:szCs w:val="22"/>
        </w:rPr>
        <w:t>uses</w:t>
      </w:r>
      <w:r w:rsidRPr="00754348">
        <w:rPr>
          <w:color w:val="4472C4" w:themeColor="accent1"/>
          <w:sz w:val="22"/>
          <w:szCs w:val="22"/>
        </w:rPr>
        <w:t xml:space="preserve"> a tree-like flowchart to partition data into groups. Decision Trees is an adaptable process that could advance with an enlarged amount of training data </w:t>
      </w:r>
      <w:r w:rsidRPr="00754348">
        <w:rPr>
          <w:color w:val="4472C4" w:themeColor="accent1"/>
          <w:sz w:val="22"/>
          <w:szCs w:val="22"/>
        </w:rPr>
        <w:fldChar w:fldCharType="begin"/>
      </w:r>
      <w:r w:rsidRPr="00754348">
        <w:rPr>
          <w:color w:val="4472C4" w:themeColor="accent1"/>
          <w:sz w:val="22"/>
          <w:szCs w:val="22"/>
        </w:rPr>
        <w:instrText xml:space="preserve"> ADDIN ZOTERO_ITEM CSL_CITATION {"citationID":"jKYw8WiH","properties":{"formattedCitation":"(Domingos, 2012)","plainCitation":"(Domingos, 2012)","noteIndex":0},"citationItems":[{"id":315,"uris":["http://zotero.org/users/local/RqFTfEV4/items/CKN77YMK"],"uri":["http://zotero.org/users/local/RqFTfEV4/items/CKN77YMK"],"itemData":{"id":315,"type":"article-journal","abstract":"Tapping into the \"folk knowledge\" needed to advance machine learning applications.","container-title":"Communications of the ACM","DOI":"10.1145/2347736.2347755","ISSN":"0001-0782, 1557-7317","issue":"10","journalAbbreviation":"Commun. ACM","language":"en","page":"78-87","source":"DOI.org (Crossref)","title":"A few useful things to know about machine learning","volume":"55","author":[{"family":"Domingos","given":"Pedro"}],"issued":{"date-parts":[["2012",10]]}}}],"schema":"https://github.com/citation-style-language/schema/raw/master/csl-citation.json"} </w:instrText>
      </w:r>
      <w:r w:rsidRPr="00754348">
        <w:rPr>
          <w:color w:val="4472C4" w:themeColor="accent1"/>
          <w:sz w:val="22"/>
          <w:szCs w:val="22"/>
        </w:rPr>
        <w:fldChar w:fldCharType="separate"/>
      </w:r>
      <w:r w:rsidRPr="00754348">
        <w:rPr>
          <w:color w:val="4472C4" w:themeColor="accent1"/>
          <w:sz w:val="22"/>
          <w:szCs w:val="22"/>
        </w:rPr>
        <w:t>(Domingos, 2012)</w:t>
      </w:r>
      <w:r w:rsidRPr="00754348">
        <w:rPr>
          <w:color w:val="4472C4" w:themeColor="accent1"/>
          <w:sz w:val="22"/>
          <w:szCs w:val="22"/>
        </w:rPr>
        <w:fldChar w:fldCharType="end"/>
      </w:r>
      <w:r w:rsidRPr="00754348">
        <w:rPr>
          <w:color w:val="4472C4" w:themeColor="accent1"/>
          <w:sz w:val="22"/>
          <w:szCs w:val="22"/>
        </w:rPr>
        <w:t xml:space="preserve">. </w:t>
      </w:r>
      <w:r w:rsidR="00996D87" w:rsidRPr="00754348">
        <w:rPr>
          <w:color w:val="4472C4" w:themeColor="accent1"/>
          <w:sz w:val="22"/>
          <w:szCs w:val="22"/>
        </w:rPr>
        <w:t>The parameter utilized in the development of DT model is the ‘best’ splitter.</w:t>
      </w:r>
    </w:p>
    <w:p w14:paraId="7859C716" w14:textId="27378F1B" w:rsidR="002F0A98" w:rsidRPr="00754348" w:rsidRDefault="002F0A98" w:rsidP="00F6578A">
      <w:pPr>
        <w:jc w:val="both"/>
        <w:rPr>
          <w:color w:val="4472C4" w:themeColor="accent1"/>
          <w:sz w:val="22"/>
          <w:szCs w:val="22"/>
        </w:rPr>
      </w:pPr>
    </w:p>
    <w:p w14:paraId="4DDA6CBC" w14:textId="7F53520A" w:rsidR="00176EFC" w:rsidRPr="00754348" w:rsidRDefault="002F0A98" w:rsidP="00F6578A">
      <w:pPr>
        <w:jc w:val="both"/>
        <w:rPr>
          <w:color w:val="4472C4" w:themeColor="accent1"/>
          <w:sz w:val="22"/>
          <w:szCs w:val="22"/>
        </w:rPr>
      </w:pPr>
      <w:r w:rsidRPr="00754348">
        <w:rPr>
          <w:b/>
          <w:bCs/>
          <w:color w:val="4472C4" w:themeColor="accent1"/>
          <w:sz w:val="22"/>
          <w:szCs w:val="22"/>
        </w:rPr>
        <w:t>K-Nearest Neighbour (k-NN)</w:t>
      </w:r>
      <w:r w:rsidR="00996D87" w:rsidRPr="00754348">
        <w:rPr>
          <w:b/>
          <w:bCs/>
          <w:color w:val="4472C4" w:themeColor="accent1"/>
          <w:sz w:val="22"/>
          <w:szCs w:val="22"/>
        </w:rPr>
        <w:t xml:space="preserve">: </w:t>
      </w:r>
      <w:r w:rsidRPr="00754348">
        <w:rPr>
          <w:color w:val="4472C4" w:themeColor="accent1"/>
          <w:sz w:val="22"/>
          <w:szCs w:val="22"/>
        </w:rPr>
        <w:t xml:space="preserve"> </w:t>
      </w:r>
      <w:r w:rsidR="00996D87" w:rsidRPr="00754348">
        <w:rPr>
          <w:color w:val="4472C4" w:themeColor="accent1"/>
          <w:sz w:val="22"/>
          <w:szCs w:val="22"/>
        </w:rPr>
        <w:t>KNN</w:t>
      </w:r>
      <w:r w:rsidRPr="00754348">
        <w:rPr>
          <w:color w:val="4472C4" w:themeColor="accent1"/>
          <w:sz w:val="22"/>
          <w:szCs w:val="22"/>
        </w:rPr>
        <w:t xml:space="preserve"> is a non-parametric machine learning </w:t>
      </w:r>
      <w:r w:rsidR="00996D87" w:rsidRPr="00754348">
        <w:rPr>
          <w:color w:val="4472C4" w:themeColor="accent1"/>
          <w:sz w:val="22"/>
          <w:szCs w:val="22"/>
        </w:rPr>
        <w:t>technique</w:t>
      </w:r>
      <w:r w:rsidRPr="00754348">
        <w:rPr>
          <w:color w:val="4472C4" w:themeColor="accent1"/>
          <w:sz w:val="22"/>
          <w:szCs w:val="22"/>
        </w:rPr>
        <w:t xml:space="preserve"> that utilizes similarity or distance function d to </w:t>
      </w:r>
      <w:r w:rsidR="00996D87" w:rsidRPr="00754348">
        <w:rPr>
          <w:color w:val="4472C4" w:themeColor="accent1"/>
          <w:sz w:val="22"/>
          <w:szCs w:val="22"/>
        </w:rPr>
        <w:t>forecasts</w:t>
      </w:r>
      <w:r w:rsidRPr="00754348">
        <w:rPr>
          <w:color w:val="4472C4" w:themeColor="accent1"/>
          <w:sz w:val="22"/>
          <w:szCs w:val="22"/>
        </w:rPr>
        <w:t xml:space="preserve"> outcomes </w:t>
      </w:r>
      <w:r w:rsidR="00996D87" w:rsidRPr="00754348">
        <w:rPr>
          <w:color w:val="4472C4" w:themeColor="accent1"/>
          <w:sz w:val="22"/>
          <w:szCs w:val="22"/>
        </w:rPr>
        <w:t>centred</w:t>
      </w:r>
      <w:r w:rsidRPr="00754348">
        <w:rPr>
          <w:color w:val="4472C4" w:themeColor="accent1"/>
          <w:sz w:val="22"/>
          <w:szCs w:val="22"/>
        </w:rPr>
        <w:t xml:space="preserve"> on the k nearest training examples in the feature space </w:t>
      </w:r>
      <w:r w:rsidRPr="00754348">
        <w:rPr>
          <w:color w:val="4472C4" w:themeColor="accent1"/>
          <w:sz w:val="22"/>
          <w:szCs w:val="22"/>
        </w:rPr>
        <w:fldChar w:fldCharType="begin"/>
      </w:r>
      <w:r w:rsidRPr="00754348">
        <w:rPr>
          <w:color w:val="4472C4" w:themeColor="accent1"/>
          <w:sz w:val="22"/>
          <w:szCs w:val="22"/>
        </w:rPr>
        <w:instrText xml:space="preserve"> ADDIN ZOTERO_ITEM CSL_CITATION {"citationID":"P5jRfGJE","properties":{"formattedCitation":"(Ortiz-Bejar {\\i{}et al.}, 2018)","plainCitation":"(Ortiz-Bejar et al., 2018)","noteIndex":0},"citationItems":[{"id":319,"uris":["http://zotero.org/users/local/RqFTfEV4/items/YUAJB6XV"],"uri":["http://zotero.org/users/local/RqFTfEV4/items/YUAJB6XV"],"itemData":{"id":319,"type":"paper-conference","abstract":"This work proposes a method for forecasting time series based on a model selection of kNN regressors. Our technique is simple but powerful, we propose to compose a single configuration space joining both time series parameters and kNN parameters, with the idea of performing a coupled global optimization of all parameters; then, we select a competitive model over that search space using random search and a cross-validation scheme. Our experimental results show that this strategy outperforms other complex approaches like Nearest Neighbor tuned by differential evolution (NNDE) or the Fuzzy Nearest Neighbor (FNN).","container-title":"2018 IEEE International Autumn Meeting on Power, Electronics and Computing (ROPEC)","DOI":"10.1109/ROPEC.2018.8661399","event":"2018 IEEE International Autumn Meeting on Power, Electronics and Computing (ROPEC)","note":"ISSN: 2573-0770","page":"1-5","source":"IEEE Xplore","title":"k-Nearest Neighbor Regressors Optimized by using Random Search","author":[{"family":"Ortiz-Bejar","given":"José"},{"family":"Graff","given":"Mario"},{"family":"Tellez","given":"Eric S."},{"family":"Ortiz-Bejar","given":"Jesús"},{"family":"Jacobo","given":"Jaime Cerda"}],"issued":{"date-parts":[["2018",11]]}}}],"schema":"https://github.com/citation-style-language/schema/raw/master/csl-citation.json"} </w:instrText>
      </w:r>
      <w:r w:rsidRPr="00754348">
        <w:rPr>
          <w:color w:val="4472C4" w:themeColor="accent1"/>
          <w:sz w:val="22"/>
          <w:szCs w:val="22"/>
        </w:rPr>
        <w:fldChar w:fldCharType="separate"/>
      </w:r>
      <w:r w:rsidRPr="00754348">
        <w:rPr>
          <w:color w:val="4472C4" w:themeColor="accent1"/>
          <w:sz w:val="22"/>
          <w:szCs w:val="22"/>
        </w:rPr>
        <w:t>(Ortiz-Bejar et al., 2018)</w:t>
      </w:r>
      <w:r w:rsidRPr="00754348">
        <w:rPr>
          <w:color w:val="4472C4" w:themeColor="accent1"/>
          <w:sz w:val="22"/>
          <w:szCs w:val="22"/>
        </w:rPr>
        <w:fldChar w:fldCharType="end"/>
      </w:r>
      <w:r w:rsidRPr="00754348">
        <w:rPr>
          <w:color w:val="4472C4" w:themeColor="accent1"/>
          <w:sz w:val="22"/>
          <w:szCs w:val="22"/>
        </w:rPr>
        <w:t xml:space="preserve">. </w:t>
      </w:r>
      <w:r w:rsidR="00176EFC" w:rsidRPr="00754348">
        <w:rPr>
          <w:color w:val="4472C4" w:themeColor="accent1"/>
          <w:sz w:val="22"/>
          <w:szCs w:val="22"/>
        </w:rPr>
        <w:t xml:space="preserve">K nearest </w:t>
      </w:r>
      <w:r w:rsidR="00F6578A" w:rsidRPr="00754348">
        <w:rPr>
          <w:color w:val="4472C4" w:themeColor="accent1"/>
          <w:sz w:val="22"/>
          <w:szCs w:val="22"/>
        </w:rPr>
        <w:t>neighbours</w:t>
      </w:r>
      <w:r w:rsidR="00176EFC" w:rsidRPr="00754348">
        <w:rPr>
          <w:color w:val="4472C4" w:themeColor="accent1"/>
          <w:sz w:val="22"/>
          <w:szCs w:val="22"/>
        </w:rPr>
        <w:t xml:space="preserve"> (KNN) was developed with five </w:t>
      </w:r>
      <w:r w:rsidR="00F6578A" w:rsidRPr="00754348">
        <w:rPr>
          <w:color w:val="4472C4" w:themeColor="accent1"/>
          <w:sz w:val="22"/>
          <w:szCs w:val="22"/>
        </w:rPr>
        <w:t>neighbours</w:t>
      </w:r>
      <w:r w:rsidR="00176EFC" w:rsidRPr="00754348">
        <w:rPr>
          <w:color w:val="4472C4" w:themeColor="accent1"/>
          <w:sz w:val="22"/>
          <w:szCs w:val="22"/>
        </w:rPr>
        <w:t xml:space="preserve">, uniform </w:t>
      </w:r>
      <w:proofErr w:type="gramStart"/>
      <w:r w:rsidR="00176EFC" w:rsidRPr="00754348">
        <w:rPr>
          <w:color w:val="4472C4" w:themeColor="accent1"/>
          <w:sz w:val="22"/>
          <w:szCs w:val="22"/>
        </w:rPr>
        <w:t>weights</w:t>
      </w:r>
      <w:proofErr w:type="gramEnd"/>
      <w:r w:rsidR="00176EFC" w:rsidRPr="00754348">
        <w:rPr>
          <w:color w:val="4472C4" w:themeColor="accent1"/>
          <w:sz w:val="22"/>
          <w:szCs w:val="22"/>
        </w:rPr>
        <w:t xml:space="preserve"> and </w:t>
      </w:r>
      <w:r w:rsidR="00F6578A">
        <w:rPr>
          <w:color w:val="4472C4" w:themeColor="accent1"/>
          <w:sz w:val="22"/>
          <w:szCs w:val="22"/>
        </w:rPr>
        <w:t xml:space="preserve">a </w:t>
      </w:r>
      <w:r w:rsidR="00176EFC" w:rsidRPr="00754348">
        <w:rPr>
          <w:color w:val="4472C4" w:themeColor="accent1"/>
          <w:sz w:val="22"/>
          <w:szCs w:val="22"/>
        </w:rPr>
        <w:t xml:space="preserve">leaf size of 30. </w:t>
      </w:r>
    </w:p>
    <w:p w14:paraId="74D78F86" w14:textId="08AABAAB" w:rsidR="002F0A98" w:rsidRPr="00754348" w:rsidRDefault="002F0A98" w:rsidP="00F6578A">
      <w:pPr>
        <w:jc w:val="both"/>
        <w:rPr>
          <w:color w:val="4472C4" w:themeColor="accent1"/>
          <w:sz w:val="22"/>
          <w:szCs w:val="22"/>
        </w:rPr>
      </w:pPr>
    </w:p>
    <w:p w14:paraId="3192919B" w14:textId="3A7F439E" w:rsidR="008A5A05" w:rsidRPr="00754348" w:rsidRDefault="002F0A98" w:rsidP="00F6578A">
      <w:pPr>
        <w:jc w:val="both"/>
        <w:rPr>
          <w:color w:val="4472C4" w:themeColor="accent1"/>
          <w:sz w:val="22"/>
          <w:szCs w:val="22"/>
        </w:rPr>
      </w:pPr>
      <w:r w:rsidRPr="00754348">
        <w:rPr>
          <w:b/>
          <w:bCs/>
          <w:color w:val="4472C4" w:themeColor="accent1"/>
          <w:sz w:val="22"/>
          <w:szCs w:val="22"/>
        </w:rPr>
        <w:t>Extra Trees Classifier</w:t>
      </w:r>
      <w:r w:rsidRPr="00754348">
        <w:rPr>
          <w:color w:val="4472C4" w:themeColor="accent1"/>
          <w:sz w:val="22"/>
          <w:szCs w:val="22"/>
        </w:rPr>
        <w:t xml:space="preserve"> </w:t>
      </w:r>
      <w:r w:rsidR="00996D87" w:rsidRPr="00754348">
        <w:rPr>
          <w:b/>
          <w:bCs/>
          <w:color w:val="4472C4" w:themeColor="accent1"/>
          <w:sz w:val="22"/>
          <w:szCs w:val="22"/>
        </w:rPr>
        <w:t>(ET)</w:t>
      </w:r>
      <w:r w:rsidR="008A5A05" w:rsidRPr="00754348">
        <w:rPr>
          <w:b/>
          <w:bCs/>
          <w:color w:val="4472C4" w:themeColor="accent1"/>
          <w:sz w:val="22"/>
          <w:szCs w:val="22"/>
        </w:rPr>
        <w:t>:</w:t>
      </w:r>
      <w:r w:rsidR="008A5A05" w:rsidRPr="00754348">
        <w:rPr>
          <w:color w:val="4472C4" w:themeColor="accent1"/>
          <w:sz w:val="22"/>
          <w:szCs w:val="22"/>
        </w:rPr>
        <w:t xml:space="preserve">  ET </w:t>
      </w:r>
      <w:r w:rsidRPr="00754348">
        <w:rPr>
          <w:color w:val="4472C4" w:themeColor="accent1"/>
          <w:sz w:val="22"/>
          <w:szCs w:val="22"/>
        </w:rPr>
        <w:t xml:space="preserve">is a </w:t>
      </w:r>
      <w:r w:rsidR="008A5A05" w:rsidRPr="00754348">
        <w:rPr>
          <w:color w:val="4472C4" w:themeColor="accent1"/>
          <w:sz w:val="22"/>
          <w:szCs w:val="22"/>
        </w:rPr>
        <w:t>tree-based</w:t>
      </w:r>
      <w:r w:rsidRPr="00754348">
        <w:rPr>
          <w:color w:val="4472C4" w:themeColor="accent1"/>
          <w:sz w:val="22"/>
          <w:szCs w:val="22"/>
        </w:rPr>
        <w:t xml:space="preserve"> ensemble </w:t>
      </w:r>
      <w:r w:rsidR="008A5A05" w:rsidRPr="00754348">
        <w:rPr>
          <w:color w:val="4472C4" w:themeColor="accent1"/>
          <w:sz w:val="22"/>
          <w:szCs w:val="22"/>
        </w:rPr>
        <w:t>techniques</w:t>
      </w:r>
      <w:r w:rsidRPr="00754348">
        <w:rPr>
          <w:color w:val="4472C4" w:themeColor="accent1"/>
          <w:sz w:val="22"/>
          <w:szCs w:val="22"/>
        </w:rPr>
        <w:t xml:space="preserve"> which uses </w:t>
      </w:r>
      <w:r w:rsidR="008A5A05" w:rsidRPr="00754348">
        <w:rPr>
          <w:color w:val="4472C4" w:themeColor="accent1"/>
          <w:sz w:val="22"/>
          <w:szCs w:val="22"/>
        </w:rPr>
        <w:t>DT</w:t>
      </w:r>
      <w:r w:rsidRPr="00754348">
        <w:rPr>
          <w:color w:val="4472C4" w:themeColor="accent1"/>
          <w:sz w:val="22"/>
          <w:szCs w:val="22"/>
        </w:rPr>
        <w:t xml:space="preserve"> as the primary component with top-down approach. </w:t>
      </w:r>
      <w:r w:rsidR="008A5A05" w:rsidRPr="00754348">
        <w:rPr>
          <w:color w:val="4472C4" w:themeColor="accent1"/>
          <w:sz w:val="22"/>
          <w:szCs w:val="22"/>
        </w:rPr>
        <w:t>ET is considered</w:t>
      </w:r>
      <w:r w:rsidRPr="00754348">
        <w:rPr>
          <w:color w:val="4472C4" w:themeColor="accent1"/>
          <w:sz w:val="22"/>
          <w:szCs w:val="22"/>
        </w:rPr>
        <w:t xml:space="preserve"> very useful </w:t>
      </w:r>
      <w:r w:rsidR="008A5A05" w:rsidRPr="00754348">
        <w:rPr>
          <w:color w:val="4472C4" w:themeColor="accent1"/>
          <w:sz w:val="22"/>
          <w:szCs w:val="22"/>
        </w:rPr>
        <w:t xml:space="preserve">when dealing with </w:t>
      </w:r>
      <w:r w:rsidRPr="00754348">
        <w:rPr>
          <w:color w:val="4472C4" w:themeColor="accent1"/>
          <w:sz w:val="22"/>
          <w:szCs w:val="22"/>
        </w:rPr>
        <w:t xml:space="preserve">a large number of </w:t>
      </w:r>
      <w:r w:rsidRPr="00754348">
        <w:rPr>
          <w:color w:val="4472C4" w:themeColor="accent1"/>
          <w:sz w:val="22"/>
          <w:szCs w:val="22"/>
        </w:rPr>
        <w:lastRenderedPageBreak/>
        <w:t>varying continuous features</w:t>
      </w:r>
      <w:r w:rsidR="008A5A05" w:rsidRPr="00754348">
        <w:rPr>
          <w:color w:val="4472C4" w:themeColor="accent1"/>
          <w:sz w:val="22"/>
          <w:szCs w:val="22"/>
        </w:rPr>
        <w:t xml:space="preserve">, </w:t>
      </w:r>
      <w:r w:rsidRPr="00754348">
        <w:rPr>
          <w:color w:val="4472C4" w:themeColor="accent1"/>
          <w:sz w:val="22"/>
          <w:szCs w:val="22"/>
        </w:rPr>
        <w:t xml:space="preserve">since it reduces the burden of computing the best feature to split on by choosing at random </w:t>
      </w:r>
      <w:r w:rsidR="00BC5073" w:rsidRPr="00754348">
        <w:rPr>
          <w:color w:val="4472C4" w:themeColor="accent1"/>
          <w:sz w:val="22"/>
          <w:szCs w:val="22"/>
        </w:rPr>
        <w:fldChar w:fldCharType="begin"/>
      </w:r>
      <w:r w:rsidR="00BC5073" w:rsidRPr="00754348">
        <w:rPr>
          <w:color w:val="4472C4" w:themeColor="accent1"/>
          <w:sz w:val="22"/>
          <w:szCs w:val="22"/>
        </w:rPr>
        <w:instrText xml:space="preserve"> ADDIN ZOTERO_ITEM CSL_CITATION {"citationID":"ETnjMMEh","properties":{"formattedCitation":"(Ravi, 2020)","plainCitation":"(Ravi, 2020)","noteIndex":0},"citationItems":[{"id":646,"uris":["http://zotero.org/users/local/RqFTfEV4/items/J2G6Q4VZ"],"uri":["http://zotero.org/users/local/RqFTfEV4/items/J2G6Q4VZ"],"itemData":{"id":646,"type":"article-journal","abstract":"This short paper aims to discuss the effectiveness and performance of classical machine learning approaches for Human Activity Recognition (HAR). It proposes two important models - Extra Trees and Stacked Classifier with the emphasize on the best practices, heuristics and measures that are required to maximize the performance of those models.","container-title":"arXiv:2009.10312 [cs]","note":"arXiv: 2009.10312","source":"arXiv.org","title":"Stacked Generalization for Human Activity Recognition","URL":"http://arxiv.org/abs/2009.10312","author":[{"family":"Ravi","given":"Ambareesh"}],"accessed":{"date-parts":[["2021",10,13]]},"issued":{"date-parts":[["2020",9,22]]}}}],"schema":"https://github.com/citation-style-language/schema/raw/master/csl-citation.json"} </w:instrText>
      </w:r>
      <w:r w:rsidR="00BC5073" w:rsidRPr="00754348">
        <w:rPr>
          <w:color w:val="4472C4" w:themeColor="accent1"/>
          <w:sz w:val="22"/>
          <w:szCs w:val="22"/>
        </w:rPr>
        <w:fldChar w:fldCharType="separate"/>
      </w:r>
      <w:r w:rsidR="00BC5073" w:rsidRPr="00754348">
        <w:rPr>
          <w:color w:val="4472C4" w:themeColor="accent1"/>
          <w:sz w:val="22"/>
          <w:szCs w:val="22"/>
        </w:rPr>
        <w:t>(Ravi, 2020)</w:t>
      </w:r>
      <w:r w:rsidR="00BC5073" w:rsidRPr="00754348">
        <w:rPr>
          <w:color w:val="4472C4" w:themeColor="accent1"/>
          <w:sz w:val="22"/>
          <w:szCs w:val="22"/>
        </w:rPr>
        <w:fldChar w:fldCharType="end"/>
      </w:r>
      <w:r w:rsidR="008A5A05" w:rsidRPr="00754348">
        <w:rPr>
          <w:color w:val="4472C4" w:themeColor="accent1"/>
          <w:sz w:val="22"/>
          <w:szCs w:val="22"/>
        </w:rPr>
        <w:t>. ET was developed using 100 estimators as a parameter.</w:t>
      </w:r>
    </w:p>
    <w:p w14:paraId="18C7F2F0" w14:textId="77777777" w:rsidR="002F0A98" w:rsidRPr="00754348" w:rsidRDefault="002F0A98" w:rsidP="00F6578A">
      <w:pPr>
        <w:jc w:val="both"/>
        <w:rPr>
          <w:color w:val="4472C4" w:themeColor="accent1"/>
          <w:sz w:val="22"/>
          <w:szCs w:val="22"/>
        </w:rPr>
      </w:pPr>
    </w:p>
    <w:p w14:paraId="5DD33B03" w14:textId="3DFCDBF3" w:rsidR="001154BC" w:rsidRPr="00754348" w:rsidRDefault="001154BC" w:rsidP="00F6578A">
      <w:pPr>
        <w:jc w:val="both"/>
        <w:rPr>
          <w:color w:val="4472C4" w:themeColor="accent1"/>
          <w:sz w:val="22"/>
          <w:szCs w:val="22"/>
        </w:rPr>
      </w:pPr>
      <w:r w:rsidRPr="00754348">
        <w:rPr>
          <w:b/>
          <w:bCs/>
          <w:color w:val="4472C4" w:themeColor="accent1"/>
          <w:sz w:val="22"/>
          <w:szCs w:val="22"/>
        </w:rPr>
        <w:t>Ada boost</w:t>
      </w:r>
      <w:r w:rsidR="008A5A05" w:rsidRPr="00754348">
        <w:rPr>
          <w:b/>
          <w:bCs/>
          <w:color w:val="4472C4" w:themeColor="accent1"/>
          <w:sz w:val="22"/>
          <w:szCs w:val="22"/>
        </w:rPr>
        <w:t>:</w:t>
      </w:r>
      <w:r w:rsidRPr="00754348">
        <w:rPr>
          <w:color w:val="4472C4" w:themeColor="accent1"/>
          <w:sz w:val="22"/>
          <w:szCs w:val="22"/>
        </w:rPr>
        <w:t> </w:t>
      </w:r>
      <w:r w:rsidR="008A5A05" w:rsidRPr="00754348">
        <w:rPr>
          <w:color w:val="4472C4" w:themeColor="accent1"/>
          <w:sz w:val="22"/>
          <w:szCs w:val="22"/>
        </w:rPr>
        <w:t xml:space="preserve">This </w:t>
      </w:r>
      <w:r w:rsidRPr="00754348">
        <w:rPr>
          <w:color w:val="4472C4" w:themeColor="accent1"/>
          <w:sz w:val="22"/>
          <w:szCs w:val="22"/>
        </w:rPr>
        <w:t xml:space="preserve">is the simplest of boosting </w:t>
      </w:r>
      <w:r w:rsidR="008A5A05" w:rsidRPr="00754348">
        <w:rPr>
          <w:color w:val="4472C4" w:themeColor="accent1"/>
          <w:sz w:val="22"/>
          <w:szCs w:val="22"/>
        </w:rPr>
        <w:t>methods</w:t>
      </w:r>
      <w:r w:rsidR="00F6578A">
        <w:rPr>
          <w:color w:val="4472C4" w:themeColor="accent1"/>
          <w:sz w:val="22"/>
          <w:szCs w:val="22"/>
        </w:rPr>
        <w:t xml:space="preserve">, </w:t>
      </w:r>
      <w:r w:rsidRPr="00754348">
        <w:rPr>
          <w:color w:val="4472C4" w:themeColor="accent1"/>
          <w:sz w:val="22"/>
          <w:szCs w:val="22"/>
        </w:rPr>
        <w:t>which can be used for solving</w:t>
      </w:r>
      <w:r w:rsidRPr="00754348">
        <w:rPr>
          <w:color w:val="4472C4" w:themeColor="accent1"/>
          <w:sz w:val="22"/>
          <w:szCs w:val="22"/>
        </w:rPr>
        <w:br/>
        <w:t>classification problem</w:t>
      </w:r>
      <w:r w:rsidR="00825069" w:rsidRPr="00754348">
        <w:rPr>
          <w:color w:val="4472C4" w:themeColor="accent1"/>
          <w:sz w:val="22"/>
          <w:szCs w:val="22"/>
        </w:rPr>
        <w:t xml:space="preserve"> </w:t>
      </w:r>
      <w:r w:rsidR="00825069" w:rsidRPr="00754348">
        <w:rPr>
          <w:color w:val="4472C4" w:themeColor="accent1"/>
          <w:sz w:val="22"/>
          <w:szCs w:val="22"/>
        </w:rPr>
        <w:fldChar w:fldCharType="begin"/>
      </w:r>
      <w:r w:rsidR="00825069" w:rsidRPr="00754348">
        <w:rPr>
          <w:color w:val="4472C4" w:themeColor="accent1"/>
          <w:sz w:val="22"/>
          <w:szCs w:val="22"/>
        </w:rPr>
        <w:instrText xml:space="preserve"> ADDIN ZOTERO_ITEM CSL_CITATION {"citationID":"cqxI6ohw","properties":{"formattedCitation":"(Rahul, Seth and Kumar, 2018)","plainCitation":"(Rahul, Seth and Kumar, 2018)","noteIndex":0},"citationItems":[{"id":651,"uris":["http://zotero.org/users/local/RqFTfEV4/items/9IRYPXUV"],"uri":["http://zotero.org/users/local/RqFTfEV4/items/9IRYPXUV"],"itemData":{"id":651,"type":"paper-conference","container-title":"international conference on innovative techniques and applications of artificial intelligence","page":"343–356","publisher":"Springer","source":"Google Scholar","title":"Spotting earnings manipulation: using machine learning for financial fraud detection","title-short":"Spotting earnings manipulation","author":[{"family":"Rahul","given":"Kumar"},{"family":"Seth","given":"Nandini"},{"family":"Kumar","given":"U. Dinesh"}],"issued":{"date-parts":[["2018"]]}}}],"schema":"https://github.com/citation-style-language/schema/raw/master/csl-citation.json"} </w:instrText>
      </w:r>
      <w:r w:rsidR="00825069" w:rsidRPr="00754348">
        <w:rPr>
          <w:color w:val="4472C4" w:themeColor="accent1"/>
          <w:sz w:val="22"/>
          <w:szCs w:val="22"/>
        </w:rPr>
        <w:fldChar w:fldCharType="separate"/>
      </w:r>
      <w:r w:rsidR="00825069" w:rsidRPr="00754348">
        <w:rPr>
          <w:color w:val="4472C4" w:themeColor="accent1"/>
          <w:sz w:val="22"/>
          <w:szCs w:val="22"/>
        </w:rPr>
        <w:t>(Rahul, Seth and Kumar, 2018)</w:t>
      </w:r>
      <w:r w:rsidR="00825069" w:rsidRPr="00754348">
        <w:rPr>
          <w:color w:val="4472C4" w:themeColor="accent1"/>
          <w:sz w:val="22"/>
          <w:szCs w:val="22"/>
        </w:rPr>
        <w:fldChar w:fldCharType="end"/>
      </w:r>
      <w:r w:rsidRPr="00754348">
        <w:rPr>
          <w:color w:val="4472C4" w:themeColor="accent1"/>
          <w:sz w:val="22"/>
          <w:szCs w:val="22"/>
        </w:rPr>
        <w:t xml:space="preserve">. Ada boost is </w:t>
      </w:r>
      <w:r w:rsidR="008A5A05" w:rsidRPr="00754348">
        <w:rPr>
          <w:color w:val="4472C4" w:themeColor="accent1"/>
          <w:sz w:val="22"/>
          <w:szCs w:val="22"/>
        </w:rPr>
        <w:t xml:space="preserve">known for its low computational time and its high detection speed </w:t>
      </w:r>
      <w:r w:rsidR="00825069" w:rsidRPr="00754348">
        <w:rPr>
          <w:color w:val="4472C4" w:themeColor="accent1"/>
          <w:sz w:val="22"/>
          <w:szCs w:val="22"/>
        </w:rPr>
        <w:fldChar w:fldCharType="begin"/>
      </w:r>
      <w:r w:rsidR="00825069" w:rsidRPr="00754348">
        <w:rPr>
          <w:color w:val="4472C4" w:themeColor="accent1"/>
          <w:sz w:val="22"/>
          <w:szCs w:val="22"/>
        </w:rPr>
        <w:instrText xml:space="preserve"> ADDIN ZOTERO_ITEM CSL_CITATION {"citationID":"S0GaolMz","properties":{"formattedCitation":"(Aadithyan {\\i{}et al.}, 2020)","plainCitation":"(Aadithyan et al., 2020)","noteIndex":0},"citationItems":[{"id":650,"uris":["http://zotero.org/users/local/RqFTfEV4/items/MER2G79Q"],"uri":["http://zotero.org/users/local/RqFTfEV4/items/MER2G79Q"],"itemData":{"id":650,"type":"article-journal","source":"Google Scholar","title":"Smart Face Recognition System","author":[{"family":"Aadithyan","given":"V."},{"family":"Goud","given":"T. Sai Samrat"},{"family":"Reddy","given":"G. Karthik"},{"family":"Chaitanya","given":"P. Naga"},{"family":"Surya","given":"V. Jaya"},{"family":"Rao","given":"K. Prabhakara"}],"issued":{"date-parts":[["2020"]]}}}],"schema":"https://github.com/citation-style-language/schema/raw/master/csl-citation.json"} </w:instrText>
      </w:r>
      <w:r w:rsidR="00825069" w:rsidRPr="00754348">
        <w:rPr>
          <w:color w:val="4472C4" w:themeColor="accent1"/>
          <w:sz w:val="22"/>
          <w:szCs w:val="22"/>
        </w:rPr>
        <w:fldChar w:fldCharType="separate"/>
      </w:r>
      <w:r w:rsidR="00825069" w:rsidRPr="00754348">
        <w:rPr>
          <w:color w:val="4472C4" w:themeColor="accent1"/>
          <w:sz w:val="22"/>
          <w:szCs w:val="22"/>
        </w:rPr>
        <w:t>(Aadithyan et al., 2020)</w:t>
      </w:r>
      <w:r w:rsidR="00825069" w:rsidRPr="00754348">
        <w:rPr>
          <w:color w:val="4472C4" w:themeColor="accent1"/>
          <w:sz w:val="22"/>
          <w:szCs w:val="22"/>
        </w:rPr>
        <w:fldChar w:fldCharType="end"/>
      </w:r>
      <w:r w:rsidRPr="00754348">
        <w:rPr>
          <w:color w:val="4472C4" w:themeColor="accent1"/>
          <w:sz w:val="22"/>
          <w:szCs w:val="22"/>
        </w:rPr>
        <w:t>.</w:t>
      </w:r>
      <w:r w:rsidR="008A5A05" w:rsidRPr="00754348">
        <w:rPr>
          <w:color w:val="4472C4" w:themeColor="accent1"/>
          <w:sz w:val="22"/>
          <w:szCs w:val="22"/>
        </w:rPr>
        <w:t xml:space="preserve"> Ada boost was developed using 50 and 1.0 learning rate.</w:t>
      </w:r>
    </w:p>
    <w:p w14:paraId="39ECEC10" w14:textId="5128EDA4" w:rsidR="00825069" w:rsidRPr="00754348" w:rsidRDefault="00825069" w:rsidP="00F6578A">
      <w:pPr>
        <w:jc w:val="both"/>
        <w:rPr>
          <w:color w:val="4472C4" w:themeColor="accent1"/>
          <w:sz w:val="22"/>
          <w:szCs w:val="22"/>
        </w:rPr>
      </w:pPr>
    </w:p>
    <w:p w14:paraId="610E606B" w14:textId="439C6169" w:rsidR="00F76FEA" w:rsidRPr="00F6578A" w:rsidRDefault="00732CA5" w:rsidP="00F6578A">
      <w:pPr>
        <w:jc w:val="both"/>
        <w:rPr>
          <w:color w:val="4472C4" w:themeColor="accent1"/>
          <w:sz w:val="22"/>
          <w:szCs w:val="22"/>
        </w:rPr>
      </w:pPr>
      <w:r w:rsidRPr="00754348">
        <w:rPr>
          <w:b/>
          <w:bCs/>
          <w:color w:val="4472C4" w:themeColor="accent1"/>
          <w:sz w:val="22"/>
          <w:szCs w:val="22"/>
        </w:rPr>
        <w:t>Gaussian process (GP)</w:t>
      </w:r>
      <w:r w:rsidR="008A5A05" w:rsidRPr="00754348">
        <w:rPr>
          <w:color w:val="4472C4" w:themeColor="accent1"/>
          <w:sz w:val="22"/>
          <w:szCs w:val="22"/>
        </w:rPr>
        <w:t>: This is a</w:t>
      </w:r>
      <w:r w:rsidRPr="00754348">
        <w:rPr>
          <w:color w:val="4472C4" w:themeColor="accent1"/>
          <w:sz w:val="22"/>
          <w:szCs w:val="22"/>
        </w:rPr>
        <w:t xml:space="preserve"> powerful </w:t>
      </w:r>
      <w:r w:rsidR="008A5A05" w:rsidRPr="00754348">
        <w:rPr>
          <w:color w:val="4472C4" w:themeColor="accent1"/>
          <w:sz w:val="22"/>
          <w:szCs w:val="22"/>
        </w:rPr>
        <w:t xml:space="preserve">method </w:t>
      </w:r>
      <w:r w:rsidRPr="00754348">
        <w:rPr>
          <w:color w:val="4472C4" w:themeColor="accent1"/>
          <w:sz w:val="22"/>
          <w:szCs w:val="22"/>
        </w:rPr>
        <w:t>for Bayesian classification, but their limitation is the high computational cost</w:t>
      </w:r>
      <w:r w:rsidR="00176EFC" w:rsidRPr="00754348">
        <w:rPr>
          <w:color w:val="4472C4" w:themeColor="accent1"/>
          <w:sz w:val="22"/>
          <w:szCs w:val="22"/>
        </w:rPr>
        <w:t xml:space="preserve"> </w:t>
      </w:r>
      <w:r w:rsidR="00176EFC" w:rsidRPr="00754348">
        <w:rPr>
          <w:color w:val="4472C4" w:themeColor="accent1"/>
          <w:sz w:val="22"/>
          <w:szCs w:val="22"/>
        </w:rPr>
        <w:fldChar w:fldCharType="begin"/>
      </w:r>
      <w:r w:rsidR="00176EFC" w:rsidRPr="00754348">
        <w:rPr>
          <w:color w:val="4472C4" w:themeColor="accent1"/>
          <w:sz w:val="22"/>
          <w:szCs w:val="22"/>
        </w:rPr>
        <w:instrText xml:space="preserve"> ADDIN ZOTERO_ITEM CSL_CITATION {"citationID":"irOdJUMa","properties":{"formattedCitation":"(Nguyen, Bouzerdoum and Phung, 2019)","plainCitation":"(Nguyen, Bouzerdoum and Phung, 2019)","noteIndex":0},"citationItems":[{"id":657,"uris":["http://zotero.org/users/local/RqFTfEV4/items/XMR6QHCY"],"uri":["http://zotero.org/users/local/RqFTfEV4/items/XMR6QHCY"],"itemData":{"id":657,"type":"article-journal","abstract":"Gaussian process (GP) models are powerful tools for Bayesian classification, but their limitation is the high computational cost. Existing approximation methods to reduce the cost of GP classification can be categorized into either global or local approaches. Global approximations, which summarize training data with inducing points, cannot account for non-stationarity and locality in complex datasets. Local approximations, which fit a GP for each sub-region of the input space, are prone to overfitting. This paper proposes a GP classification method that effectively utilizes both global and local information through a hierarchical model. The upper layer consists of a global sparse GP to coarsely model the entire dataset. The lower layer is composed of a mixture of GP experts, which use local information to learn a fine-grained model. The key idea to avoid overfitting and to enforce correlation among the experts is to incorporate global information into their shared prior mean function. A variational inference algorithm is developed for simultaneous learning of the global GP, the experts, and the gating network by maximizing a lower bound of the log marginal likelihood. We explicitly represent the variational distributions of the global variables so that the model conditioned on these variables factorizes in the observations. This way, stochastic optimization can be employed during learning to cater for large-scale problems. Experiments on a wide range of benchmark datasets demonstrate the advantages of the model, as a stand-alone classifier or as the top layer of a deep neural network, in terms of scalability and predictive power.","container-title":"IEEE Transactions on Signal Processing","DOI":"10.1109/TSP.2019.2911251","ISSN":"1941-0476","issue":"11","note":"event: IEEE Transactions on Signal Processing","page":"3042-3057","source":"IEEE Xplore","title":"A Scalable Hierarchical Gaussian Process Classifier","volume":"67","author":[{"family":"Nguyen","given":"Thi Nhat Anh"},{"family":"Bouzerdoum","given":"Abdesselam"},{"family":"Phung","given":"Son Lam"}],"issued":{"date-parts":[["2019",6]]}}}],"schema":"https://github.com/citation-style-language/schema/raw/master/csl-citation.json"} </w:instrText>
      </w:r>
      <w:r w:rsidR="00176EFC" w:rsidRPr="00754348">
        <w:rPr>
          <w:color w:val="4472C4" w:themeColor="accent1"/>
          <w:sz w:val="22"/>
          <w:szCs w:val="22"/>
        </w:rPr>
        <w:fldChar w:fldCharType="separate"/>
      </w:r>
      <w:r w:rsidR="00176EFC" w:rsidRPr="00754348">
        <w:rPr>
          <w:color w:val="4472C4" w:themeColor="accent1"/>
          <w:sz w:val="22"/>
          <w:szCs w:val="22"/>
        </w:rPr>
        <w:t>(Nguyen, Bouzerdoum and Phung, 2019)</w:t>
      </w:r>
      <w:r w:rsidR="00176EFC" w:rsidRPr="00754348">
        <w:rPr>
          <w:color w:val="4472C4" w:themeColor="accent1"/>
          <w:sz w:val="22"/>
          <w:szCs w:val="22"/>
        </w:rPr>
        <w:fldChar w:fldCharType="end"/>
      </w:r>
      <w:r w:rsidRPr="00754348">
        <w:rPr>
          <w:color w:val="4472C4" w:themeColor="accent1"/>
          <w:sz w:val="22"/>
          <w:szCs w:val="22"/>
        </w:rPr>
        <w:t>. </w:t>
      </w:r>
      <w:r w:rsidR="00825069" w:rsidRPr="00754348">
        <w:rPr>
          <w:color w:val="4472C4" w:themeColor="accent1"/>
          <w:sz w:val="22"/>
          <w:szCs w:val="22"/>
        </w:rPr>
        <w:t>GP classifiers</w:t>
      </w:r>
      <w:r w:rsidR="00754348" w:rsidRPr="00754348">
        <w:rPr>
          <w:color w:val="4472C4" w:themeColor="accent1"/>
          <w:sz w:val="22"/>
          <w:szCs w:val="22"/>
        </w:rPr>
        <w:t xml:space="preserve"> </w:t>
      </w:r>
      <w:r w:rsidR="008A5A05" w:rsidRPr="00754348">
        <w:rPr>
          <w:color w:val="4472C4" w:themeColor="accent1"/>
          <w:sz w:val="22"/>
          <w:szCs w:val="22"/>
        </w:rPr>
        <w:t>display</w:t>
      </w:r>
      <w:r w:rsidR="00825069" w:rsidRPr="00754348">
        <w:rPr>
          <w:color w:val="4472C4" w:themeColor="accent1"/>
          <w:sz w:val="22"/>
          <w:szCs w:val="22"/>
        </w:rPr>
        <w:t xml:space="preserve"> explicit probabilistic formulation of the model </w:t>
      </w:r>
      <w:r w:rsidR="00754348" w:rsidRPr="00754348">
        <w:rPr>
          <w:color w:val="4472C4" w:themeColor="accent1"/>
          <w:sz w:val="22"/>
          <w:szCs w:val="22"/>
        </w:rPr>
        <w:t xml:space="preserve">and </w:t>
      </w:r>
      <w:r w:rsidR="00825069" w:rsidRPr="00754348">
        <w:rPr>
          <w:color w:val="4472C4" w:themeColor="accent1"/>
          <w:sz w:val="22"/>
          <w:szCs w:val="22"/>
        </w:rPr>
        <w:t xml:space="preserve">hyperparameters can be learned from data using a </w:t>
      </w:r>
      <w:r w:rsidR="00754348" w:rsidRPr="00754348">
        <w:rPr>
          <w:color w:val="4472C4" w:themeColor="accent1"/>
          <w:sz w:val="22"/>
          <w:szCs w:val="22"/>
        </w:rPr>
        <w:t>reliable</w:t>
      </w:r>
      <w:r w:rsidR="00825069" w:rsidRPr="00754348">
        <w:rPr>
          <w:color w:val="4472C4" w:themeColor="accent1"/>
          <w:sz w:val="22"/>
          <w:szCs w:val="22"/>
        </w:rPr>
        <w:t xml:space="preserve"> theoretical framework; </w:t>
      </w:r>
      <w:r w:rsidR="00754348" w:rsidRPr="00754348">
        <w:rPr>
          <w:color w:val="4472C4" w:themeColor="accent1"/>
          <w:sz w:val="22"/>
          <w:szCs w:val="22"/>
        </w:rPr>
        <w:t>therefore, no additional</w:t>
      </w:r>
      <w:r w:rsidR="00825069" w:rsidRPr="00754348">
        <w:rPr>
          <w:color w:val="4472C4" w:themeColor="accent1"/>
          <w:sz w:val="22"/>
          <w:szCs w:val="22"/>
        </w:rPr>
        <w:t xml:space="preserve"> cross-validation tuning </w:t>
      </w:r>
      <w:r w:rsidR="00754348" w:rsidRPr="00754348">
        <w:rPr>
          <w:color w:val="4472C4" w:themeColor="accent1"/>
          <w:sz w:val="22"/>
          <w:szCs w:val="22"/>
        </w:rPr>
        <w:t>is required</w:t>
      </w:r>
      <w:r w:rsidRPr="00754348">
        <w:rPr>
          <w:color w:val="4472C4" w:themeColor="accent1"/>
          <w:sz w:val="22"/>
          <w:szCs w:val="22"/>
        </w:rPr>
        <w:t xml:space="preserve"> </w:t>
      </w:r>
      <w:r w:rsidRPr="00754348">
        <w:rPr>
          <w:color w:val="4472C4" w:themeColor="accent1"/>
          <w:sz w:val="22"/>
          <w:szCs w:val="22"/>
        </w:rPr>
        <w:fldChar w:fldCharType="begin"/>
      </w:r>
      <w:r w:rsidRPr="00754348">
        <w:rPr>
          <w:color w:val="4472C4" w:themeColor="accent1"/>
          <w:sz w:val="22"/>
          <w:szCs w:val="22"/>
        </w:rPr>
        <w:instrText xml:space="preserve"> ADDIN ZOTERO_ITEM CSL_CITATION {"citationID":"96RgHssd","properties":{"formattedCitation":"(Sun {\\i{}et al.}, 2015)","plainCitation":"(Sun et al., 2015)","noteIndex":0},"citationItems":[{"id":654,"uris":["http://zotero.org/users/local/RqFTfEV4/items/D8QR7CAK"],"uri":["http://zotero.org/users/local/RqFTfEV4/items/D8QR7CAK"],"itemData":{"id":654,"type":"article-journal","abstract":"Gaussian process (GP) classifiers represent a powerful and interesting theoretical framework for the Bayesian classification of hyperspectral images. However, the collection of labeled samples is time consuming and costly for hyperspectral data, and the training samples available are often not enough for an adequate learning of the GP classifier. Moreover, the computational cost of performing inference using GP classifiers scales cubically with the size of the training set. To address the limitations of GP classifiers for hyperspectral image classification, reducing the label cost and keeping the training set in a moderate size, this paper introduces an active learning (AL) strategy to collect the most informative training samples for manual labeling. First, we propose three new AL heuristics based on the probabilistic output of GP classifiers aimed at actively selecting the most uncertain and confusing candidate samples from the unlabeled data. Moreover, we develop an incremental model updating scheme to avoid the repeated training of the GP classifiers during the AL process. The proposed approaches are tested on the classification of two realworld hyperspectral data. Comparison with random sampling method reveals a better accuracy gain and faster convergence with the number of queries, and comparison with recent active learning approaches shows a competitive performance. Experimental results also verified the efficiency of the incremental model updating scheme.","container-title":"IEEE Transactions on Geoscience and Remote Sensing","DOI":"10.1109/TGRS.2014.2347343","ISSN":"1558-0644","issue":"4","note":"event: IEEE Transactions on Geoscience and Remote Sensing","page":"1746-1760","source":"IEEE Xplore","title":"Active Learning With Gaussian Process Classifier for Hyperspectral Image Classification","volume":"53","author":[{"family":"Sun","given":"Shujin"},{"family":"Zhong","given":"Ping"},{"family":"Xiao","given":"Huaitie"},{"family":"Wang","given":"Runsheng"}],"issued":{"date-parts":[["2015",4]]}}}],"schema":"https://github.com/citation-style-language/schema/raw/master/csl-citation.json"} </w:instrText>
      </w:r>
      <w:r w:rsidRPr="00754348">
        <w:rPr>
          <w:color w:val="4472C4" w:themeColor="accent1"/>
          <w:sz w:val="22"/>
          <w:szCs w:val="22"/>
        </w:rPr>
        <w:fldChar w:fldCharType="separate"/>
      </w:r>
      <w:r w:rsidRPr="00754348">
        <w:rPr>
          <w:color w:val="4472C4" w:themeColor="accent1"/>
          <w:sz w:val="22"/>
          <w:szCs w:val="22"/>
        </w:rPr>
        <w:t>(Sun et al., 2015)</w:t>
      </w:r>
      <w:r w:rsidRPr="00754348">
        <w:rPr>
          <w:color w:val="4472C4" w:themeColor="accent1"/>
          <w:sz w:val="22"/>
          <w:szCs w:val="22"/>
        </w:rPr>
        <w:fldChar w:fldCharType="end"/>
      </w:r>
      <w:r w:rsidRPr="00754348">
        <w:rPr>
          <w:color w:val="4472C4" w:themeColor="accent1"/>
          <w:sz w:val="22"/>
          <w:szCs w:val="22"/>
        </w:rPr>
        <w:t>.</w:t>
      </w:r>
      <w:r w:rsidR="00754348" w:rsidRPr="00754348">
        <w:rPr>
          <w:color w:val="4472C4" w:themeColor="accent1"/>
          <w:sz w:val="22"/>
          <w:szCs w:val="22"/>
        </w:rPr>
        <w:t xml:space="preserve"> </w:t>
      </w:r>
    </w:p>
    <w:p w14:paraId="56735F90" w14:textId="705AD6E8" w:rsidR="007C5C54" w:rsidRDefault="007C5C54" w:rsidP="00A02F30">
      <w:pPr>
        <w:jc w:val="both"/>
        <w:rPr>
          <w:sz w:val="22"/>
          <w:szCs w:val="22"/>
        </w:rPr>
      </w:pPr>
    </w:p>
    <w:p w14:paraId="67F37AC4" w14:textId="28EF0998" w:rsidR="00FF701F" w:rsidRPr="00FF701F" w:rsidRDefault="00FF701F" w:rsidP="00A02F30">
      <w:pPr>
        <w:pStyle w:val="ListParagraph"/>
        <w:numPr>
          <w:ilvl w:val="1"/>
          <w:numId w:val="14"/>
        </w:numPr>
        <w:spacing w:line="276" w:lineRule="auto"/>
        <w:jc w:val="both"/>
        <w:rPr>
          <w:b/>
          <w:bCs/>
          <w:sz w:val="22"/>
          <w:szCs w:val="22"/>
        </w:rPr>
      </w:pPr>
      <w:r w:rsidRPr="00C264DD">
        <w:rPr>
          <w:b/>
          <w:bCs/>
          <w:sz w:val="22"/>
          <w:szCs w:val="22"/>
        </w:rPr>
        <w:t xml:space="preserve">Model </w:t>
      </w:r>
      <w:r>
        <w:rPr>
          <w:b/>
          <w:bCs/>
          <w:sz w:val="22"/>
          <w:szCs w:val="22"/>
        </w:rPr>
        <w:t>E</w:t>
      </w:r>
      <w:r w:rsidRPr="00C264DD">
        <w:rPr>
          <w:b/>
          <w:bCs/>
          <w:sz w:val="22"/>
          <w:szCs w:val="22"/>
        </w:rPr>
        <w:t>valuation</w:t>
      </w:r>
    </w:p>
    <w:p w14:paraId="10FC029C" w14:textId="0A971507" w:rsidR="00A02F30" w:rsidRDefault="00A02F30" w:rsidP="00A02F30">
      <w:pPr>
        <w:jc w:val="both"/>
        <w:rPr>
          <w:sz w:val="22"/>
          <w:szCs w:val="22"/>
        </w:rPr>
      </w:pPr>
      <w:r w:rsidRPr="00AD551E">
        <w:rPr>
          <w:sz w:val="22"/>
          <w:szCs w:val="22"/>
        </w:rPr>
        <w:t xml:space="preserve">Accuracy is </w:t>
      </w:r>
      <w:r>
        <w:rPr>
          <w:sz w:val="22"/>
          <w:szCs w:val="22"/>
        </w:rPr>
        <w:t xml:space="preserve">one of the most utilized </w:t>
      </w:r>
      <w:r w:rsidRPr="00AD551E">
        <w:rPr>
          <w:sz w:val="22"/>
          <w:szCs w:val="22"/>
        </w:rPr>
        <w:t>metric for classifi</w:t>
      </w:r>
      <w:r>
        <w:rPr>
          <w:sz w:val="22"/>
          <w:szCs w:val="22"/>
        </w:rPr>
        <w:t>cation</w:t>
      </w:r>
      <w:r w:rsidRPr="00AD551E">
        <w:rPr>
          <w:sz w:val="22"/>
          <w:szCs w:val="22"/>
        </w:rPr>
        <w:t xml:space="preserve"> evaluation </w:t>
      </w:r>
      <w:r w:rsidRPr="00AD551E">
        <w:rPr>
          <w:sz w:val="22"/>
          <w:szCs w:val="22"/>
        </w:rPr>
        <w:fldChar w:fldCharType="begin"/>
      </w:r>
      <w:r w:rsidR="00216FC2">
        <w:rPr>
          <w:sz w:val="22"/>
          <w:szCs w:val="22"/>
        </w:rPr>
        <w:instrText xml:space="preserve"> ADDIN ZOTERO_ITEM CSL_CITATION {"citationID":"zYzbQFcG","properties":{"formattedCitation":"(Gonzalez-Abril {\\i{}et al.}, 2014)","plainCitation":"(Gonzalez-Abril et al., 2014)","noteIndex":0},"citationItems":[{"id":412,"uris":["http://zotero.org/users/local/RqFTfEV4/items/2GBMEJ7I"],"uri":["http://zotero.org/users/local/RqFTfEV4/items/2GBMEJ7I"],"itemData":{"id":412,"type":"article-journal","abstract":"A new support vector machine, SVM, is introduced, called GSVM, which is specially designed for bi-classification problems where balanced accuracy between classes is the objective. Starting from a standard SVM, the GSVM is obtained from a low-cost post-processing strategy by modifying the initial bias. Thus, the bias for GSVM is calculated by moving the original bias in the SVM to improve the geometric mean between the true positive rate and the true negative rate. The proposed solution neither modifies the original optimization problem for SVM training, nor introduces new hyper-parameters. Experimentation carried out on a high number of databases (23) shows GSVM obtaining the desired balanced accuracy between classes. Furthermore, its performance improves well-known cost-sensitive schemes for SVM, without adding complexity or computational cost.","container-title":"Applied Soft Computing","DOI":"10.1016/j.asoc.2013.12.013","ISSN":"1568-4946","journalAbbreviation":"Applied Soft Computing","language":"en","page":"23-31","source":"ScienceDirect","title":"GSVM: An SVM for handling imbalanced accuracy between classes inbi-classification problems","title-short":"GSVM","volume":"17","author":[{"family":"Gonzalez-Abril","given":"L."},{"family":"Nuñez","given":"H."},{"family":"Angulo","given":"C."},{"family":"Velasco","given":"F."}],"issued":{"date-parts":[["2014",4,1]]}}}],"schema":"https://github.com/citation-style-language/schema/raw/master/csl-citation.json"} </w:instrText>
      </w:r>
      <w:r w:rsidRPr="00AD551E">
        <w:rPr>
          <w:sz w:val="22"/>
          <w:szCs w:val="22"/>
        </w:rPr>
        <w:fldChar w:fldCharType="separate"/>
      </w:r>
      <w:r w:rsidR="00216FC2" w:rsidRPr="00216FC2">
        <w:rPr>
          <w:sz w:val="22"/>
        </w:rPr>
        <w:t xml:space="preserve">(Gonzalez-Abril </w:t>
      </w:r>
      <w:r w:rsidR="00216FC2" w:rsidRPr="00216FC2">
        <w:rPr>
          <w:i/>
          <w:iCs/>
          <w:sz w:val="22"/>
        </w:rPr>
        <w:t>et al.</w:t>
      </w:r>
      <w:r w:rsidR="00216FC2" w:rsidRPr="00216FC2">
        <w:rPr>
          <w:sz w:val="22"/>
        </w:rPr>
        <w:t>, 2014)</w:t>
      </w:r>
      <w:r w:rsidRPr="00AD551E">
        <w:rPr>
          <w:sz w:val="22"/>
          <w:szCs w:val="22"/>
        </w:rPr>
        <w:fldChar w:fldCharType="end"/>
      </w:r>
      <w:r w:rsidRPr="00AD551E">
        <w:rPr>
          <w:sz w:val="22"/>
          <w:szCs w:val="22"/>
        </w:rPr>
        <w:t xml:space="preserve">. It is based on </w:t>
      </w:r>
      <w:r w:rsidR="003F3FD4">
        <w:rPr>
          <w:sz w:val="22"/>
          <w:szCs w:val="22"/>
        </w:rPr>
        <w:t xml:space="preserve">a </w:t>
      </w:r>
      <w:r w:rsidRPr="00AD551E">
        <w:rPr>
          <w:sz w:val="22"/>
          <w:szCs w:val="22"/>
        </w:rPr>
        <w:t>precise match of the predicted output and actual values. It is also considered as the probability that the developed model is suitable.</w:t>
      </w:r>
    </w:p>
    <w:p w14:paraId="681FA748" w14:textId="77777777" w:rsidR="00D06196" w:rsidRDefault="00D06196" w:rsidP="00A02F30">
      <w:pPr>
        <w:jc w:val="both"/>
        <w:rPr>
          <w:sz w:val="22"/>
          <w:szCs w:val="22"/>
        </w:rPr>
      </w:pPr>
    </w:p>
    <w:p w14:paraId="2EFCC874" w14:textId="18CA7C40" w:rsidR="00A02F30" w:rsidRDefault="00A02F30" w:rsidP="00A02F30">
      <w:pPr>
        <w:contextualSpacing/>
        <w:jc w:val="both"/>
        <w:rPr>
          <w:sz w:val="22"/>
          <w:szCs w:val="22"/>
        </w:rPr>
      </w:pPr>
    </w:p>
    <w:p w14:paraId="32A2E34E" w14:textId="77777777" w:rsidR="00A02F30" w:rsidRPr="00AD551E" w:rsidRDefault="00A02F30" w:rsidP="00A02F30">
      <w:pPr>
        <w:jc w:val="center"/>
        <w:rPr>
          <w:rFonts w:eastAsiaTheme="minorEastAsia"/>
          <w:sz w:val="22"/>
          <w:szCs w:val="22"/>
        </w:rPr>
      </w:pPr>
      <m:oMathPara>
        <m:oMath>
          <m:r>
            <w:rPr>
              <w:rFonts w:ascii="Cambria Math" w:hAnsi="Cambria Math"/>
              <w:sz w:val="22"/>
              <w:szCs w:val="22"/>
            </w:rPr>
            <m:t xml:space="preserve">Accuracy= </m:t>
          </m:r>
          <m:f>
            <m:fPr>
              <m:ctrlPr>
                <w:rPr>
                  <w:rFonts w:ascii="Cambria Math" w:hAnsi="Cambria Math"/>
                  <w:i/>
                  <w:sz w:val="22"/>
                  <w:szCs w:val="22"/>
                </w:rPr>
              </m:ctrlPr>
            </m:fPr>
            <m:num>
              <m:r>
                <w:rPr>
                  <w:rFonts w:ascii="Cambria Math" w:hAnsi="Cambria Math"/>
                  <w:sz w:val="22"/>
                  <w:szCs w:val="22"/>
                </w:rPr>
                <m:t>TP+TN</m:t>
              </m:r>
            </m:num>
            <m:den>
              <m:r>
                <w:rPr>
                  <w:rFonts w:ascii="Cambria Math" w:hAnsi="Cambria Math"/>
                  <w:sz w:val="22"/>
                  <w:szCs w:val="22"/>
                </w:rPr>
                <m:t>TP+TN+FP+FN</m:t>
              </m:r>
            </m:den>
          </m:f>
        </m:oMath>
      </m:oMathPara>
    </w:p>
    <w:p w14:paraId="2DF70705" w14:textId="359668CE" w:rsidR="00A02F30" w:rsidRDefault="00A02F30" w:rsidP="00A02F30">
      <w:pPr>
        <w:contextualSpacing/>
        <w:jc w:val="both"/>
        <w:rPr>
          <w:sz w:val="22"/>
          <w:szCs w:val="22"/>
        </w:rPr>
      </w:pPr>
    </w:p>
    <w:p w14:paraId="663F8731" w14:textId="77777777" w:rsidR="00E43792" w:rsidRDefault="00E43792" w:rsidP="00A02F30">
      <w:pPr>
        <w:contextualSpacing/>
        <w:jc w:val="both"/>
        <w:rPr>
          <w:sz w:val="22"/>
          <w:szCs w:val="22"/>
        </w:rPr>
      </w:pPr>
    </w:p>
    <w:p w14:paraId="78D522EE" w14:textId="21616AF2" w:rsidR="00A02F30" w:rsidRDefault="00A02F30" w:rsidP="00A02F30">
      <w:pPr>
        <w:contextualSpacing/>
        <w:jc w:val="both"/>
        <w:rPr>
          <w:sz w:val="22"/>
          <w:szCs w:val="22"/>
        </w:rPr>
      </w:pPr>
      <w:r w:rsidRPr="005A7275">
        <w:rPr>
          <w:sz w:val="22"/>
          <w:szCs w:val="22"/>
        </w:rPr>
        <w:t xml:space="preserve">F1 score </w:t>
      </w:r>
      <w:r w:rsidRPr="00AB551C">
        <w:rPr>
          <w:sz w:val="22"/>
          <w:szCs w:val="22"/>
        </w:rPr>
        <w:t xml:space="preserve">is a method for calculating the </w:t>
      </w:r>
      <w:r w:rsidRPr="005A7275">
        <w:rPr>
          <w:sz w:val="22"/>
          <w:szCs w:val="22"/>
        </w:rPr>
        <w:t xml:space="preserve">weighted </w:t>
      </w:r>
      <w:r w:rsidRPr="00AB551C">
        <w:rPr>
          <w:sz w:val="22"/>
          <w:szCs w:val="22"/>
        </w:rPr>
        <w:t>mean</w:t>
      </w:r>
      <w:r w:rsidRPr="005A7275">
        <w:rPr>
          <w:sz w:val="22"/>
          <w:szCs w:val="22"/>
        </w:rPr>
        <w:t xml:space="preserve"> of the precision and recall, where its best F1 score value </w:t>
      </w:r>
      <w:r w:rsidRPr="00AB551C">
        <w:rPr>
          <w:sz w:val="22"/>
          <w:szCs w:val="22"/>
        </w:rPr>
        <w:t>is</w:t>
      </w:r>
      <w:r w:rsidRPr="005A7275">
        <w:rPr>
          <w:sz w:val="22"/>
          <w:szCs w:val="22"/>
        </w:rPr>
        <w:t xml:space="preserve"> </w:t>
      </w:r>
      <w:r w:rsidR="003F3FD4">
        <w:rPr>
          <w:sz w:val="22"/>
          <w:szCs w:val="22"/>
        </w:rPr>
        <w:t>one</w:t>
      </w:r>
      <w:r w:rsidRPr="005A7275">
        <w:rPr>
          <w:sz w:val="22"/>
          <w:szCs w:val="22"/>
        </w:rPr>
        <w:t xml:space="preserve"> and worst score at </w:t>
      </w:r>
      <w:r w:rsidR="003F3FD4">
        <w:rPr>
          <w:sz w:val="22"/>
          <w:szCs w:val="22"/>
        </w:rPr>
        <w:t>zero</w:t>
      </w:r>
      <w:r w:rsidRPr="005A7275">
        <w:rPr>
          <w:sz w:val="22"/>
          <w:szCs w:val="22"/>
        </w:rPr>
        <w:t>. The formula for the F1 score is:</w:t>
      </w:r>
    </w:p>
    <w:p w14:paraId="31508E12" w14:textId="77777777" w:rsidR="00D06196" w:rsidRPr="00AB551C" w:rsidRDefault="00D06196" w:rsidP="00A02F30">
      <w:pPr>
        <w:contextualSpacing/>
        <w:jc w:val="both"/>
        <w:rPr>
          <w:sz w:val="22"/>
          <w:szCs w:val="22"/>
        </w:rPr>
      </w:pPr>
    </w:p>
    <w:p w14:paraId="23A9F5AE" w14:textId="77777777" w:rsidR="00A02F30" w:rsidRPr="005A7275" w:rsidRDefault="00A02F30" w:rsidP="00A02F30"/>
    <w:p w14:paraId="4A42D95F" w14:textId="77777777" w:rsidR="00A02F30" w:rsidRPr="002159C2" w:rsidRDefault="00A02F30" w:rsidP="00A02F30">
      <w:pPr>
        <w:jc w:val="center"/>
        <w:rPr>
          <w:rFonts w:eastAsiaTheme="minorEastAsia"/>
          <w:sz w:val="22"/>
          <w:szCs w:val="22"/>
        </w:rPr>
      </w:pPr>
      <m:oMathPara>
        <m:oMath>
          <m:r>
            <w:rPr>
              <w:rFonts w:ascii="Cambria Math" w:hAnsi="Cambria Math"/>
              <w:sz w:val="22"/>
              <w:szCs w:val="22"/>
            </w:rPr>
            <m:t xml:space="preserve">Precision= </m:t>
          </m:r>
          <m:f>
            <m:fPr>
              <m:ctrlPr>
                <w:rPr>
                  <w:rFonts w:ascii="Cambria Math" w:hAnsi="Cambria Math"/>
                  <w:i/>
                  <w:sz w:val="22"/>
                  <w:szCs w:val="22"/>
                </w:rPr>
              </m:ctrlPr>
            </m:fPr>
            <m:num>
              <m:r>
                <w:rPr>
                  <w:rFonts w:ascii="Cambria Math" w:hAnsi="Cambria Math"/>
                  <w:sz w:val="22"/>
                  <w:szCs w:val="22"/>
                </w:rPr>
                <m:t>TP</m:t>
              </m:r>
            </m:num>
            <m:den>
              <m:r>
                <w:rPr>
                  <w:rFonts w:ascii="Cambria Math" w:hAnsi="Cambria Math"/>
                  <w:sz w:val="22"/>
                  <w:szCs w:val="22"/>
                </w:rPr>
                <m:t>(TP+FP)</m:t>
              </m:r>
            </m:den>
          </m:f>
          <m:r>
            <w:rPr>
              <w:rFonts w:ascii="Cambria Math" w:hAnsi="Cambria Math"/>
              <w:sz w:val="22"/>
              <w:szCs w:val="22"/>
            </w:rPr>
            <m:t xml:space="preserve"> || Recall= </m:t>
          </m:r>
          <m:f>
            <m:fPr>
              <m:ctrlPr>
                <w:rPr>
                  <w:rFonts w:ascii="Cambria Math" w:hAnsi="Cambria Math"/>
                  <w:i/>
                  <w:sz w:val="22"/>
                  <w:szCs w:val="22"/>
                </w:rPr>
              </m:ctrlPr>
            </m:fPr>
            <m:num>
              <m:r>
                <w:rPr>
                  <w:rFonts w:ascii="Cambria Math" w:hAnsi="Cambria Math"/>
                  <w:sz w:val="22"/>
                  <w:szCs w:val="22"/>
                </w:rPr>
                <m:t>TP</m:t>
              </m:r>
            </m:num>
            <m:den>
              <m:r>
                <w:rPr>
                  <w:rFonts w:ascii="Cambria Math" w:hAnsi="Cambria Math"/>
                  <w:sz w:val="22"/>
                  <w:szCs w:val="22"/>
                </w:rPr>
                <m:t>(TP+FN)</m:t>
              </m:r>
            </m:den>
          </m:f>
        </m:oMath>
      </m:oMathPara>
    </w:p>
    <w:p w14:paraId="0199DE18" w14:textId="77777777" w:rsidR="00A02F30" w:rsidRPr="005A7275" w:rsidRDefault="00A02F30" w:rsidP="00A02F30">
      <w:pPr>
        <w:rPr>
          <w:sz w:val="22"/>
          <w:szCs w:val="22"/>
        </w:rPr>
      </w:pPr>
    </w:p>
    <w:p w14:paraId="55A0562F" w14:textId="7465BC79" w:rsidR="00D24ED9" w:rsidRPr="00F64F1D" w:rsidRDefault="00A02F30" w:rsidP="00F64F1D">
      <w:pPr>
        <w:jc w:val="center"/>
        <w:rPr>
          <w:rFonts w:eastAsiaTheme="minorEastAsia"/>
          <w:sz w:val="22"/>
          <w:szCs w:val="22"/>
        </w:rPr>
      </w:pPr>
      <m:oMathPara>
        <m:oMath>
          <m:r>
            <w:rPr>
              <w:rFonts w:ascii="Cambria Math" w:hAnsi="Cambria Math"/>
              <w:sz w:val="22"/>
              <w:szCs w:val="22"/>
            </w:rPr>
            <m:t xml:space="preserve">F1= 2* </m:t>
          </m:r>
          <m:f>
            <m:fPr>
              <m:ctrlPr>
                <w:rPr>
                  <w:rFonts w:ascii="Cambria Math" w:hAnsi="Cambria Math"/>
                  <w:i/>
                  <w:sz w:val="22"/>
                  <w:szCs w:val="22"/>
                </w:rPr>
              </m:ctrlPr>
            </m:fPr>
            <m:num>
              <m:r>
                <w:rPr>
                  <w:rFonts w:ascii="Cambria Math" w:hAnsi="Cambria Math"/>
                  <w:sz w:val="22"/>
                  <w:szCs w:val="22"/>
                </w:rPr>
                <m:t>(Precision*Recall)</m:t>
              </m:r>
            </m:num>
            <m:den>
              <m:r>
                <w:rPr>
                  <w:rFonts w:ascii="Cambria Math" w:hAnsi="Cambria Math"/>
                  <w:sz w:val="22"/>
                  <w:szCs w:val="22"/>
                </w:rPr>
                <m:t>(Precision+Recall)</m:t>
              </m:r>
            </m:den>
          </m:f>
        </m:oMath>
      </m:oMathPara>
    </w:p>
    <w:p w14:paraId="3AF65EBA" w14:textId="60A70241" w:rsidR="00A02F30" w:rsidRPr="00C264DD" w:rsidRDefault="00A02F30" w:rsidP="00C264DD">
      <w:pPr>
        <w:pStyle w:val="ListParagraph"/>
        <w:numPr>
          <w:ilvl w:val="0"/>
          <w:numId w:val="15"/>
        </w:numPr>
        <w:spacing w:after="120"/>
        <w:rPr>
          <w:rFonts w:ascii="TimesNewRomanPS" w:hAnsi="TimesNewRomanPS"/>
          <w:b/>
          <w:bCs/>
          <w:color w:val="2F5496" w:themeColor="accent1" w:themeShade="BF"/>
        </w:rPr>
      </w:pPr>
      <w:r w:rsidRPr="00C264DD">
        <w:rPr>
          <w:rFonts w:ascii="TimesNewRomanPS" w:hAnsi="TimesNewRomanPS"/>
          <w:b/>
          <w:bCs/>
        </w:rPr>
        <w:t>RESULT AND DISCUSSION</w:t>
      </w:r>
    </w:p>
    <w:p w14:paraId="189CCEDA" w14:textId="1E4D35F0" w:rsidR="00A02F30" w:rsidRDefault="00A02F30" w:rsidP="00A02F30">
      <w:pPr>
        <w:contextualSpacing/>
        <w:jc w:val="both"/>
        <w:rPr>
          <w:sz w:val="22"/>
          <w:szCs w:val="22"/>
        </w:rPr>
      </w:pPr>
      <w:r w:rsidRPr="00350CBE">
        <w:rPr>
          <w:sz w:val="22"/>
          <w:szCs w:val="22"/>
        </w:rPr>
        <w:t xml:space="preserve">Table </w:t>
      </w:r>
      <w:r w:rsidR="00F46D6F">
        <w:rPr>
          <w:sz w:val="22"/>
          <w:szCs w:val="22"/>
        </w:rPr>
        <w:t>4</w:t>
      </w:r>
      <w:r w:rsidRPr="00350CBE">
        <w:rPr>
          <w:sz w:val="22"/>
          <w:szCs w:val="22"/>
        </w:rPr>
        <w:t xml:space="preserve"> shows </w:t>
      </w:r>
      <w:r w:rsidR="00F6578A">
        <w:rPr>
          <w:sz w:val="22"/>
          <w:szCs w:val="22"/>
        </w:rPr>
        <w:t xml:space="preserve">the </w:t>
      </w:r>
      <w:r w:rsidRPr="00350CBE">
        <w:rPr>
          <w:sz w:val="22"/>
          <w:szCs w:val="22"/>
        </w:rPr>
        <w:t xml:space="preserve">fitting performance results of </w:t>
      </w:r>
      <w:r w:rsidR="00D521BC">
        <w:rPr>
          <w:sz w:val="22"/>
          <w:szCs w:val="22"/>
        </w:rPr>
        <w:t xml:space="preserve">the </w:t>
      </w:r>
      <w:r w:rsidRPr="00350CBE">
        <w:rPr>
          <w:sz w:val="22"/>
          <w:szCs w:val="22"/>
        </w:rPr>
        <w:t>model</w:t>
      </w:r>
      <w:r w:rsidR="00D521BC">
        <w:rPr>
          <w:sz w:val="22"/>
          <w:szCs w:val="22"/>
        </w:rPr>
        <w:t>s</w:t>
      </w:r>
      <w:r w:rsidRPr="00350CBE">
        <w:rPr>
          <w:sz w:val="22"/>
          <w:szCs w:val="22"/>
        </w:rPr>
        <w:t xml:space="preserve"> for predicting energy performance. The nine models were developed without the implementation of feature selection. The obtained result denotes that the ensemble methods (</w:t>
      </w:r>
      <w:r w:rsidRPr="00350CBE">
        <w:rPr>
          <w:color w:val="000000"/>
          <w:sz w:val="22"/>
          <w:szCs w:val="22"/>
        </w:rPr>
        <w:t xml:space="preserve">Random Forest (RF), Gradient Boosting (GB) and Extra Trees (ET) </w:t>
      </w:r>
      <w:r w:rsidRPr="00350CBE">
        <w:rPr>
          <w:sz w:val="22"/>
          <w:szCs w:val="22"/>
        </w:rPr>
        <w:t xml:space="preserve">perform better than other models. </w:t>
      </w:r>
      <w:r w:rsidRPr="00350CBE">
        <w:rPr>
          <w:color w:val="000000"/>
          <w:sz w:val="22"/>
          <w:szCs w:val="22"/>
        </w:rPr>
        <w:t xml:space="preserve">Gradient Boosting (GB) shows the best performance in terms of energy prediction accuracy. Furthermore, Table </w:t>
      </w:r>
      <w:r w:rsidR="00E43792">
        <w:rPr>
          <w:color w:val="000000"/>
          <w:sz w:val="22"/>
          <w:szCs w:val="22"/>
        </w:rPr>
        <w:t>4</w:t>
      </w:r>
      <w:r w:rsidRPr="00350CBE">
        <w:rPr>
          <w:color w:val="000000"/>
          <w:sz w:val="22"/>
          <w:szCs w:val="22"/>
        </w:rPr>
        <w:t xml:space="preserve"> also presents the </w:t>
      </w:r>
      <w:r w:rsidRPr="00350CBE">
        <w:rPr>
          <w:sz w:val="22"/>
          <w:szCs w:val="22"/>
        </w:rPr>
        <w:t xml:space="preserve">result in terms of computational efficiency. Decision Tree and Multi-Layer Perceptron </w:t>
      </w:r>
      <w:r w:rsidR="006A7F8F">
        <w:rPr>
          <w:sz w:val="22"/>
          <w:szCs w:val="22"/>
        </w:rPr>
        <w:t>are the</w:t>
      </w:r>
      <w:r w:rsidRPr="00350CBE">
        <w:rPr>
          <w:sz w:val="22"/>
          <w:szCs w:val="22"/>
        </w:rPr>
        <w:t xml:space="preserve"> most computationally efficient model. However, they do not produce the best results. The best p</w:t>
      </w:r>
      <w:r w:rsidR="00F6578A">
        <w:rPr>
          <w:sz w:val="22"/>
          <w:szCs w:val="22"/>
        </w:rPr>
        <w:t>er</w:t>
      </w:r>
      <w:r w:rsidRPr="00350CBE">
        <w:rPr>
          <w:sz w:val="22"/>
          <w:szCs w:val="22"/>
        </w:rPr>
        <w:t>forming model</w:t>
      </w:r>
      <w:r w:rsidR="00D521BC">
        <w:rPr>
          <w:sz w:val="22"/>
          <w:szCs w:val="22"/>
        </w:rPr>
        <w:t>s</w:t>
      </w:r>
      <w:r w:rsidRPr="00350CBE">
        <w:rPr>
          <w:sz w:val="22"/>
          <w:szCs w:val="22"/>
        </w:rPr>
        <w:t xml:space="preserve"> </w:t>
      </w:r>
      <w:r>
        <w:rPr>
          <w:sz w:val="22"/>
          <w:szCs w:val="22"/>
        </w:rPr>
        <w:t>based</w:t>
      </w:r>
      <w:r w:rsidRPr="00350CBE">
        <w:rPr>
          <w:sz w:val="22"/>
          <w:szCs w:val="22"/>
        </w:rPr>
        <w:t xml:space="preserve"> </w:t>
      </w:r>
      <w:r>
        <w:rPr>
          <w:sz w:val="22"/>
          <w:szCs w:val="22"/>
        </w:rPr>
        <w:t>on</w:t>
      </w:r>
      <w:r w:rsidRPr="00350CBE">
        <w:rPr>
          <w:sz w:val="22"/>
          <w:szCs w:val="22"/>
        </w:rPr>
        <w:t xml:space="preserve"> prediction performance</w:t>
      </w:r>
      <w:r w:rsidR="00F6578A">
        <w:rPr>
          <w:sz w:val="22"/>
          <w:szCs w:val="22"/>
        </w:rPr>
        <w:t xml:space="preserve"> </w:t>
      </w:r>
      <w:r w:rsidRPr="00350CBE">
        <w:rPr>
          <w:sz w:val="22"/>
          <w:szCs w:val="22"/>
        </w:rPr>
        <w:t>and computational efficiency are presented in bold font in Table</w:t>
      </w:r>
      <w:r w:rsidR="00E43792">
        <w:rPr>
          <w:sz w:val="22"/>
          <w:szCs w:val="22"/>
        </w:rPr>
        <w:t xml:space="preserve"> 4</w:t>
      </w:r>
      <w:r w:rsidRPr="00350CBE">
        <w:rPr>
          <w:sz w:val="22"/>
          <w:szCs w:val="22"/>
        </w:rPr>
        <w:t xml:space="preserve"> below. </w:t>
      </w:r>
    </w:p>
    <w:p w14:paraId="4743C1A3" w14:textId="78BBBE4A" w:rsidR="00E43792" w:rsidRDefault="00E43792" w:rsidP="00A02F30">
      <w:pPr>
        <w:contextualSpacing/>
        <w:jc w:val="both"/>
        <w:rPr>
          <w:sz w:val="22"/>
          <w:szCs w:val="22"/>
        </w:rPr>
      </w:pPr>
    </w:p>
    <w:p w14:paraId="037E117C" w14:textId="46C5EB51" w:rsidR="00A02F30" w:rsidRPr="002E5D0D" w:rsidRDefault="00A02F30" w:rsidP="00A02F30">
      <w:pPr>
        <w:pStyle w:val="Caption"/>
        <w:spacing w:after="0"/>
        <w:contextualSpacing/>
        <w:rPr>
          <w:i w:val="0"/>
          <w:iCs w:val="0"/>
          <w:color w:val="000000" w:themeColor="text1"/>
          <w:sz w:val="20"/>
          <w:szCs w:val="20"/>
        </w:rPr>
      </w:pPr>
      <w:r w:rsidRPr="004532BE">
        <w:rPr>
          <w:i w:val="0"/>
          <w:iCs w:val="0"/>
          <w:color w:val="000000" w:themeColor="text1"/>
          <w:sz w:val="20"/>
          <w:szCs w:val="20"/>
        </w:rPr>
        <w:t xml:space="preserve">Table </w:t>
      </w:r>
      <w:r w:rsidR="00E43792">
        <w:rPr>
          <w:i w:val="0"/>
          <w:iCs w:val="0"/>
          <w:color w:val="000000" w:themeColor="text1"/>
          <w:sz w:val="20"/>
          <w:szCs w:val="20"/>
        </w:rPr>
        <w:t>4</w:t>
      </w:r>
      <w:r w:rsidRPr="004532BE">
        <w:rPr>
          <w:i w:val="0"/>
          <w:iCs w:val="0"/>
          <w:color w:val="000000" w:themeColor="text1"/>
          <w:sz w:val="20"/>
          <w:szCs w:val="20"/>
        </w:rPr>
        <w:t xml:space="preserve">: </w:t>
      </w:r>
      <w:r>
        <w:rPr>
          <w:i w:val="0"/>
          <w:iCs w:val="0"/>
          <w:color w:val="000000" w:themeColor="text1"/>
          <w:sz w:val="20"/>
          <w:szCs w:val="20"/>
        </w:rPr>
        <w:t>Performance result without feature selection</w:t>
      </w:r>
    </w:p>
    <w:tbl>
      <w:tblPr>
        <w:tblStyle w:val="PlainTable2"/>
        <w:tblpPr w:leftFromText="180" w:rightFromText="180" w:vertAnchor="text" w:horzAnchor="margin" w:tblpY="63"/>
        <w:tblW w:w="9072" w:type="dxa"/>
        <w:tblLayout w:type="fixed"/>
        <w:tblLook w:val="04A0" w:firstRow="1" w:lastRow="0" w:firstColumn="1" w:lastColumn="0" w:noHBand="0" w:noVBand="1"/>
      </w:tblPr>
      <w:tblGrid>
        <w:gridCol w:w="3229"/>
        <w:gridCol w:w="1884"/>
        <w:gridCol w:w="2018"/>
        <w:gridCol w:w="288"/>
        <w:gridCol w:w="1653"/>
      </w:tblGrid>
      <w:tr w:rsidR="00A02F30" w14:paraId="00B7A004" w14:textId="77777777" w:rsidTr="00897E5C">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7F7F7F" w:themeColor="text1" w:themeTint="80"/>
              <w:bottom w:val="single" w:sz="4" w:space="0" w:color="auto"/>
            </w:tcBorders>
          </w:tcPr>
          <w:p w14:paraId="167163D8" w14:textId="77777777" w:rsidR="00A02F30" w:rsidRPr="00CE3043" w:rsidRDefault="00A02F30" w:rsidP="00897E5C">
            <w:pPr>
              <w:contextualSpacing/>
              <w:jc w:val="center"/>
              <w:rPr>
                <w:b w:val="0"/>
                <w:bCs w:val="0"/>
                <w:sz w:val="22"/>
                <w:szCs w:val="22"/>
              </w:rPr>
            </w:pPr>
            <w:r w:rsidRPr="00CE3043">
              <w:rPr>
                <w:b w:val="0"/>
                <w:bCs w:val="0"/>
                <w:color w:val="000000" w:themeColor="text1"/>
                <w:sz w:val="22"/>
                <w:szCs w:val="22"/>
              </w:rPr>
              <w:t>Model</w:t>
            </w:r>
          </w:p>
        </w:tc>
        <w:tc>
          <w:tcPr>
            <w:tcW w:w="1884" w:type="dxa"/>
            <w:tcBorders>
              <w:top w:val="single" w:sz="4" w:space="0" w:color="7F7F7F" w:themeColor="text1" w:themeTint="80"/>
              <w:bottom w:val="single" w:sz="4" w:space="0" w:color="auto"/>
            </w:tcBorders>
          </w:tcPr>
          <w:p w14:paraId="171005E0" w14:textId="77777777" w:rsidR="00A02F30" w:rsidRPr="00CE3043"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CE3043">
              <w:rPr>
                <w:b w:val="0"/>
                <w:bCs w:val="0"/>
                <w:color w:val="000000"/>
                <w:sz w:val="22"/>
                <w:szCs w:val="22"/>
              </w:rPr>
              <w:t>Training Time</w:t>
            </w:r>
            <w:r>
              <w:rPr>
                <w:b w:val="0"/>
                <w:bCs w:val="0"/>
                <w:color w:val="000000"/>
                <w:sz w:val="22"/>
                <w:szCs w:val="22"/>
              </w:rPr>
              <w:t>(s)</w:t>
            </w:r>
          </w:p>
        </w:tc>
        <w:tc>
          <w:tcPr>
            <w:tcW w:w="2018" w:type="dxa"/>
            <w:tcBorders>
              <w:top w:val="single" w:sz="4" w:space="0" w:color="7F7F7F" w:themeColor="text1" w:themeTint="80"/>
              <w:bottom w:val="single" w:sz="4" w:space="0" w:color="auto"/>
            </w:tcBorders>
          </w:tcPr>
          <w:p w14:paraId="5CBE22E3" w14:textId="77777777" w:rsidR="00A02F30" w:rsidRPr="00A14588"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A14588">
              <w:rPr>
                <w:b w:val="0"/>
                <w:bCs w:val="0"/>
                <w:sz w:val="22"/>
                <w:szCs w:val="22"/>
              </w:rPr>
              <w:t>Accuracy</w:t>
            </w:r>
          </w:p>
        </w:tc>
        <w:tc>
          <w:tcPr>
            <w:tcW w:w="1941" w:type="dxa"/>
            <w:gridSpan w:val="2"/>
            <w:tcBorders>
              <w:top w:val="single" w:sz="4" w:space="0" w:color="7F7F7F" w:themeColor="text1" w:themeTint="80"/>
              <w:bottom w:val="single" w:sz="4" w:space="0" w:color="auto"/>
            </w:tcBorders>
          </w:tcPr>
          <w:p w14:paraId="054D475E" w14:textId="77777777" w:rsidR="00A02F30" w:rsidRPr="00CE3043"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Pr>
                <w:b w:val="0"/>
                <w:bCs w:val="0"/>
                <w:color w:val="000000"/>
                <w:sz w:val="22"/>
                <w:szCs w:val="22"/>
              </w:rPr>
              <w:t xml:space="preserve">    F1</w:t>
            </w:r>
          </w:p>
        </w:tc>
      </w:tr>
      <w:tr w:rsidR="00A02F30" w14:paraId="1927B510" w14:textId="77777777" w:rsidTr="00897E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9" w:type="dxa"/>
            <w:tcBorders>
              <w:top w:val="single" w:sz="4" w:space="0" w:color="auto"/>
              <w:left w:val="nil"/>
              <w:bottom w:val="nil"/>
              <w:right w:val="nil"/>
            </w:tcBorders>
            <w:vAlign w:val="center"/>
          </w:tcPr>
          <w:p w14:paraId="1F827C24" w14:textId="77777777" w:rsidR="00A02F30" w:rsidRPr="0005466C" w:rsidRDefault="00A02F30" w:rsidP="00897E5C">
            <w:pPr>
              <w:contextualSpacing/>
              <w:jc w:val="center"/>
              <w:rPr>
                <w:b w:val="0"/>
                <w:bCs w:val="0"/>
                <w:color w:val="000000"/>
                <w:sz w:val="22"/>
                <w:szCs w:val="22"/>
              </w:rPr>
            </w:pPr>
            <w:r w:rsidRPr="0005466C">
              <w:rPr>
                <w:b w:val="0"/>
                <w:bCs w:val="0"/>
                <w:color w:val="000000"/>
                <w:sz w:val="22"/>
                <w:szCs w:val="22"/>
              </w:rPr>
              <w:t>Random Forest</w:t>
            </w:r>
          </w:p>
        </w:tc>
        <w:tc>
          <w:tcPr>
            <w:tcW w:w="1884" w:type="dxa"/>
            <w:tcBorders>
              <w:top w:val="single" w:sz="4" w:space="0" w:color="auto"/>
              <w:left w:val="nil"/>
              <w:bottom w:val="nil"/>
              <w:right w:val="nil"/>
            </w:tcBorders>
            <w:vAlign w:val="center"/>
          </w:tcPr>
          <w:p w14:paraId="6BE13DE1"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000000"/>
                <w:sz w:val="22"/>
                <w:szCs w:val="22"/>
              </w:rPr>
              <w:t>1.4</w:t>
            </w:r>
          </w:p>
        </w:tc>
        <w:tc>
          <w:tcPr>
            <w:tcW w:w="2306" w:type="dxa"/>
            <w:gridSpan w:val="2"/>
            <w:tcBorders>
              <w:top w:val="single" w:sz="4" w:space="0" w:color="auto"/>
              <w:left w:val="nil"/>
              <w:bottom w:val="nil"/>
              <w:right w:val="nil"/>
            </w:tcBorders>
            <w:vAlign w:val="bottom"/>
          </w:tcPr>
          <w:p w14:paraId="3B0FCD0C"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212121"/>
                <w:sz w:val="22"/>
                <w:szCs w:val="22"/>
              </w:rPr>
              <w:t>0.65</w:t>
            </w:r>
          </w:p>
        </w:tc>
        <w:tc>
          <w:tcPr>
            <w:tcW w:w="1653" w:type="dxa"/>
            <w:tcBorders>
              <w:top w:val="single" w:sz="4" w:space="0" w:color="auto"/>
              <w:left w:val="nil"/>
              <w:bottom w:val="nil"/>
              <w:right w:val="nil"/>
            </w:tcBorders>
            <w:vAlign w:val="bottom"/>
          </w:tcPr>
          <w:p w14:paraId="683A2198" w14:textId="77777777" w:rsidR="00A02F30" w:rsidRPr="00350CBE"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350CBE">
              <w:rPr>
                <w:color w:val="212121"/>
                <w:sz w:val="22"/>
                <w:szCs w:val="22"/>
              </w:rPr>
              <w:t>0.64</w:t>
            </w:r>
          </w:p>
        </w:tc>
      </w:tr>
      <w:tr w:rsidR="00A02F30" w14:paraId="4EF0892B" w14:textId="77777777" w:rsidTr="00897E5C">
        <w:trPr>
          <w:trHeight w:val="270"/>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center"/>
          </w:tcPr>
          <w:p w14:paraId="2359EF6C" w14:textId="77777777" w:rsidR="00A02F30" w:rsidRPr="0005466C" w:rsidRDefault="00A02F30" w:rsidP="00897E5C">
            <w:pPr>
              <w:contextualSpacing/>
              <w:jc w:val="center"/>
              <w:rPr>
                <w:b w:val="0"/>
                <w:bCs w:val="0"/>
                <w:color w:val="000000"/>
                <w:sz w:val="22"/>
                <w:szCs w:val="22"/>
              </w:rPr>
            </w:pPr>
            <w:r w:rsidRPr="0005466C">
              <w:rPr>
                <w:b w:val="0"/>
                <w:bCs w:val="0"/>
                <w:color w:val="000000"/>
                <w:sz w:val="22"/>
                <w:szCs w:val="22"/>
              </w:rPr>
              <w:t>Gradient Boosting</w:t>
            </w:r>
          </w:p>
        </w:tc>
        <w:tc>
          <w:tcPr>
            <w:tcW w:w="1884" w:type="dxa"/>
            <w:tcBorders>
              <w:top w:val="nil"/>
              <w:left w:val="nil"/>
              <w:bottom w:val="nil"/>
              <w:right w:val="nil"/>
            </w:tcBorders>
            <w:vAlign w:val="center"/>
          </w:tcPr>
          <w:p w14:paraId="4C42B616"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05466C">
              <w:rPr>
                <w:color w:val="000000"/>
                <w:sz w:val="22"/>
                <w:szCs w:val="22"/>
              </w:rPr>
              <w:t>2.7</w:t>
            </w:r>
          </w:p>
        </w:tc>
        <w:tc>
          <w:tcPr>
            <w:tcW w:w="2306" w:type="dxa"/>
            <w:gridSpan w:val="2"/>
            <w:tcBorders>
              <w:top w:val="nil"/>
              <w:left w:val="nil"/>
              <w:bottom w:val="nil"/>
              <w:right w:val="nil"/>
            </w:tcBorders>
            <w:vAlign w:val="bottom"/>
          </w:tcPr>
          <w:p w14:paraId="36503825" w14:textId="77777777" w:rsidR="00A02F30" w:rsidRPr="00350CBE"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b/>
                <w:bCs/>
                <w:color w:val="212121"/>
                <w:sz w:val="22"/>
                <w:szCs w:val="22"/>
              </w:rPr>
            </w:pPr>
            <w:r w:rsidRPr="00350CBE">
              <w:rPr>
                <w:b/>
                <w:bCs/>
                <w:color w:val="212121"/>
                <w:sz w:val="22"/>
                <w:szCs w:val="22"/>
              </w:rPr>
              <w:t>0.67</w:t>
            </w:r>
          </w:p>
        </w:tc>
        <w:tc>
          <w:tcPr>
            <w:tcW w:w="1653" w:type="dxa"/>
            <w:tcBorders>
              <w:top w:val="nil"/>
              <w:left w:val="nil"/>
              <w:bottom w:val="nil"/>
              <w:right w:val="nil"/>
            </w:tcBorders>
            <w:vAlign w:val="bottom"/>
          </w:tcPr>
          <w:p w14:paraId="3E86A83A" w14:textId="77777777" w:rsidR="00A02F30" w:rsidRPr="00350CBE"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b/>
                <w:bCs/>
                <w:color w:val="212121"/>
                <w:sz w:val="22"/>
                <w:szCs w:val="22"/>
              </w:rPr>
            </w:pPr>
            <w:r w:rsidRPr="00350CBE">
              <w:rPr>
                <w:b/>
                <w:bCs/>
                <w:color w:val="212121"/>
                <w:sz w:val="22"/>
                <w:szCs w:val="22"/>
              </w:rPr>
              <w:t>0.65</w:t>
            </w:r>
          </w:p>
        </w:tc>
      </w:tr>
      <w:tr w:rsidR="00A02F30" w14:paraId="4BAD82C4" w14:textId="77777777" w:rsidTr="00897E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center"/>
          </w:tcPr>
          <w:p w14:paraId="7CCB1720" w14:textId="77777777" w:rsidR="00A02F30" w:rsidRPr="0005466C" w:rsidRDefault="00A02F30" w:rsidP="00897E5C">
            <w:pPr>
              <w:contextualSpacing/>
              <w:jc w:val="center"/>
              <w:rPr>
                <w:b w:val="0"/>
                <w:bCs w:val="0"/>
                <w:color w:val="000000"/>
                <w:sz w:val="22"/>
                <w:szCs w:val="22"/>
              </w:rPr>
            </w:pPr>
            <w:r w:rsidRPr="0005466C">
              <w:rPr>
                <w:b w:val="0"/>
                <w:bCs w:val="0"/>
                <w:color w:val="000000"/>
                <w:sz w:val="22"/>
                <w:szCs w:val="22"/>
              </w:rPr>
              <w:t>Extra Trees</w:t>
            </w:r>
          </w:p>
        </w:tc>
        <w:tc>
          <w:tcPr>
            <w:tcW w:w="1884" w:type="dxa"/>
            <w:tcBorders>
              <w:top w:val="nil"/>
              <w:left w:val="nil"/>
              <w:bottom w:val="nil"/>
              <w:right w:val="nil"/>
            </w:tcBorders>
            <w:vAlign w:val="center"/>
          </w:tcPr>
          <w:p w14:paraId="16432508"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000000"/>
                <w:sz w:val="22"/>
                <w:szCs w:val="22"/>
              </w:rPr>
              <w:t>1.4</w:t>
            </w:r>
          </w:p>
        </w:tc>
        <w:tc>
          <w:tcPr>
            <w:tcW w:w="2306" w:type="dxa"/>
            <w:gridSpan w:val="2"/>
            <w:tcBorders>
              <w:top w:val="nil"/>
              <w:left w:val="nil"/>
              <w:bottom w:val="nil"/>
              <w:right w:val="nil"/>
            </w:tcBorders>
            <w:vAlign w:val="bottom"/>
          </w:tcPr>
          <w:p w14:paraId="28F067DE"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212121"/>
                <w:sz w:val="22"/>
                <w:szCs w:val="22"/>
              </w:rPr>
              <w:t>0.64</w:t>
            </w:r>
          </w:p>
        </w:tc>
        <w:tc>
          <w:tcPr>
            <w:tcW w:w="1653" w:type="dxa"/>
            <w:tcBorders>
              <w:top w:val="nil"/>
              <w:left w:val="nil"/>
              <w:bottom w:val="nil"/>
              <w:right w:val="nil"/>
            </w:tcBorders>
            <w:vAlign w:val="bottom"/>
          </w:tcPr>
          <w:p w14:paraId="29CD7FD3"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212121"/>
                <w:sz w:val="22"/>
                <w:szCs w:val="22"/>
              </w:rPr>
              <w:t>0.63</w:t>
            </w:r>
          </w:p>
        </w:tc>
      </w:tr>
      <w:tr w:rsidR="00A02F30" w14:paraId="45173187" w14:textId="77777777" w:rsidTr="00897E5C">
        <w:trPr>
          <w:trHeight w:val="270"/>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center"/>
          </w:tcPr>
          <w:p w14:paraId="5A7E6D1F" w14:textId="77777777" w:rsidR="00A02F30" w:rsidRPr="0005466C" w:rsidRDefault="00A02F30" w:rsidP="00897E5C">
            <w:pPr>
              <w:contextualSpacing/>
              <w:jc w:val="center"/>
              <w:rPr>
                <w:b w:val="0"/>
                <w:bCs w:val="0"/>
                <w:color w:val="000000"/>
                <w:sz w:val="22"/>
                <w:szCs w:val="22"/>
              </w:rPr>
            </w:pPr>
            <w:r w:rsidRPr="0005466C">
              <w:rPr>
                <w:b w:val="0"/>
                <w:bCs w:val="0"/>
                <w:color w:val="000000"/>
                <w:sz w:val="22"/>
                <w:szCs w:val="22"/>
              </w:rPr>
              <w:t>Decision Tree</w:t>
            </w:r>
          </w:p>
        </w:tc>
        <w:tc>
          <w:tcPr>
            <w:tcW w:w="1884" w:type="dxa"/>
            <w:tcBorders>
              <w:top w:val="nil"/>
              <w:left w:val="nil"/>
              <w:bottom w:val="nil"/>
              <w:right w:val="nil"/>
            </w:tcBorders>
            <w:vAlign w:val="center"/>
          </w:tcPr>
          <w:p w14:paraId="3F2D28E3" w14:textId="77777777" w:rsidR="00A02F30" w:rsidRPr="00350CBE"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b/>
                <w:bCs/>
                <w:color w:val="212121"/>
                <w:sz w:val="22"/>
                <w:szCs w:val="22"/>
              </w:rPr>
            </w:pPr>
            <w:r w:rsidRPr="00350CBE">
              <w:rPr>
                <w:b/>
                <w:bCs/>
                <w:color w:val="000000"/>
                <w:sz w:val="22"/>
                <w:szCs w:val="22"/>
              </w:rPr>
              <w:t>1.2</w:t>
            </w:r>
          </w:p>
        </w:tc>
        <w:tc>
          <w:tcPr>
            <w:tcW w:w="2306" w:type="dxa"/>
            <w:gridSpan w:val="2"/>
            <w:tcBorders>
              <w:top w:val="nil"/>
              <w:left w:val="nil"/>
              <w:bottom w:val="nil"/>
              <w:right w:val="nil"/>
            </w:tcBorders>
            <w:vAlign w:val="bottom"/>
          </w:tcPr>
          <w:p w14:paraId="42865226"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05466C">
              <w:rPr>
                <w:color w:val="212121"/>
                <w:sz w:val="22"/>
                <w:szCs w:val="22"/>
              </w:rPr>
              <w:t>0.56</w:t>
            </w:r>
          </w:p>
        </w:tc>
        <w:tc>
          <w:tcPr>
            <w:tcW w:w="1653" w:type="dxa"/>
            <w:tcBorders>
              <w:top w:val="nil"/>
              <w:left w:val="nil"/>
              <w:bottom w:val="nil"/>
              <w:right w:val="nil"/>
            </w:tcBorders>
            <w:vAlign w:val="bottom"/>
          </w:tcPr>
          <w:p w14:paraId="360A52CC"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05466C">
              <w:rPr>
                <w:color w:val="212121"/>
                <w:sz w:val="22"/>
                <w:szCs w:val="22"/>
              </w:rPr>
              <w:t>0.57</w:t>
            </w:r>
          </w:p>
        </w:tc>
      </w:tr>
      <w:tr w:rsidR="00A02F30" w14:paraId="0E0FEF7E" w14:textId="77777777" w:rsidTr="00897E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center"/>
          </w:tcPr>
          <w:p w14:paraId="25D3E495" w14:textId="77777777" w:rsidR="00A02F30" w:rsidRPr="0005466C" w:rsidRDefault="00A02F30" w:rsidP="00897E5C">
            <w:pPr>
              <w:contextualSpacing/>
              <w:jc w:val="center"/>
              <w:rPr>
                <w:b w:val="0"/>
                <w:bCs w:val="0"/>
                <w:sz w:val="22"/>
                <w:szCs w:val="22"/>
                <w:u w:val="single"/>
              </w:rPr>
            </w:pPr>
            <w:r w:rsidRPr="0005466C">
              <w:rPr>
                <w:b w:val="0"/>
                <w:bCs w:val="0"/>
                <w:color w:val="000000"/>
                <w:sz w:val="22"/>
                <w:szCs w:val="22"/>
              </w:rPr>
              <w:t xml:space="preserve">K Nearest </w:t>
            </w:r>
            <w:proofErr w:type="spellStart"/>
            <w:r w:rsidRPr="0005466C">
              <w:rPr>
                <w:b w:val="0"/>
                <w:bCs w:val="0"/>
                <w:color w:val="000000"/>
                <w:sz w:val="22"/>
                <w:szCs w:val="22"/>
              </w:rPr>
              <w:t>Neighbors</w:t>
            </w:r>
            <w:proofErr w:type="spellEnd"/>
          </w:p>
        </w:tc>
        <w:tc>
          <w:tcPr>
            <w:tcW w:w="1884" w:type="dxa"/>
            <w:tcBorders>
              <w:top w:val="nil"/>
              <w:left w:val="nil"/>
              <w:bottom w:val="nil"/>
              <w:right w:val="nil"/>
            </w:tcBorders>
            <w:vAlign w:val="center"/>
          </w:tcPr>
          <w:p w14:paraId="4CF4E81E"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5466C">
              <w:rPr>
                <w:color w:val="000000"/>
                <w:sz w:val="22"/>
                <w:szCs w:val="22"/>
              </w:rPr>
              <w:t>1.3</w:t>
            </w:r>
          </w:p>
        </w:tc>
        <w:tc>
          <w:tcPr>
            <w:tcW w:w="2306" w:type="dxa"/>
            <w:gridSpan w:val="2"/>
            <w:tcBorders>
              <w:top w:val="nil"/>
              <w:left w:val="nil"/>
              <w:bottom w:val="nil"/>
              <w:right w:val="nil"/>
            </w:tcBorders>
            <w:vAlign w:val="bottom"/>
          </w:tcPr>
          <w:p w14:paraId="6A79A561"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05466C">
              <w:rPr>
                <w:color w:val="000000"/>
                <w:sz w:val="22"/>
                <w:szCs w:val="22"/>
              </w:rPr>
              <w:t>0.58</w:t>
            </w:r>
          </w:p>
        </w:tc>
        <w:tc>
          <w:tcPr>
            <w:tcW w:w="1653" w:type="dxa"/>
            <w:tcBorders>
              <w:top w:val="nil"/>
              <w:left w:val="nil"/>
              <w:bottom w:val="nil"/>
              <w:right w:val="nil"/>
            </w:tcBorders>
            <w:vAlign w:val="bottom"/>
          </w:tcPr>
          <w:p w14:paraId="57CA7C50"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000000"/>
                <w:sz w:val="22"/>
                <w:szCs w:val="22"/>
              </w:rPr>
              <w:t>0.56</w:t>
            </w:r>
          </w:p>
        </w:tc>
      </w:tr>
      <w:tr w:rsidR="00A02F30" w14:paraId="6FD09124" w14:textId="77777777" w:rsidTr="00897E5C">
        <w:trPr>
          <w:trHeight w:val="156"/>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center"/>
          </w:tcPr>
          <w:p w14:paraId="146373DE" w14:textId="77777777" w:rsidR="00A02F30" w:rsidRPr="0005466C" w:rsidRDefault="00A02F30" w:rsidP="00897E5C">
            <w:pPr>
              <w:contextualSpacing/>
              <w:jc w:val="center"/>
              <w:rPr>
                <w:b w:val="0"/>
                <w:bCs w:val="0"/>
                <w:sz w:val="22"/>
                <w:szCs w:val="22"/>
                <w:u w:val="single"/>
              </w:rPr>
            </w:pPr>
            <w:r w:rsidRPr="0005466C">
              <w:rPr>
                <w:b w:val="0"/>
                <w:bCs w:val="0"/>
                <w:color w:val="000000"/>
                <w:sz w:val="22"/>
                <w:szCs w:val="22"/>
              </w:rPr>
              <w:t xml:space="preserve">Support Vector </w:t>
            </w:r>
            <w:r>
              <w:rPr>
                <w:b w:val="0"/>
                <w:bCs w:val="0"/>
                <w:color w:val="000000"/>
                <w:sz w:val="22"/>
                <w:szCs w:val="22"/>
              </w:rPr>
              <w:t>Machines</w:t>
            </w:r>
          </w:p>
        </w:tc>
        <w:tc>
          <w:tcPr>
            <w:tcW w:w="1884" w:type="dxa"/>
            <w:tcBorders>
              <w:top w:val="nil"/>
              <w:left w:val="nil"/>
              <w:bottom w:val="nil"/>
              <w:right w:val="nil"/>
            </w:tcBorders>
            <w:vAlign w:val="center"/>
          </w:tcPr>
          <w:p w14:paraId="4660BCE0"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05466C">
              <w:rPr>
                <w:color w:val="000000"/>
                <w:sz w:val="22"/>
                <w:szCs w:val="22"/>
              </w:rPr>
              <w:t>1.8</w:t>
            </w:r>
          </w:p>
        </w:tc>
        <w:tc>
          <w:tcPr>
            <w:tcW w:w="2306" w:type="dxa"/>
            <w:gridSpan w:val="2"/>
            <w:tcBorders>
              <w:top w:val="nil"/>
              <w:left w:val="nil"/>
              <w:bottom w:val="nil"/>
              <w:right w:val="nil"/>
            </w:tcBorders>
            <w:vAlign w:val="bottom"/>
          </w:tcPr>
          <w:p w14:paraId="083AC42E"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sidRPr="0005466C">
              <w:rPr>
                <w:color w:val="000000"/>
                <w:sz w:val="22"/>
                <w:szCs w:val="22"/>
              </w:rPr>
              <w:t>0.46</w:t>
            </w:r>
          </w:p>
        </w:tc>
        <w:tc>
          <w:tcPr>
            <w:tcW w:w="1653" w:type="dxa"/>
            <w:tcBorders>
              <w:top w:val="nil"/>
              <w:left w:val="nil"/>
              <w:bottom w:val="nil"/>
              <w:right w:val="nil"/>
            </w:tcBorders>
            <w:vAlign w:val="bottom"/>
          </w:tcPr>
          <w:p w14:paraId="5184D447"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05466C">
              <w:rPr>
                <w:color w:val="000000"/>
                <w:sz w:val="22"/>
                <w:szCs w:val="22"/>
              </w:rPr>
              <w:t>0.29</w:t>
            </w:r>
          </w:p>
        </w:tc>
      </w:tr>
      <w:tr w:rsidR="00A02F30" w14:paraId="4CAF59D1" w14:textId="77777777" w:rsidTr="00897E5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bottom"/>
          </w:tcPr>
          <w:p w14:paraId="2F5CFAC1" w14:textId="77777777" w:rsidR="00A02F30" w:rsidRPr="0005466C" w:rsidRDefault="00A02F30" w:rsidP="00897E5C">
            <w:pPr>
              <w:contextualSpacing/>
              <w:jc w:val="center"/>
              <w:rPr>
                <w:b w:val="0"/>
                <w:bCs w:val="0"/>
                <w:sz w:val="22"/>
                <w:szCs w:val="22"/>
                <w:u w:val="single"/>
              </w:rPr>
            </w:pPr>
            <w:r w:rsidRPr="0005466C">
              <w:rPr>
                <w:b w:val="0"/>
                <w:bCs w:val="0"/>
                <w:color w:val="000000"/>
                <w:sz w:val="22"/>
                <w:szCs w:val="22"/>
              </w:rPr>
              <w:t>Gaussian Process</w:t>
            </w:r>
          </w:p>
        </w:tc>
        <w:tc>
          <w:tcPr>
            <w:tcW w:w="1884" w:type="dxa"/>
            <w:tcBorders>
              <w:top w:val="nil"/>
              <w:left w:val="nil"/>
              <w:bottom w:val="nil"/>
              <w:right w:val="nil"/>
            </w:tcBorders>
            <w:vAlign w:val="bottom"/>
          </w:tcPr>
          <w:p w14:paraId="1D0C8E84"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5466C">
              <w:rPr>
                <w:color w:val="000000"/>
                <w:sz w:val="22"/>
                <w:szCs w:val="22"/>
              </w:rPr>
              <w:t>15.6</w:t>
            </w:r>
          </w:p>
        </w:tc>
        <w:tc>
          <w:tcPr>
            <w:tcW w:w="2306" w:type="dxa"/>
            <w:gridSpan w:val="2"/>
            <w:tcBorders>
              <w:top w:val="nil"/>
              <w:left w:val="nil"/>
              <w:bottom w:val="nil"/>
              <w:right w:val="nil"/>
            </w:tcBorders>
            <w:vAlign w:val="bottom"/>
          </w:tcPr>
          <w:p w14:paraId="05C40D9D"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05466C">
              <w:rPr>
                <w:color w:val="212121"/>
                <w:sz w:val="22"/>
                <w:szCs w:val="22"/>
              </w:rPr>
              <w:t>0.55</w:t>
            </w:r>
          </w:p>
        </w:tc>
        <w:tc>
          <w:tcPr>
            <w:tcW w:w="1653" w:type="dxa"/>
            <w:tcBorders>
              <w:top w:val="nil"/>
              <w:left w:val="nil"/>
              <w:bottom w:val="nil"/>
              <w:right w:val="nil"/>
            </w:tcBorders>
            <w:vAlign w:val="bottom"/>
          </w:tcPr>
          <w:p w14:paraId="4D4AE13A"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212121"/>
                <w:sz w:val="22"/>
                <w:szCs w:val="22"/>
              </w:rPr>
              <w:t>0.55</w:t>
            </w:r>
          </w:p>
        </w:tc>
      </w:tr>
      <w:tr w:rsidR="00A02F30" w14:paraId="35471A5A" w14:textId="77777777" w:rsidTr="00897E5C">
        <w:trPr>
          <w:trHeight w:val="156"/>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nil"/>
              <w:right w:val="nil"/>
            </w:tcBorders>
            <w:vAlign w:val="bottom"/>
          </w:tcPr>
          <w:p w14:paraId="7E158867" w14:textId="77777777" w:rsidR="00A02F30" w:rsidRPr="0005466C" w:rsidRDefault="00A02F30" w:rsidP="00897E5C">
            <w:pPr>
              <w:contextualSpacing/>
              <w:jc w:val="center"/>
              <w:rPr>
                <w:b w:val="0"/>
                <w:bCs w:val="0"/>
                <w:sz w:val="22"/>
                <w:szCs w:val="22"/>
                <w:u w:val="single"/>
              </w:rPr>
            </w:pPr>
            <w:r w:rsidRPr="0005466C">
              <w:rPr>
                <w:b w:val="0"/>
                <w:bCs w:val="0"/>
                <w:color w:val="000000"/>
                <w:sz w:val="22"/>
                <w:szCs w:val="22"/>
              </w:rPr>
              <w:t>Multi-Layer Perceptron</w:t>
            </w:r>
          </w:p>
        </w:tc>
        <w:tc>
          <w:tcPr>
            <w:tcW w:w="1884" w:type="dxa"/>
            <w:tcBorders>
              <w:top w:val="nil"/>
              <w:left w:val="nil"/>
              <w:bottom w:val="nil"/>
              <w:right w:val="nil"/>
            </w:tcBorders>
            <w:vAlign w:val="bottom"/>
          </w:tcPr>
          <w:p w14:paraId="1B1EE3B0" w14:textId="77777777" w:rsidR="00A02F30" w:rsidRPr="00350CBE"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b/>
                <w:bCs/>
                <w:color w:val="000000"/>
                <w:sz w:val="22"/>
                <w:szCs w:val="22"/>
              </w:rPr>
            </w:pPr>
            <w:r w:rsidRPr="00350CBE">
              <w:rPr>
                <w:b/>
                <w:bCs/>
                <w:color w:val="000000"/>
                <w:sz w:val="22"/>
                <w:szCs w:val="22"/>
              </w:rPr>
              <w:t>1.2</w:t>
            </w:r>
          </w:p>
        </w:tc>
        <w:tc>
          <w:tcPr>
            <w:tcW w:w="2306" w:type="dxa"/>
            <w:gridSpan w:val="2"/>
            <w:tcBorders>
              <w:top w:val="nil"/>
              <w:left w:val="nil"/>
              <w:bottom w:val="nil"/>
              <w:right w:val="nil"/>
            </w:tcBorders>
            <w:vAlign w:val="bottom"/>
          </w:tcPr>
          <w:p w14:paraId="0B118B9E"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sidRPr="0005466C">
              <w:rPr>
                <w:color w:val="212121"/>
                <w:sz w:val="22"/>
                <w:szCs w:val="22"/>
              </w:rPr>
              <w:t>0.58</w:t>
            </w:r>
          </w:p>
        </w:tc>
        <w:tc>
          <w:tcPr>
            <w:tcW w:w="1653" w:type="dxa"/>
            <w:tcBorders>
              <w:top w:val="nil"/>
              <w:left w:val="nil"/>
              <w:bottom w:val="nil"/>
              <w:right w:val="nil"/>
            </w:tcBorders>
            <w:vAlign w:val="bottom"/>
          </w:tcPr>
          <w:p w14:paraId="3B25D41C" w14:textId="77777777" w:rsidR="00A02F30" w:rsidRPr="0005466C"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05466C">
              <w:rPr>
                <w:color w:val="212121"/>
                <w:sz w:val="22"/>
                <w:szCs w:val="22"/>
              </w:rPr>
              <w:t>0.52</w:t>
            </w:r>
          </w:p>
        </w:tc>
      </w:tr>
      <w:tr w:rsidR="00A02F30" w14:paraId="0C120CE0" w14:textId="77777777" w:rsidTr="00897E5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229" w:type="dxa"/>
            <w:tcBorders>
              <w:top w:val="nil"/>
              <w:left w:val="nil"/>
              <w:bottom w:val="single" w:sz="4" w:space="0" w:color="auto"/>
              <w:right w:val="nil"/>
            </w:tcBorders>
            <w:vAlign w:val="bottom"/>
          </w:tcPr>
          <w:p w14:paraId="03CAC2EB" w14:textId="77777777" w:rsidR="00A02F30" w:rsidRPr="0005466C" w:rsidRDefault="00A02F30" w:rsidP="00897E5C">
            <w:pPr>
              <w:contextualSpacing/>
              <w:jc w:val="center"/>
              <w:rPr>
                <w:b w:val="0"/>
                <w:bCs w:val="0"/>
                <w:sz w:val="22"/>
                <w:szCs w:val="22"/>
                <w:u w:val="single"/>
              </w:rPr>
            </w:pPr>
            <w:r w:rsidRPr="0005466C">
              <w:rPr>
                <w:b w:val="0"/>
                <w:bCs w:val="0"/>
                <w:color w:val="000000"/>
                <w:sz w:val="22"/>
                <w:szCs w:val="22"/>
              </w:rPr>
              <w:t>Ada Boost</w:t>
            </w:r>
          </w:p>
        </w:tc>
        <w:tc>
          <w:tcPr>
            <w:tcW w:w="1884" w:type="dxa"/>
            <w:tcBorders>
              <w:top w:val="nil"/>
              <w:left w:val="nil"/>
              <w:bottom w:val="single" w:sz="4" w:space="0" w:color="auto"/>
              <w:right w:val="nil"/>
            </w:tcBorders>
            <w:vAlign w:val="bottom"/>
          </w:tcPr>
          <w:p w14:paraId="14A46B25"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05466C">
              <w:rPr>
                <w:color w:val="000000"/>
                <w:sz w:val="22"/>
                <w:szCs w:val="22"/>
              </w:rPr>
              <w:t>1.3</w:t>
            </w:r>
          </w:p>
        </w:tc>
        <w:tc>
          <w:tcPr>
            <w:tcW w:w="2306" w:type="dxa"/>
            <w:gridSpan w:val="2"/>
            <w:tcBorders>
              <w:top w:val="nil"/>
              <w:left w:val="nil"/>
              <w:bottom w:val="single" w:sz="4" w:space="0" w:color="auto"/>
              <w:right w:val="nil"/>
            </w:tcBorders>
            <w:vAlign w:val="bottom"/>
          </w:tcPr>
          <w:p w14:paraId="02AF1FA5"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05466C">
              <w:rPr>
                <w:color w:val="212121"/>
                <w:sz w:val="22"/>
                <w:szCs w:val="22"/>
              </w:rPr>
              <w:t>0.59</w:t>
            </w:r>
          </w:p>
        </w:tc>
        <w:tc>
          <w:tcPr>
            <w:tcW w:w="1653" w:type="dxa"/>
            <w:tcBorders>
              <w:top w:val="nil"/>
              <w:left w:val="nil"/>
              <w:bottom w:val="single" w:sz="4" w:space="0" w:color="auto"/>
              <w:right w:val="nil"/>
            </w:tcBorders>
            <w:vAlign w:val="bottom"/>
          </w:tcPr>
          <w:p w14:paraId="135DAF12" w14:textId="77777777" w:rsidR="00A02F30" w:rsidRPr="0005466C"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05466C">
              <w:rPr>
                <w:color w:val="212121"/>
                <w:sz w:val="22"/>
                <w:szCs w:val="22"/>
              </w:rPr>
              <w:t>0.53</w:t>
            </w:r>
          </w:p>
        </w:tc>
      </w:tr>
    </w:tbl>
    <w:p w14:paraId="1D1B1A57" w14:textId="77777777" w:rsidR="00A02F30" w:rsidRDefault="00A02F30" w:rsidP="00A02F30">
      <w:pPr>
        <w:contextualSpacing/>
        <w:jc w:val="both"/>
        <w:rPr>
          <w:sz w:val="22"/>
          <w:szCs w:val="22"/>
        </w:rPr>
      </w:pPr>
    </w:p>
    <w:p w14:paraId="33CE3AD9" w14:textId="44289D04" w:rsidR="00A02F30" w:rsidRDefault="009C0A8F" w:rsidP="00A02F30">
      <w:pPr>
        <w:spacing w:after="240"/>
        <w:jc w:val="both"/>
        <w:rPr>
          <w:sz w:val="22"/>
          <w:szCs w:val="22"/>
        </w:rPr>
      </w:pPr>
      <w:r>
        <w:rPr>
          <w:noProof/>
          <w:sz w:val="22"/>
          <w:szCs w:val="22"/>
        </w:rPr>
        <mc:AlternateContent>
          <mc:Choice Requires="wps">
            <w:drawing>
              <wp:anchor distT="0" distB="0" distL="114300" distR="114300" simplePos="0" relativeHeight="251617280" behindDoc="1" locked="0" layoutInCell="1" allowOverlap="1" wp14:anchorId="35FCB196" wp14:editId="65273EAE">
                <wp:simplePos x="0" y="0"/>
                <wp:positionH relativeFrom="column">
                  <wp:posOffset>-30079</wp:posOffset>
                </wp:positionH>
                <wp:positionV relativeFrom="paragraph">
                  <wp:posOffset>1071546</wp:posOffset>
                </wp:positionV>
                <wp:extent cx="5739364" cy="2187125"/>
                <wp:effectExtent l="0" t="0" r="13970" b="10160"/>
                <wp:wrapNone/>
                <wp:docPr id="8" name="Rectangle 8"/>
                <wp:cNvGraphicFramePr/>
                <a:graphic xmlns:a="http://schemas.openxmlformats.org/drawingml/2006/main">
                  <a:graphicData uri="http://schemas.microsoft.com/office/word/2010/wordprocessingShape">
                    <wps:wsp>
                      <wps:cNvSpPr/>
                      <wps:spPr>
                        <a:xfrm>
                          <a:off x="0" y="0"/>
                          <a:ext cx="5739364" cy="2187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69CCEB" id="Rectangle 8" o:spid="_x0000_s1026" style="position:absolute;margin-left:-2.35pt;margin-top:84.35pt;width:451.9pt;height:172.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j+hnAIAAI4FAAAOAAAAZHJzL2Uyb0RvYy54bWysVE1v2zAMvQ/YfxB0Xx2nST+MOkXQosOA&#13;&#10;og3aDj2rshQbkEVNUuJkv36UZDtBW+wwLAdFMslHvSeSV9e7VpGtsK4BXdL8ZEKJ0ByqRq9L+vPl&#13;&#10;7tsFJc4zXTEFWpR0Lxy9Xnz9ctWZQkyhBlUJSxBEu6IzJa29N0WWOV6LlrkTMEKjUYJtmcejXWeV&#13;&#10;ZR2ityqbTiZnWQe2Mha4cA6/3iYjXUR8KQX3j1I64YkqKd7Nx9XG9S2s2eKKFWvLTN3w/hrsH27R&#13;&#10;skZj0hHqlnlGNrb5ANU23IID6U84tBlI2XAROSCbfPKOzXPNjIhcUBxnRpnc/4PlD9uVJU1VUnwo&#13;&#10;zVp8oicUjem1EuQiyNMZV6DXs1nZ/uRwG7jupG3DP7IguyjpfpRU7Dzh+HF+fnp5ejajhKNtml+c&#13;&#10;59N5QM0O4cY6/11AS8KmpBbTRynZ9t755Dq4hGwa7hql8DsrlCZdSc9O55MY4EA1VTAGW6wgcaMs&#13;&#10;2TJ8e7/L+7RHXngJpfEugWIiFXd+r0SCfxIStUEa05QgVOUBk3EutM+TqWaVSKnmE/wNyYaIyFhp&#13;&#10;BAzIEi85YvcAg2cCGbAT/94/hIpY1GNwz/xvwWNEzAzaj8Fto8F+xkwhqz5z8h9EStIEld6g2mPl&#13;&#10;WEgt5Qy/a/D97pnzK2axh7DbcC74R1ykAnwn6HeU1GB/f/Y9+GNpo5WSDnuypO7XhllBifqhsegv&#13;&#10;89ksNHE8zObnUzzYY8vbsUVv2hvAp89xAhket8Hfq2ErLbSvOD6WISuamOaYu6Tc2+Fw49OswAHE&#13;&#10;xXIZ3bBxDfP3+tnwAB5UDfX5sntl1vRF7LH+H2DoX1a8q+XkGyI1LDceZBML/aBrrzc2fSycfkCF&#13;&#10;qXJ8jl6HMbr4AwAA//8DAFBLAwQUAAYACAAAACEABxvItOAAAAAPAQAADwAAAGRycy9kb3ducmV2&#13;&#10;LnhtbExPO0/DMBDekfgP1iGxtU5aCGkap0JFLDA1VMxufE0i4nMUO6359xwTLKd7fPc9yl20g7jg&#13;&#10;5HtHCtJlAgKpcaanVsHx43WRg/BBk9GDI1TwjR521e1NqQvjrnTASx1awSTkC62gC2EspPRNh1b7&#13;&#10;pRuR+HZ2k9WBx6mVZtJXJreDXCVJJq3uiRU6PeK+w+arnq2Cz/xg2mN8q+37et6fV5m3MXil7u/i&#13;&#10;y5bL8xZEwBj+PuA3A/uHio2d3EzGi0HB4uGJkbzPcm4YkG82KYiTgsd0nYKsSvk/R/UDAAD//wMA&#13;&#10;UEsBAi0AFAAGAAgAAAAhALaDOJL+AAAA4QEAABMAAAAAAAAAAAAAAAAAAAAAAFtDb250ZW50X1R5&#13;&#10;cGVzXS54bWxQSwECLQAUAAYACAAAACEAOP0h/9YAAACUAQAACwAAAAAAAAAAAAAAAAAvAQAAX3Jl&#13;&#10;bHMvLnJlbHNQSwECLQAUAAYACAAAACEAF8o/oZwCAACOBQAADgAAAAAAAAAAAAAAAAAuAgAAZHJz&#13;&#10;L2Uyb0RvYy54bWxQSwECLQAUAAYACAAAACEABxvItOAAAAAPAQAADwAAAAAAAAAAAAAAAAD2BAAA&#13;&#10;ZHJzL2Rvd25yZXYueG1sUEsFBgAAAAAEAAQA8wAAAAMGAAAAAA==&#13;&#10;" filled="f" strokecolor="black [3213]" strokeweight=".5pt"/>
            </w:pict>
          </mc:Fallback>
        </mc:AlternateContent>
      </w:r>
      <w:r w:rsidR="00A02F30">
        <w:rPr>
          <w:sz w:val="22"/>
          <w:szCs w:val="22"/>
        </w:rPr>
        <w:t>B</w:t>
      </w:r>
      <w:r w:rsidR="00A02F30" w:rsidRPr="00C8080C">
        <w:rPr>
          <w:sz w:val="22"/>
          <w:szCs w:val="22"/>
        </w:rPr>
        <w:t xml:space="preserve">ox plot </w:t>
      </w:r>
      <w:r w:rsidR="00A02F30">
        <w:rPr>
          <w:sz w:val="22"/>
          <w:szCs w:val="22"/>
        </w:rPr>
        <w:t xml:space="preserve">was implemented to graphically represent the predictive performance of each model with and without two types of </w:t>
      </w:r>
      <w:r w:rsidR="00F6578A">
        <w:rPr>
          <w:sz w:val="22"/>
          <w:szCs w:val="22"/>
        </w:rPr>
        <w:t xml:space="preserve">the </w:t>
      </w:r>
      <w:r w:rsidR="00A02F30">
        <w:rPr>
          <w:sz w:val="22"/>
          <w:szCs w:val="22"/>
        </w:rPr>
        <w:t>feature selection method</w:t>
      </w:r>
      <w:r w:rsidR="00F6578A">
        <w:rPr>
          <w:sz w:val="22"/>
          <w:szCs w:val="22"/>
        </w:rPr>
        <w:t>s</w:t>
      </w:r>
      <w:r w:rsidR="00A02F30">
        <w:rPr>
          <w:sz w:val="22"/>
          <w:szCs w:val="22"/>
        </w:rPr>
        <w:t>.</w:t>
      </w:r>
      <w:r w:rsidR="00A02F30">
        <w:rPr>
          <w:rFonts w:eastAsiaTheme="minorEastAsia"/>
          <w:sz w:val="22"/>
          <w:szCs w:val="22"/>
        </w:rPr>
        <w:t xml:space="preserve"> </w:t>
      </w:r>
      <w:r w:rsidR="007033AC">
        <w:rPr>
          <w:rFonts w:eastAsiaTheme="minorEastAsia"/>
          <w:sz w:val="22"/>
          <w:szCs w:val="22"/>
        </w:rPr>
        <w:t>Figure 5</w:t>
      </w:r>
      <w:r w:rsidR="00A02F30">
        <w:rPr>
          <w:rFonts w:eastAsiaTheme="minorEastAsia"/>
          <w:sz w:val="22"/>
          <w:szCs w:val="22"/>
        </w:rPr>
        <w:t xml:space="preserve"> conveys </w:t>
      </w:r>
      <w:r w:rsidR="00A02F30" w:rsidRPr="00C8080C">
        <w:rPr>
          <w:rFonts w:eastAsiaTheme="minorEastAsia"/>
          <w:sz w:val="22"/>
          <w:szCs w:val="22"/>
        </w:rPr>
        <w:t xml:space="preserve">Gradient Boosting (GB) </w:t>
      </w:r>
      <w:r w:rsidR="00A02F30">
        <w:rPr>
          <w:rFonts w:eastAsiaTheme="minorEastAsia"/>
          <w:sz w:val="22"/>
          <w:szCs w:val="22"/>
        </w:rPr>
        <w:t xml:space="preserve">as the </w:t>
      </w:r>
      <w:r w:rsidR="00A02F30" w:rsidRPr="00C8080C">
        <w:rPr>
          <w:rFonts w:eastAsiaTheme="minorEastAsia"/>
          <w:sz w:val="22"/>
          <w:szCs w:val="22"/>
        </w:rPr>
        <w:t>best performing model among the other models</w:t>
      </w:r>
      <w:r w:rsidR="00A02F30">
        <w:rPr>
          <w:rFonts w:eastAsiaTheme="minorEastAsia"/>
          <w:sz w:val="22"/>
          <w:szCs w:val="22"/>
        </w:rPr>
        <w:t xml:space="preserve"> without feature selection. For example, </w:t>
      </w:r>
      <w:r w:rsidR="00A02F30" w:rsidRPr="00C8080C">
        <w:rPr>
          <w:rFonts w:eastAsiaTheme="minorEastAsia"/>
          <w:sz w:val="22"/>
          <w:szCs w:val="22"/>
        </w:rPr>
        <w:t xml:space="preserve">the accuracy </w:t>
      </w:r>
      <w:r w:rsidR="00A02F30">
        <w:rPr>
          <w:rFonts w:eastAsiaTheme="minorEastAsia"/>
          <w:sz w:val="22"/>
          <w:szCs w:val="22"/>
        </w:rPr>
        <w:t xml:space="preserve">box </w:t>
      </w:r>
      <w:r w:rsidR="00A02F30" w:rsidRPr="00C8080C">
        <w:rPr>
          <w:rFonts w:eastAsiaTheme="minorEastAsia"/>
          <w:sz w:val="22"/>
          <w:szCs w:val="22"/>
        </w:rPr>
        <w:t xml:space="preserve">plot presents Gradient Boosting (GB) </w:t>
      </w:r>
      <w:r w:rsidR="00A02F30">
        <w:rPr>
          <w:rFonts w:eastAsiaTheme="minorEastAsia"/>
          <w:sz w:val="22"/>
          <w:szCs w:val="22"/>
        </w:rPr>
        <w:t xml:space="preserve">as the closest to </w:t>
      </w:r>
      <w:r w:rsidR="00D521BC">
        <w:rPr>
          <w:rFonts w:eastAsiaTheme="minorEastAsia"/>
          <w:sz w:val="22"/>
          <w:szCs w:val="22"/>
        </w:rPr>
        <w:t xml:space="preserve">one </w:t>
      </w:r>
      <w:r w:rsidR="00A02F30">
        <w:rPr>
          <w:rFonts w:eastAsiaTheme="minorEastAsia"/>
          <w:sz w:val="22"/>
          <w:szCs w:val="22"/>
        </w:rPr>
        <w:t>amongst other models. Furthermore, the f1 and accuracy plot also show</w:t>
      </w:r>
      <w:r w:rsidR="00D521BC">
        <w:rPr>
          <w:rFonts w:eastAsiaTheme="minorEastAsia"/>
          <w:sz w:val="22"/>
          <w:szCs w:val="22"/>
        </w:rPr>
        <w:t>s</w:t>
      </w:r>
      <w:r w:rsidR="00A02F30">
        <w:rPr>
          <w:rFonts w:eastAsiaTheme="minorEastAsia"/>
          <w:sz w:val="22"/>
          <w:szCs w:val="22"/>
        </w:rPr>
        <w:t xml:space="preserve"> the predictive model with the worst performance known as Support </w:t>
      </w:r>
      <w:r w:rsidR="00F6578A">
        <w:rPr>
          <w:rFonts w:eastAsiaTheme="minorEastAsia"/>
          <w:sz w:val="22"/>
          <w:szCs w:val="22"/>
        </w:rPr>
        <w:t>V</w:t>
      </w:r>
      <w:r w:rsidR="00A02F30">
        <w:rPr>
          <w:rFonts w:eastAsiaTheme="minorEastAsia"/>
          <w:sz w:val="22"/>
          <w:szCs w:val="22"/>
        </w:rPr>
        <w:t>ector Machine (SVM)</w:t>
      </w:r>
      <w:r w:rsidR="00F6578A">
        <w:rPr>
          <w:rFonts w:eastAsiaTheme="minorEastAsia"/>
          <w:sz w:val="22"/>
          <w:szCs w:val="22"/>
        </w:rPr>
        <w:t>,</w:t>
      </w:r>
      <w:r w:rsidR="00A02F30" w:rsidRPr="00C8080C">
        <w:rPr>
          <w:rFonts w:eastAsiaTheme="minorEastAsia"/>
          <w:sz w:val="22"/>
          <w:szCs w:val="22"/>
        </w:rPr>
        <w:t xml:space="preserve"> as </w:t>
      </w:r>
      <w:r w:rsidR="00A02F30">
        <w:rPr>
          <w:rFonts w:eastAsiaTheme="minorEastAsia"/>
          <w:sz w:val="22"/>
          <w:szCs w:val="22"/>
        </w:rPr>
        <w:t xml:space="preserve">it is the closest </w:t>
      </w:r>
      <w:r w:rsidR="00D521BC">
        <w:rPr>
          <w:rFonts w:eastAsiaTheme="minorEastAsia"/>
          <w:sz w:val="22"/>
          <w:szCs w:val="22"/>
        </w:rPr>
        <w:t>zero</w:t>
      </w:r>
      <w:r w:rsidR="00A02F30">
        <w:rPr>
          <w:rFonts w:eastAsiaTheme="minorEastAsia"/>
          <w:sz w:val="22"/>
          <w:szCs w:val="22"/>
        </w:rPr>
        <w:t xml:space="preserve">. </w:t>
      </w:r>
    </w:p>
    <w:p w14:paraId="09B45600" w14:textId="6A44199B" w:rsidR="00A02F30" w:rsidRDefault="00A02F30" w:rsidP="00A02F30">
      <w:pPr>
        <w:contextualSpacing/>
        <w:jc w:val="both"/>
        <w:rPr>
          <w:sz w:val="22"/>
          <w:szCs w:val="22"/>
        </w:rPr>
      </w:pPr>
      <w:r>
        <w:rPr>
          <w:noProof/>
          <w:sz w:val="22"/>
          <w:szCs w:val="22"/>
        </w:rPr>
        <w:drawing>
          <wp:inline distT="0" distB="0" distL="0" distR="0" wp14:anchorId="62D0ECA3" wp14:editId="2D9C8C14">
            <wp:extent cx="2852201" cy="2139309"/>
            <wp:effectExtent l="0" t="0" r="5715" b="0"/>
            <wp:docPr id="4" name="Picture 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ox and whisker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21024" cy="2190930"/>
                    </a:xfrm>
                    <a:prstGeom prst="rect">
                      <a:avLst/>
                    </a:prstGeom>
                  </pic:spPr>
                </pic:pic>
              </a:graphicData>
            </a:graphic>
          </wp:inline>
        </w:drawing>
      </w:r>
      <w:r>
        <w:rPr>
          <w:noProof/>
          <w:sz w:val="22"/>
          <w:szCs w:val="22"/>
        </w:rPr>
        <w:drawing>
          <wp:inline distT="0" distB="0" distL="0" distR="0" wp14:anchorId="6ADE856F" wp14:editId="69B6A033">
            <wp:extent cx="2773279" cy="2138680"/>
            <wp:effectExtent l="0" t="0" r="0" b="0"/>
            <wp:docPr id="3" name="Picture 3"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box and whiske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58386" cy="2204312"/>
                    </a:xfrm>
                    <a:prstGeom prst="rect">
                      <a:avLst/>
                    </a:prstGeom>
                  </pic:spPr>
                </pic:pic>
              </a:graphicData>
            </a:graphic>
          </wp:inline>
        </w:drawing>
      </w:r>
    </w:p>
    <w:p w14:paraId="083464FA" w14:textId="5FB09582" w:rsidR="00E43792" w:rsidRPr="00E43792" w:rsidRDefault="007033AC" w:rsidP="00E43792">
      <w:pPr>
        <w:spacing w:after="120"/>
        <w:jc w:val="center"/>
        <w:rPr>
          <w:color w:val="000000" w:themeColor="text1"/>
          <w:sz w:val="20"/>
          <w:szCs w:val="20"/>
        </w:rPr>
      </w:pPr>
      <w:r>
        <w:rPr>
          <w:color w:val="000000" w:themeColor="text1"/>
          <w:sz w:val="20"/>
          <w:szCs w:val="20"/>
        </w:rPr>
        <w:t>Figure 5</w:t>
      </w:r>
      <w:r w:rsidR="00486CC9">
        <w:rPr>
          <w:color w:val="000000" w:themeColor="text1"/>
          <w:sz w:val="20"/>
          <w:szCs w:val="20"/>
        </w:rPr>
        <w:t>:</w:t>
      </w:r>
      <w:r w:rsidR="00A02F30" w:rsidRPr="00A14588">
        <w:rPr>
          <w:color w:val="000000" w:themeColor="text1"/>
          <w:sz w:val="20"/>
          <w:szCs w:val="20"/>
        </w:rPr>
        <w:t xml:space="preserve"> Visualization of Boxplot with</w:t>
      </w:r>
      <w:r w:rsidR="00A02F30">
        <w:rPr>
          <w:color w:val="000000" w:themeColor="text1"/>
          <w:sz w:val="20"/>
          <w:szCs w:val="20"/>
        </w:rPr>
        <w:t>out</w:t>
      </w:r>
      <w:r w:rsidR="00A02F30" w:rsidRPr="00A14588">
        <w:rPr>
          <w:color w:val="000000" w:themeColor="text1"/>
          <w:sz w:val="20"/>
          <w:szCs w:val="20"/>
        </w:rPr>
        <w:t xml:space="preserve"> feature selection</w:t>
      </w:r>
    </w:p>
    <w:p w14:paraId="3A97642B" w14:textId="04E82916" w:rsidR="00F850F6" w:rsidRDefault="00A02F30" w:rsidP="00E43792">
      <w:pPr>
        <w:contextualSpacing/>
        <w:jc w:val="both"/>
        <w:rPr>
          <w:rFonts w:eastAsiaTheme="minorEastAsia"/>
          <w:sz w:val="22"/>
          <w:szCs w:val="22"/>
        </w:rPr>
      </w:pPr>
      <w:r>
        <w:rPr>
          <w:rFonts w:eastAsiaTheme="minorEastAsia"/>
          <w:sz w:val="22"/>
          <w:szCs w:val="22"/>
        </w:rPr>
        <w:t xml:space="preserve">The performance result of each model using </w:t>
      </w:r>
      <w:r w:rsidR="004E3662">
        <w:rPr>
          <w:rFonts w:eastAsiaTheme="minorEastAsia"/>
          <w:sz w:val="22"/>
          <w:szCs w:val="22"/>
        </w:rPr>
        <w:t>ten</w:t>
      </w:r>
      <w:r>
        <w:rPr>
          <w:rFonts w:eastAsiaTheme="minorEastAsia"/>
          <w:sz w:val="22"/>
          <w:szCs w:val="22"/>
        </w:rPr>
        <w:t xml:space="preserve"> variables deduced after </w:t>
      </w:r>
      <w:r w:rsidR="00F6578A">
        <w:rPr>
          <w:rFonts w:eastAsiaTheme="minorEastAsia"/>
          <w:sz w:val="22"/>
          <w:szCs w:val="22"/>
        </w:rPr>
        <w:t xml:space="preserve">the </w:t>
      </w:r>
      <w:r>
        <w:rPr>
          <w:rFonts w:eastAsiaTheme="minorEastAsia"/>
          <w:sz w:val="22"/>
          <w:szCs w:val="22"/>
        </w:rPr>
        <w:t xml:space="preserve">filter method of feature selection is visualized in </w:t>
      </w:r>
      <w:r w:rsidR="007033AC">
        <w:rPr>
          <w:rFonts w:eastAsiaTheme="minorEastAsia"/>
          <w:sz w:val="22"/>
          <w:szCs w:val="22"/>
        </w:rPr>
        <w:t>Figure 6</w:t>
      </w:r>
      <w:r>
        <w:rPr>
          <w:rFonts w:eastAsiaTheme="minorEastAsia"/>
          <w:sz w:val="22"/>
          <w:szCs w:val="22"/>
        </w:rPr>
        <w:t xml:space="preserve"> below. After development, it was determined that g</w:t>
      </w:r>
      <w:r w:rsidRPr="00C8080C">
        <w:rPr>
          <w:rFonts w:eastAsiaTheme="minorEastAsia"/>
          <w:sz w:val="22"/>
          <w:szCs w:val="22"/>
        </w:rPr>
        <w:t xml:space="preserve">radient </w:t>
      </w:r>
      <w:r>
        <w:rPr>
          <w:rFonts w:eastAsiaTheme="minorEastAsia"/>
          <w:sz w:val="22"/>
          <w:szCs w:val="22"/>
        </w:rPr>
        <w:t>b</w:t>
      </w:r>
      <w:r w:rsidRPr="00C8080C">
        <w:rPr>
          <w:rFonts w:eastAsiaTheme="minorEastAsia"/>
          <w:sz w:val="22"/>
          <w:szCs w:val="22"/>
        </w:rPr>
        <w:t xml:space="preserve">oosting </w:t>
      </w:r>
      <w:r>
        <w:rPr>
          <w:rFonts w:eastAsiaTheme="minorEastAsia"/>
          <w:sz w:val="22"/>
          <w:szCs w:val="22"/>
        </w:rPr>
        <w:t xml:space="preserve">also produces the best prediction result with accuracy and f1 plot close to 1.0, </w:t>
      </w:r>
      <w:proofErr w:type="gramStart"/>
      <w:r>
        <w:rPr>
          <w:rFonts w:eastAsiaTheme="minorEastAsia"/>
          <w:sz w:val="22"/>
          <w:szCs w:val="22"/>
        </w:rPr>
        <w:t>similar to</w:t>
      </w:r>
      <w:proofErr w:type="gramEnd"/>
      <w:r>
        <w:rPr>
          <w:rFonts w:eastAsiaTheme="minorEastAsia"/>
          <w:sz w:val="22"/>
          <w:szCs w:val="22"/>
        </w:rPr>
        <w:t xml:space="preserve"> the first implementation conducted without the application of feature selection. However</w:t>
      </w:r>
      <w:r w:rsidRPr="00264A99">
        <w:rPr>
          <w:rFonts w:eastAsiaTheme="minorEastAsia"/>
          <w:sz w:val="22"/>
          <w:szCs w:val="22"/>
        </w:rPr>
        <w:t>, the worst predictive model differs as</w:t>
      </w:r>
      <w:r w:rsidR="009B0C1D">
        <w:rPr>
          <w:rFonts w:eastAsiaTheme="minorEastAsia"/>
          <w:sz w:val="22"/>
          <w:szCs w:val="22"/>
        </w:rPr>
        <w:t xml:space="preserve"> the</w:t>
      </w:r>
      <w:r w:rsidRPr="00264A99">
        <w:rPr>
          <w:rFonts w:eastAsiaTheme="minorEastAsia"/>
          <w:sz w:val="22"/>
          <w:szCs w:val="22"/>
        </w:rPr>
        <w:t xml:space="preserve"> decision tree is the closest to </w:t>
      </w:r>
      <w:r w:rsidR="009B0C1D">
        <w:rPr>
          <w:rFonts w:eastAsiaTheme="minorEastAsia"/>
          <w:sz w:val="22"/>
          <w:szCs w:val="22"/>
        </w:rPr>
        <w:t>zero</w:t>
      </w:r>
      <w:r w:rsidRPr="00264A99">
        <w:rPr>
          <w:rFonts w:eastAsiaTheme="minorEastAsia"/>
          <w:sz w:val="22"/>
          <w:szCs w:val="22"/>
        </w:rPr>
        <w:t xml:space="preserve"> in the accuracy plot.</w:t>
      </w:r>
    </w:p>
    <w:p w14:paraId="597CD9FA" w14:textId="095451FA" w:rsidR="00000580" w:rsidRDefault="00000580" w:rsidP="00E43792">
      <w:pPr>
        <w:contextualSpacing/>
        <w:jc w:val="both"/>
        <w:rPr>
          <w:rFonts w:eastAsiaTheme="minorEastAsia"/>
          <w:sz w:val="22"/>
          <w:szCs w:val="22"/>
        </w:rPr>
      </w:pPr>
    </w:p>
    <w:p w14:paraId="02D9A83C" w14:textId="7317B30D" w:rsidR="002B5CA5" w:rsidRDefault="002B5CA5" w:rsidP="00E43792">
      <w:pPr>
        <w:contextualSpacing/>
        <w:jc w:val="both"/>
        <w:rPr>
          <w:rFonts w:eastAsiaTheme="minorEastAsia"/>
          <w:sz w:val="22"/>
          <w:szCs w:val="22"/>
        </w:rPr>
      </w:pPr>
    </w:p>
    <w:p w14:paraId="6F3CEED6" w14:textId="77777777" w:rsidR="002B5CA5" w:rsidRPr="00F21AA9" w:rsidRDefault="002B5CA5" w:rsidP="00E43792">
      <w:pPr>
        <w:contextualSpacing/>
        <w:jc w:val="both"/>
        <w:rPr>
          <w:rFonts w:eastAsiaTheme="minorEastAsia"/>
          <w:sz w:val="22"/>
          <w:szCs w:val="22"/>
        </w:rPr>
      </w:pPr>
    </w:p>
    <w:p w14:paraId="40A427E1" w14:textId="43FBFBD5" w:rsidR="0069528D" w:rsidRDefault="0069528D" w:rsidP="00E43792">
      <w:pPr>
        <w:contextualSpacing/>
        <w:jc w:val="both"/>
        <w:rPr>
          <w:sz w:val="22"/>
          <w:szCs w:val="22"/>
        </w:rPr>
      </w:pPr>
    </w:p>
    <w:p w14:paraId="6EAEB208" w14:textId="5E8661C7" w:rsidR="0069528D" w:rsidRDefault="0069528D" w:rsidP="00E43792">
      <w:pPr>
        <w:contextualSpacing/>
        <w:jc w:val="both"/>
        <w:rPr>
          <w:sz w:val="22"/>
          <w:szCs w:val="22"/>
        </w:rPr>
      </w:pPr>
      <w:r>
        <w:rPr>
          <w:noProof/>
          <w:sz w:val="22"/>
          <w:szCs w:val="22"/>
        </w:rPr>
        <mc:AlternateContent>
          <mc:Choice Requires="wps">
            <w:drawing>
              <wp:anchor distT="0" distB="0" distL="114300" distR="114300" simplePos="0" relativeHeight="251619328" behindDoc="0" locked="0" layoutInCell="1" allowOverlap="1" wp14:anchorId="7BE3E2AA" wp14:editId="0A832873">
                <wp:simplePos x="0" y="0"/>
                <wp:positionH relativeFrom="column">
                  <wp:posOffset>47444</wp:posOffset>
                </wp:positionH>
                <wp:positionV relativeFrom="paragraph">
                  <wp:posOffset>150314</wp:posOffset>
                </wp:positionV>
                <wp:extent cx="5589270" cy="2111341"/>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5589270" cy="211134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BF295" w14:textId="77777777" w:rsidR="009C0A8F" w:rsidRDefault="009C0A8F" w:rsidP="009C0A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E3E2AA" id="Rectangle 10" o:spid="_x0000_s1053" style="position:absolute;left:0;text-align:left;margin-left:3.75pt;margin-top:11.85pt;width:440.1pt;height:166.25pt;z-index:251619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UuogIAAKIFAAAOAAAAZHJzL2Uyb0RvYy54bWysVE1v2zAMvQ/YfxB0Xx2nST+MOkXQosOA&#13;&#10;oi3aDj0rshQbkEVNUmJnv36U5DhBW+wwLAdHEslHvSeSV9d9q8hWWNeALml+MqFEaA5Vo9cl/fl6&#13;&#10;9+2CEueZrpgCLUq6E45eL75+uepMIaZQg6qEJQiiXdGZktbemyLLHK9Fy9wJGKHRKMG2zOPWrrPK&#13;&#10;sg7RW5VNJ5OzrANbGQtcOIent8lIFxFfSsH9o5ROeKJKinfz8WvjdxW+2eKKFWvLTN3w4RrsH27R&#13;&#10;skZj0hHqlnlGNrb5ANU23IID6U84tBlI2XAROSCbfPKOzUvNjIhcUBxnRpnc/4PlD9snS5oK3w7l&#13;&#10;0azFN3pG1ZheK0HwDAXqjCvQ78U82WHncBnY9tK24R95kD6KuhtFFb0nHA/n84vL6TmCc7RN8zw/&#13;&#10;neUBNTuEG+v8dwEtCYuSWswfxWTbe+eT694lZNNw1yiF56xQmnQlPTudT2KAA9VUwRhssYbEjbJk&#13;&#10;y/D1fb9Pe+SFl1Aa7xIoJlJx5XdKJPhnIVEdpDFNCUJdHjAZ50L7PJlqVomUaj7B38BxvEVkrDQC&#13;&#10;BmSJlxyxB4DPsRP/wT+EiljWY/DA/G/BY0TMDNqPwW2jwX7GTCGrIXPy34uUpAkq+X7Vx8o5DZ7h&#13;&#10;ZAXVDqvJQmozZ/hdgy96z5x/Yhb7CqsAZ4V/xI9UgC8Hw4qSGuzvz86DP5Y7WinpsE9L6n5tmBWU&#13;&#10;qB8aG+Eyn81CY8fNbH4+xY09tqyOLXrT3gAWQ45TyfC4DP5e7ZfSQvuGI2UZsqKJaY65S8q93W9u&#13;&#10;fJofOJS4WC6jGzazYf5evxgewIPOoWJf+zdmzVDWHjviAfY9zYp31Z18Q6SG5caDbGLpH3QdXgAH&#13;&#10;QSylYWiFSXO8j16H0br4AwAA//8DAFBLAwQUAAYACAAAACEAehlBId8AAAANAQAADwAAAGRycy9k&#13;&#10;b3ducmV2LnhtbExPTW+DMAy9T9p/iFxptzUUVECUUE2ddtlOpdXOKXEBjTiIhJb9+3mn7WLZes/v&#13;&#10;o9wvdhA3nHzvSMFmHYFAapzpqVVwPr095yB80GT04AgVfKOHffX4UOrCuDsd8VaHVrAI+UIr6EIY&#13;&#10;Cyl906HVfu1GJMaubrI68Dm10kz6zuJ2kHEUpdLqntih0yMeOmy+6tkq+MyPpj0v77X9SObDNU69&#13;&#10;XYJX6mm1vO54vOxABFzC3wf8duD8UHGwi5vJeDEoyLZMVBAnGQiG8zzj5aIg2aYxyKqU/1tUPwAA&#13;&#10;AP//AwBQSwECLQAUAAYACAAAACEAtoM4kv4AAADhAQAAEwAAAAAAAAAAAAAAAAAAAAAAW0NvbnRl&#13;&#10;bnRfVHlwZXNdLnhtbFBLAQItABQABgAIAAAAIQA4/SH/1gAAAJQBAAALAAAAAAAAAAAAAAAAAC8B&#13;&#10;AABfcmVscy8ucmVsc1BLAQItABQABgAIAAAAIQBnD/UuogIAAKIFAAAOAAAAAAAAAAAAAAAAAC4C&#13;&#10;AABkcnMvZTJvRG9jLnhtbFBLAQItABQABgAIAAAAIQB6GUEh3wAAAA0BAAAPAAAAAAAAAAAAAAAA&#13;&#10;APwEAABkcnMvZG93bnJldi54bWxQSwUGAAAAAAQABADzAAAACAYAAAAA&#13;&#10;" filled="f" strokecolor="black [3213]" strokeweight=".5pt">
                <v:textbox>
                  <w:txbxContent>
                    <w:p w14:paraId="5BFBF295" w14:textId="77777777" w:rsidR="009C0A8F" w:rsidRDefault="009C0A8F" w:rsidP="009C0A8F">
                      <w:pPr>
                        <w:jc w:val="center"/>
                      </w:pPr>
                    </w:p>
                  </w:txbxContent>
                </v:textbox>
              </v:rect>
            </w:pict>
          </mc:Fallback>
        </mc:AlternateContent>
      </w:r>
    </w:p>
    <w:p w14:paraId="54BBC6B5" w14:textId="36C2F838" w:rsidR="00A02F30" w:rsidRDefault="00A02F30" w:rsidP="00E43792">
      <w:pPr>
        <w:contextualSpacing/>
        <w:jc w:val="both"/>
        <w:rPr>
          <w:sz w:val="22"/>
          <w:szCs w:val="22"/>
        </w:rPr>
      </w:pPr>
      <w:r>
        <w:rPr>
          <w:noProof/>
          <w:sz w:val="22"/>
          <w:szCs w:val="22"/>
        </w:rPr>
        <w:drawing>
          <wp:inline distT="0" distB="0" distL="0" distR="0" wp14:anchorId="43C1D748" wp14:editId="31654694">
            <wp:extent cx="2858135" cy="2099510"/>
            <wp:effectExtent l="0" t="0" r="0" b="0"/>
            <wp:docPr id="6" name="Picture 6"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box and whisker char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23150" cy="2147269"/>
                    </a:xfrm>
                    <a:prstGeom prst="rect">
                      <a:avLst/>
                    </a:prstGeom>
                  </pic:spPr>
                </pic:pic>
              </a:graphicData>
            </a:graphic>
          </wp:inline>
        </w:drawing>
      </w:r>
      <w:r>
        <w:rPr>
          <w:noProof/>
          <w:sz w:val="22"/>
          <w:szCs w:val="22"/>
        </w:rPr>
        <w:drawing>
          <wp:inline distT="0" distB="0" distL="0" distR="0" wp14:anchorId="2A362D59" wp14:editId="1551748F">
            <wp:extent cx="2811930" cy="2109103"/>
            <wp:effectExtent l="0" t="0" r="0" b="0"/>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26835" cy="2120282"/>
                    </a:xfrm>
                    <a:prstGeom prst="rect">
                      <a:avLst/>
                    </a:prstGeom>
                  </pic:spPr>
                </pic:pic>
              </a:graphicData>
            </a:graphic>
          </wp:inline>
        </w:drawing>
      </w:r>
    </w:p>
    <w:p w14:paraId="42C2E439" w14:textId="34A91FCC" w:rsidR="00A02F30" w:rsidRDefault="007033AC" w:rsidP="00E43792">
      <w:pPr>
        <w:contextualSpacing/>
        <w:jc w:val="center"/>
        <w:rPr>
          <w:color w:val="000000" w:themeColor="text1"/>
          <w:sz w:val="20"/>
          <w:szCs w:val="20"/>
        </w:rPr>
      </w:pPr>
      <w:r>
        <w:rPr>
          <w:color w:val="000000" w:themeColor="text1"/>
          <w:sz w:val="20"/>
          <w:szCs w:val="20"/>
        </w:rPr>
        <w:t>Figure 6</w:t>
      </w:r>
      <w:r w:rsidR="00486CC9">
        <w:rPr>
          <w:color w:val="000000" w:themeColor="text1"/>
          <w:sz w:val="20"/>
          <w:szCs w:val="20"/>
        </w:rPr>
        <w:t>:</w:t>
      </w:r>
      <w:r w:rsidR="00A02F30" w:rsidRPr="00A14588">
        <w:rPr>
          <w:color w:val="000000" w:themeColor="text1"/>
          <w:sz w:val="20"/>
          <w:szCs w:val="20"/>
        </w:rPr>
        <w:t xml:space="preserve"> Visualization of Boxplot with </w:t>
      </w:r>
      <w:r w:rsidR="00A02F30">
        <w:rPr>
          <w:color w:val="000000" w:themeColor="text1"/>
          <w:sz w:val="20"/>
          <w:szCs w:val="20"/>
        </w:rPr>
        <w:t xml:space="preserve">filter </w:t>
      </w:r>
      <w:r w:rsidR="00A02F30" w:rsidRPr="00A14588">
        <w:rPr>
          <w:color w:val="000000" w:themeColor="text1"/>
          <w:sz w:val="20"/>
          <w:szCs w:val="20"/>
        </w:rPr>
        <w:t>feature selection</w:t>
      </w:r>
      <w:r w:rsidR="00A02F30">
        <w:rPr>
          <w:color w:val="000000" w:themeColor="text1"/>
          <w:sz w:val="20"/>
          <w:szCs w:val="20"/>
        </w:rPr>
        <w:t xml:space="preserve"> (Chi Square)</w:t>
      </w:r>
    </w:p>
    <w:p w14:paraId="49BA29B6" w14:textId="79652F82" w:rsidR="00A02F30" w:rsidRDefault="00A02F30" w:rsidP="00A02F30">
      <w:pPr>
        <w:contextualSpacing/>
        <w:jc w:val="center"/>
        <w:rPr>
          <w:color w:val="000000" w:themeColor="text1"/>
          <w:sz w:val="20"/>
          <w:szCs w:val="20"/>
        </w:rPr>
      </w:pPr>
    </w:p>
    <w:p w14:paraId="56C86871" w14:textId="156C9F56" w:rsidR="00A02F30" w:rsidRPr="00E43792" w:rsidRDefault="00A02F30" w:rsidP="00E43792">
      <w:pPr>
        <w:contextualSpacing/>
        <w:jc w:val="both"/>
        <w:rPr>
          <w:color w:val="000000" w:themeColor="text1"/>
          <w:sz w:val="22"/>
          <w:szCs w:val="22"/>
        </w:rPr>
      </w:pPr>
      <w:r w:rsidRPr="00E43792">
        <w:rPr>
          <w:color w:val="000000" w:themeColor="text1"/>
          <w:sz w:val="22"/>
          <w:szCs w:val="22"/>
        </w:rPr>
        <w:t xml:space="preserve">The application of the wrapper method of feature selection produced </w:t>
      </w:r>
      <w:r w:rsidR="00F6578A">
        <w:rPr>
          <w:color w:val="000000" w:themeColor="text1"/>
          <w:sz w:val="22"/>
          <w:szCs w:val="22"/>
        </w:rPr>
        <w:t xml:space="preserve">a </w:t>
      </w:r>
      <w:r w:rsidRPr="00E43792">
        <w:rPr>
          <w:color w:val="000000" w:themeColor="text1"/>
          <w:sz w:val="22"/>
          <w:szCs w:val="22"/>
        </w:rPr>
        <w:t xml:space="preserve">similar result with </w:t>
      </w:r>
      <w:r w:rsidR="00F6578A">
        <w:rPr>
          <w:color w:val="000000" w:themeColor="text1"/>
          <w:sz w:val="22"/>
          <w:szCs w:val="22"/>
        </w:rPr>
        <w:t xml:space="preserve">the </w:t>
      </w:r>
      <w:r w:rsidRPr="00E43792">
        <w:rPr>
          <w:color w:val="000000" w:themeColor="text1"/>
          <w:sz w:val="22"/>
          <w:szCs w:val="22"/>
        </w:rPr>
        <w:t>first approach implemented without feature selection</w:t>
      </w:r>
      <w:r w:rsidR="00F6578A">
        <w:rPr>
          <w:color w:val="000000" w:themeColor="text1"/>
          <w:sz w:val="22"/>
          <w:szCs w:val="22"/>
        </w:rPr>
        <w:t>,</w:t>
      </w:r>
      <w:r w:rsidR="00E43792">
        <w:rPr>
          <w:color w:val="000000" w:themeColor="text1"/>
          <w:sz w:val="22"/>
          <w:szCs w:val="22"/>
        </w:rPr>
        <w:t xml:space="preserve"> as shown in </w:t>
      </w:r>
      <w:r w:rsidR="007033AC">
        <w:rPr>
          <w:color w:val="000000" w:themeColor="text1"/>
          <w:sz w:val="22"/>
          <w:szCs w:val="22"/>
        </w:rPr>
        <w:t>Figure 7</w:t>
      </w:r>
      <w:r w:rsidRPr="00E43792">
        <w:rPr>
          <w:color w:val="000000" w:themeColor="text1"/>
          <w:sz w:val="22"/>
          <w:szCs w:val="22"/>
        </w:rPr>
        <w:t xml:space="preserve">. As the best predictive performance is gradient boosting which is the closest to </w:t>
      </w:r>
      <w:r w:rsidR="009B0C1D" w:rsidRPr="00E43792">
        <w:rPr>
          <w:color w:val="000000" w:themeColor="text1"/>
          <w:sz w:val="22"/>
          <w:szCs w:val="22"/>
        </w:rPr>
        <w:t>one</w:t>
      </w:r>
      <w:r w:rsidRPr="00E43792">
        <w:rPr>
          <w:color w:val="000000" w:themeColor="text1"/>
          <w:sz w:val="22"/>
          <w:szCs w:val="22"/>
        </w:rPr>
        <w:t xml:space="preserve"> while </w:t>
      </w:r>
      <w:r w:rsidR="00C21C94">
        <w:rPr>
          <w:color w:val="000000" w:themeColor="text1"/>
          <w:sz w:val="22"/>
          <w:szCs w:val="22"/>
        </w:rPr>
        <w:t xml:space="preserve">the </w:t>
      </w:r>
      <w:r w:rsidR="00336EA6" w:rsidRPr="00E43792">
        <w:rPr>
          <w:color w:val="000000" w:themeColor="text1"/>
          <w:sz w:val="22"/>
          <w:szCs w:val="22"/>
        </w:rPr>
        <w:t>s</w:t>
      </w:r>
      <w:r w:rsidRPr="00E43792">
        <w:rPr>
          <w:color w:val="000000" w:themeColor="text1"/>
          <w:sz w:val="22"/>
          <w:szCs w:val="22"/>
        </w:rPr>
        <w:t xml:space="preserve">upport vector machine is the poorest model with values closest to </w:t>
      </w:r>
      <w:r w:rsidR="009B0C1D" w:rsidRPr="00E43792">
        <w:rPr>
          <w:color w:val="000000" w:themeColor="text1"/>
          <w:sz w:val="22"/>
          <w:szCs w:val="22"/>
        </w:rPr>
        <w:t>zero</w:t>
      </w:r>
      <w:r w:rsidRPr="00E43792">
        <w:rPr>
          <w:color w:val="000000" w:themeColor="text1"/>
          <w:sz w:val="22"/>
          <w:szCs w:val="22"/>
        </w:rPr>
        <w:t>.</w:t>
      </w:r>
    </w:p>
    <w:p w14:paraId="615BAE2F" w14:textId="458B4920" w:rsidR="00A02F30" w:rsidRDefault="00A02F30" w:rsidP="00A02F30">
      <w:pPr>
        <w:contextualSpacing/>
        <w:jc w:val="both"/>
        <w:rPr>
          <w:sz w:val="22"/>
          <w:szCs w:val="22"/>
        </w:rPr>
      </w:pPr>
    </w:p>
    <w:p w14:paraId="153639F0" w14:textId="0B8136E8" w:rsidR="00A02F30" w:rsidRDefault="00E43792" w:rsidP="00E43792">
      <w:pPr>
        <w:contextualSpacing/>
        <w:jc w:val="both"/>
        <w:rPr>
          <w:sz w:val="22"/>
          <w:szCs w:val="22"/>
        </w:rPr>
      </w:pPr>
      <w:r>
        <w:rPr>
          <w:noProof/>
          <w:sz w:val="22"/>
          <w:szCs w:val="22"/>
        </w:rPr>
        <w:lastRenderedPageBreak/>
        <mc:AlternateContent>
          <mc:Choice Requires="wps">
            <w:drawing>
              <wp:anchor distT="0" distB="0" distL="114300" distR="114300" simplePos="0" relativeHeight="251621376" behindDoc="0" locked="0" layoutInCell="1" allowOverlap="1" wp14:anchorId="141D53EC" wp14:editId="70F14ECA">
                <wp:simplePos x="0" y="0"/>
                <wp:positionH relativeFrom="column">
                  <wp:posOffset>83820</wp:posOffset>
                </wp:positionH>
                <wp:positionV relativeFrom="paragraph">
                  <wp:posOffset>8890</wp:posOffset>
                </wp:positionV>
                <wp:extent cx="5589270" cy="2059305"/>
                <wp:effectExtent l="0" t="0" r="11430" b="10795"/>
                <wp:wrapNone/>
                <wp:docPr id="11" name="Rectangle 11"/>
                <wp:cNvGraphicFramePr/>
                <a:graphic xmlns:a="http://schemas.openxmlformats.org/drawingml/2006/main">
                  <a:graphicData uri="http://schemas.microsoft.com/office/word/2010/wordprocessingShape">
                    <wps:wsp>
                      <wps:cNvSpPr/>
                      <wps:spPr>
                        <a:xfrm>
                          <a:off x="0" y="0"/>
                          <a:ext cx="5589270" cy="205930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66317" w14:textId="77777777" w:rsidR="009C0A8F" w:rsidRDefault="009C0A8F" w:rsidP="009C0A8F">
                            <w:pPr>
                              <w:jc w:val="center"/>
                            </w:pPr>
                          </w:p>
                          <w:p w14:paraId="0170CF50" w14:textId="77777777" w:rsidR="006F6BC6" w:rsidRDefault="006F6B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D53EC" id="Rectangle 11" o:spid="_x0000_s1054" style="position:absolute;left:0;text-align:left;margin-left:6.6pt;margin-top:.7pt;width:440.1pt;height:162.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jZvUowIAAKIFAAAOAAAAZHJzL2Uyb0RvYy54bWysVE1v2zAMvQ/YfxB0X+2kcT+MOEWQosOA&#13;&#10;oi3aDj0rshQbkEVNUmJnv36U7DhBW+wwLAdHFMlHPork/KZrFNkJ62rQBZ2cpZQIzaGs9aagP1/v&#13;&#10;vl1R4jzTJVOgRUH3wtGbxdcv89bkYgoVqFJYgiDa5a0paOW9yZPE8Uo0zJ2BERqVEmzDPIp2k5SW&#13;&#10;tYjeqGSaphdJC7Y0FrhwDm9veyVdRHwpBfePUjrhiSoo5ubj18bvOnyTxZzlG8tMVfMhDfYPWTSs&#13;&#10;1hh0hLplnpGtrT9ANTW34ED6Mw5NAlLWXEQOyGaSvmPzUjEjIhcsjjNjmdz/g+UPuydL6hLfbkKJ&#13;&#10;Zg2+0TNWjemNEgTvsECtcTnavZgnO0gOj4FtJ20T/pEH6WJR92NRRecJx8ssu7qeXmLtOeqmaXZ9&#13;&#10;nmYBNTm6G+v8dwENCYeCWowfi8l29873pgeTEE3DXa0U3rNcadIW9OI8S6ODA1WXQRl0sYfESlmy&#13;&#10;Y/j6votkMOyJFUpKYy6BYk8qnvxeiR7+WUisDtKY9gFCXx4xGedC+0mvqlgp+lBZir+B45hFZKw0&#13;&#10;AgZkiUmO2APA59g9/8E+uIrY1qPzwPxvzqNHjAzaj85NrcF+xkwhqyFyb38oUl+aUCXfrbvYObNg&#13;&#10;GW7WUO6xmyz0Y+YMv6vxRe+Z80/M4lxhF+Cu8I/4kQrw5WA4UVKB/f3ZfbDHdkctJS3OaUHdry2z&#13;&#10;ghL1Q+MgXE9mszDYUZhll1MU7KlmfarR22YF2AzY65hdPAZ7rw5HaaF5w5WyDFFRxTTH2AXl3h6E&#13;&#10;le/3By4lLpbLaIbDbJi/1y+GB/BQ59Cxr90bs2Zoa48T8QCHmWb5u+7ubYOnhuXWg6xj6x/rOrwA&#13;&#10;LoLYSsPSCpvmVI5Wx9W6+AMAAP//AwBQSwMEFAAGAAgAAAAhADw5bkveAAAADQEAAA8AAABkcnMv&#13;&#10;ZG93bnJldi54bWxMT8FOwzAMvSPxD5GRuLGUFkbXNZ3QEBc4rUw7Z43XVjRO1aRb+HvMiV1sPz37&#13;&#10;+b1yE+0gzjj53pGCx0UCAqlxpqdWwf7r/SEH4YMmowdHqOAHPWyq25tSF8ZdaIfnOrSCRcgXWkEX&#13;&#10;wlhI6ZsOrfYLNyIxd3KT1YHh1Eoz6QuL20GmSbKUVvfEHzo94rbD5ruerYJDvjPtPn7U9jObt6d0&#13;&#10;6W0MXqn7u/i25vK6BhEwhv8L+MvA/qFiY0c3k/FiYJylvMn9CQTT+Srj4aggS59fQFalvE5R/QIA&#13;&#10;AP//AwBQSwECLQAUAAYACAAAACEAtoM4kv4AAADhAQAAEwAAAAAAAAAAAAAAAAAAAAAAW0NvbnRl&#13;&#10;bnRfVHlwZXNdLnhtbFBLAQItABQABgAIAAAAIQA4/SH/1gAAAJQBAAALAAAAAAAAAAAAAAAAAC8B&#13;&#10;AABfcmVscy8ucmVsc1BLAQItABQABgAIAAAAIQDEjZvUowIAAKIFAAAOAAAAAAAAAAAAAAAAAC4C&#13;&#10;AABkcnMvZTJvRG9jLnhtbFBLAQItABQABgAIAAAAIQA8OW5L3gAAAA0BAAAPAAAAAAAAAAAAAAAA&#13;&#10;AP0EAABkcnMvZG93bnJldi54bWxQSwUGAAAAAAQABADzAAAACAYAAAAA&#13;&#10;" filled="f" strokecolor="black [3213]" strokeweight=".5pt">
                <v:textbox>
                  <w:txbxContent>
                    <w:p w14:paraId="42666317" w14:textId="77777777" w:rsidR="009C0A8F" w:rsidRDefault="009C0A8F" w:rsidP="009C0A8F">
                      <w:pPr>
                        <w:jc w:val="center"/>
                      </w:pPr>
                    </w:p>
                    <w:p w14:paraId="0170CF50" w14:textId="77777777" w:rsidR="006F6BC6" w:rsidRDefault="006F6BC6"/>
                  </w:txbxContent>
                </v:textbox>
              </v:rect>
            </w:pict>
          </mc:Fallback>
        </mc:AlternateContent>
      </w:r>
      <w:r w:rsidR="00A02F30">
        <w:rPr>
          <w:noProof/>
          <w:sz w:val="22"/>
          <w:szCs w:val="22"/>
        </w:rPr>
        <w:drawing>
          <wp:inline distT="0" distB="0" distL="0" distR="0" wp14:anchorId="0C2BBDA9" wp14:editId="7468881A">
            <wp:extent cx="2861112" cy="2145994"/>
            <wp:effectExtent l="0" t="0" r="0" b="635"/>
            <wp:docPr id="7" name="Picture 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ox and whisker cha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62943" cy="2222373"/>
                    </a:xfrm>
                    <a:prstGeom prst="rect">
                      <a:avLst/>
                    </a:prstGeom>
                  </pic:spPr>
                </pic:pic>
              </a:graphicData>
            </a:graphic>
          </wp:inline>
        </w:drawing>
      </w:r>
      <w:r w:rsidR="00A02F30">
        <w:rPr>
          <w:noProof/>
          <w:sz w:val="22"/>
          <w:szCs w:val="22"/>
        </w:rPr>
        <w:drawing>
          <wp:inline distT="0" distB="0" distL="0" distR="0" wp14:anchorId="7B5DB1AD" wp14:editId="54763C99">
            <wp:extent cx="2849601" cy="2137357"/>
            <wp:effectExtent l="0" t="0" r="0" b="0"/>
            <wp:docPr id="9" name="Picture 9"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ox and whisker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41242" cy="2206093"/>
                    </a:xfrm>
                    <a:prstGeom prst="rect">
                      <a:avLst/>
                    </a:prstGeom>
                  </pic:spPr>
                </pic:pic>
              </a:graphicData>
            </a:graphic>
          </wp:inline>
        </w:drawing>
      </w:r>
    </w:p>
    <w:p w14:paraId="5C595F23" w14:textId="3EE7E1F1" w:rsidR="00A02F30" w:rsidRDefault="007033AC" w:rsidP="00E43792">
      <w:pPr>
        <w:contextualSpacing/>
        <w:jc w:val="center"/>
        <w:rPr>
          <w:color w:val="000000" w:themeColor="text1"/>
          <w:sz w:val="20"/>
          <w:szCs w:val="20"/>
        </w:rPr>
      </w:pPr>
      <w:r>
        <w:rPr>
          <w:color w:val="000000" w:themeColor="text1"/>
          <w:sz w:val="20"/>
          <w:szCs w:val="20"/>
        </w:rPr>
        <w:t>Figure 7</w:t>
      </w:r>
      <w:r w:rsidR="00486CC9">
        <w:rPr>
          <w:color w:val="000000" w:themeColor="text1"/>
          <w:sz w:val="20"/>
          <w:szCs w:val="20"/>
        </w:rPr>
        <w:t>:</w:t>
      </w:r>
      <w:r w:rsidR="00A02F30" w:rsidRPr="00A14588">
        <w:rPr>
          <w:color w:val="000000" w:themeColor="text1"/>
          <w:sz w:val="20"/>
          <w:szCs w:val="20"/>
        </w:rPr>
        <w:t xml:space="preserve"> Visualization of Boxplot with </w:t>
      </w:r>
      <w:r w:rsidR="00A02F30">
        <w:rPr>
          <w:color w:val="000000" w:themeColor="text1"/>
          <w:sz w:val="20"/>
          <w:szCs w:val="20"/>
        </w:rPr>
        <w:t xml:space="preserve">Wrapper </w:t>
      </w:r>
      <w:r w:rsidR="00A02F30" w:rsidRPr="00A14588">
        <w:rPr>
          <w:color w:val="000000" w:themeColor="text1"/>
          <w:sz w:val="20"/>
          <w:szCs w:val="20"/>
        </w:rPr>
        <w:t>feature selection</w:t>
      </w:r>
      <w:r w:rsidR="00A02F30">
        <w:rPr>
          <w:color w:val="000000" w:themeColor="text1"/>
          <w:sz w:val="20"/>
          <w:szCs w:val="20"/>
        </w:rPr>
        <w:t xml:space="preserve"> (Random Forest)</w:t>
      </w:r>
    </w:p>
    <w:p w14:paraId="018A461F" w14:textId="77777777" w:rsidR="00A02F30" w:rsidRDefault="00A02F30" w:rsidP="00336EA6">
      <w:pPr>
        <w:contextualSpacing/>
        <w:jc w:val="both"/>
        <w:rPr>
          <w:color w:val="000000" w:themeColor="text1"/>
          <w:sz w:val="20"/>
          <w:szCs w:val="20"/>
        </w:rPr>
      </w:pPr>
    </w:p>
    <w:p w14:paraId="30B0B8A7" w14:textId="7774B7A0" w:rsidR="00A02F30" w:rsidRDefault="00A02F30" w:rsidP="00336EA6">
      <w:pPr>
        <w:contextualSpacing/>
        <w:jc w:val="both"/>
        <w:rPr>
          <w:color w:val="000000" w:themeColor="text1"/>
          <w:sz w:val="20"/>
          <w:szCs w:val="20"/>
        </w:rPr>
      </w:pPr>
      <w:r>
        <w:rPr>
          <w:color w:val="000000" w:themeColor="text1"/>
          <w:sz w:val="20"/>
          <w:szCs w:val="20"/>
        </w:rPr>
        <w:t>The evaluation of each model using all performance metric</w:t>
      </w:r>
      <w:r w:rsidR="009B0C1D">
        <w:rPr>
          <w:color w:val="000000" w:themeColor="text1"/>
          <w:sz w:val="20"/>
          <w:szCs w:val="20"/>
        </w:rPr>
        <w:t>s</w:t>
      </w:r>
      <w:r>
        <w:rPr>
          <w:color w:val="000000" w:themeColor="text1"/>
          <w:sz w:val="20"/>
          <w:szCs w:val="20"/>
        </w:rPr>
        <w:t xml:space="preserve"> w</w:t>
      </w:r>
      <w:r w:rsidR="00C21C94">
        <w:rPr>
          <w:color w:val="000000" w:themeColor="text1"/>
          <w:sz w:val="20"/>
          <w:szCs w:val="20"/>
        </w:rPr>
        <w:t xml:space="preserve">as </w:t>
      </w:r>
      <w:r>
        <w:rPr>
          <w:color w:val="000000" w:themeColor="text1"/>
          <w:sz w:val="20"/>
          <w:szCs w:val="20"/>
        </w:rPr>
        <w:t xml:space="preserve">implemented, to explicitly determine the best predictive models with and without two types of feature selection methods. This is presented in Table </w:t>
      </w:r>
      <w:r w:rsidR="00E43792">
        <w:rPr>
          <w:color w:val="000000" w:themeColor="text1"/>
          <w:sz w:val="20"/>
          <w:szCs w:val="20"/>
        </w:rPr>
        <w:t>5</w:t>
      </w:r>
      <w:r>
        <w:rPr>
          <w:color w:val="000000" w:themeColor="text1"/>
          <w:sz w:val="20"/>
          <w:szCs w:val="20"/>
        </w:rPr>
        <w:t xml:space="preserve"> and </w:t>
      </w:r>
      <w:r w:rsidR="007033AC">
        <w:rPr>
          <w:color w:val="000000" w:themeColor="text1"/>
          <w:sz w:val="20"/>
          <w:szCs w:val="20"/>
        </w:rPr>
        <w:t>Figure 8</w:t>
      </w:r>
      <w:r>
        <w:rPr>
          <w:color w:val="000000" w:themeColor="text1"/>
          <w:sz w:val="20"/>
          <w:szCs w:val="20"/>
        </w:rPr>
        <w:t xml:space="preserve"> below.</w:t>
      </w:r>
    </w:p>
    <w:p w14:paraId="5EF3F825" w14:textId="50838CCA" w:rsidR="00F21AA9" w:rsidRDefault="00F21AA9" w:rsidP="00E43792">
      <w:pPr>
        <w:contextualSpacing/>
        <w:rPr>
          <w:sz w:val="22"/>
          <w:szCs w:val="22"/>
        </w:rPr>
      </w:pPr>
    </w:p>
    <w:p w14:paraId="61BD0A0E" w14:textId="77777777" w:rsidR="00F21AA9" w:rsidRDefault="00F21AA9" w:rsidP="00E43792">
      <w:pPr>
        <w:contextualSpacing/>
        <w:rPr>
          <w:sz w:val="22"/>
          <w:szCs w:val="22"/>
        </w:rPr>
      </w:pPr>
    </w:p>
    <w:p w14:paraId="245A1B52" w14:textId="7D708B85" w:rsidR="00A02F30" w:rsidRPr="00942F56" w:rsidRDefault="00A02F30" w:rsidP="00A02F30">
      <w:pPr>
        <w:pStyle w:val="Caption"/>
        <w:spacing w:after="0"/>
        <w:contextualSpacing/>
        <w:rPr>
          <w:i w:val="0"/>
          <w:iCs w:val="0"/>
          <w:color w:val="000000" w:themeColor="text1"/>
          <w:sz w:val="20"/>
          <w:szCs w:val="20"/>
        </w:rPr>
      </w:pPr>
      <w:r w:rsidRPr="004532BE">
        <w:rPr>
          <w:i w:val="0"/>
          <w:iCs w:val="0"/>
          <w:color w:val="000000" w:themeColor="text1"/>
          <w:sz w:val="20"/>
          <w:szCs w:val="20"/>
        </w:rPr>
        <w:t xml:space="preserve">Table </w:t>
      </w:r>
      <w:r w:rsidR="00E43792">
        <w:rPr>
          <w:i w:val="0"/>
          <w:iCs w:val="0"/>
          <w:color w:val="000000" w:themeColor="text1"/>
          <w:sz w:val="20"/>
          <w:szCs w:val="20"/>
        </w:rPr>
        <w:t>5</w:t>
      </w:r>
      <w:r w:rsidRPr="004532BE">
        <w:rPr>
          <w:i w:val="0"/>
          <w:iCs w:val="0"/>
          <w:color w:val="000000" w:themeColor="text1"/>
          <w:sz w:val="20"/>
          <w:szCs w:val="20"/>
        </w:rPr>
        <w:t xml:space="preserve">: </w:t>
      </w:r>
      <w:r>
        <w:rPr>
          <w:i w:val="0"/>
          <w:iCs w:val="0"/>
          <w:color w:val="000000" w:themeColor="text1"/>
          <w:sz w:val="20"/>
          <w:szCs w:val="20"/>
        </w:rPr>
        <w:t>Performance result of all models</w:t>
      </w:r>
    </w:p>
    <w:tbl>
      <w:tblPr>
        <w:tblStyle w:val="PlainTable2"/>
        <w:tblpPr w:leftFromText="180" w:rightFromText="180" w:vertAnchor="text" w:horzAnchor="margin" w:tblpY="63"/>
        <w:tblW w:w="9067" w:type="dxa"/>
        <w:tblBorders>
          <w:top w:val="none" w:sz="0" w:space="0" w:color="auto"/>
          <w:bottom w:val="none" w:sz="0" w:space="0" w:color="auto"/>
        </w:tblBorders>
        <w:tblLayout w:type="fixed"/>
        <w:tblLook w:val="04A0" w:firstRow="1" w:lastRow="0" w:firstColumn="1" w:lastColumn="0" w:noHBand="0" w:noVBand="1"/>
      </w:tblPr>
      <w:tblGrid>
        <w:gridCol w:w="2547"/>
        <w:gridCol w:w="1134"/>
        <w:gridCol w:w="850"/>
        <w:gridCol w:w="1134"/>
        <w:gridCol w:w="993"/>
        <w:gridCol w:w="1134"/>
        <w:gridCol w:w="1275"/>
      </w:tblGrid>
      <w:tr w:rsidR="00A02F30" w:rsidRPr="00CE3043" w14:paraId="18561EF2" w14:textId="77777777" w:rsidTr="00897E5C">
        <w:trPr>
          <w:cnfStyle w:val="100000000000" w:firstRow="1" w:lastRow="0" w:firstColumn="0" w:lastColumn="0" w:oddVBand="0" w:evenVBand="0" w:oddHBand="0"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14:paraId="2FD6EED8" w14:textId="6E12184A" w:rsidR="00A02F30" w:rsidRPr="00465D31" w:rsidRDefault="00A02F30" w:rsidP="00897E5C">
            <w:pPr>
              <w:contextualSpacing/>
              <w:jc w:val="center"/>
              <w:rPr>
                <w:color w:val="000000" w:themeColor="text1"/>
                <w:sz w:val="22"/>
                <w:szCs w:val="22"/>
              </w:rPr>
            </w:pPr>
          </w:p>
        </w:tc>
        <w:tc>
          <w:tcPr>
            <w:tcW w:w="1984" w:type="dxa"/>
            <w:gridSpan w:val="2"/>
            <w:tcBorders>
              <w:top w:val="single" w:sz="4" w:space="0" w:color="auto"/>
              <w:bottom w:val="single" w:sz="4" w:space="0" w:color="auto"/>
            </w:tcBorders>
          </w:tcPr>
          <w:p w14:paraId="6395B2B0" w14:textId="77777777" w:rsidR="00A02F30" w:rsidRPr="00465D31"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465D31">
              <w:rPr>
                <w:b w:val="0"/>
                <w:bCs w:val="0"/>
                <w:sz w:val="22"/>
                <w:szCs w:val="22"/>
              </w:rPr>
              <w:t>Without Feature Selection</w:t>
            </w:r>
          </w:p>
        </w:tc>
        <w:tc>
          <w:tcPr>
            <w:tcW w:w="2127" w:type="dxa"/>
            <w:gridSpan w:val="2"/>
            <w:tcBorders>
              <w:top w:val="single" w:sz="4" w:space="0" w:color="auto"/>
              <w:bottom w:val="single" w:sz="4" w:space="0" w:color="auto"/>
            </w:tcBorders>
          </w:tcPr>
          <w:p w14:paraId="00F506CF" w14:textId="77777777" w:rsidR="00A02F30" w:rsidRPr="00465D31"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65D31">
              <w:rPr>
                <w:b w:val="0"/>
                <w:bCs w:val="0"/>
                <w:sz w:val="22"/>
                <w:szCs w:val="22"/>
              </w:rPr>
              <w:t>With Filter Feature Selection</w:t>
            </w:r>
          </w:p>
        </w:tc>
        <w:tc>
          <w:tcPr>
            <w:tcW w:w="2409" w:type="dxa"/>
            <w:gridSpan w:val="2"/>
            <w:tcBorders>
              <w:top w:val="single" w:sz="4" w:space="0" w:color="auto"/>
              <w:bottom w:val="single" w:sz="4" w:space="0" w:color="auto"/>
            </w:tcBorders>
          </w:tcPr>
          <w:p w14:paraId="5312EE8B" w14:textId="77777777" w:rsidR="00A02F30" w:rsidRPr="00465D31"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65D31">
              <w:rPr>
                <w:b w:val="0"/>
                <w:bCs w:val="0"/>
                <w:sz w:val="22"/>
                <w:szCs w:val="22"/>
              </w:rPr>
              <w:t>With Wrapper Feature Selection</w:t>
            </w:r>
          </w:p>
        </w:tc>
      </w:tr>
      <w:tr w:rsidR="00A02F30" w:rsidRPr="00CE3043" w14:paraId="7903E64C" w14:textId="77777777" w:rsidTr="00897E5C">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bottom w:val="single" w:sz="4" w:space="0" w:color="auto"/>
            </w:tcBorders>
          </w:tcPr>
          <w:p w14:paraId="3AEDDDB1" w14:textId="1AEB9779" w:rsidR="00A02F30" w:rsidRPr="00465D31" w:rsidRDefault="00A02F30" w:rsidP="00897E5C">
            <w:pPr>
              <w:contextualSpacing/>
              <w:jc w:val="center"/>
              <w:rPr>
                <w:b w:val="0"/>
                <w:bCs w:val="0"/>
                <w:sz w:val="22"/>
                <w:szCs w:val="22"/>
              </w:rPr>
            </w:pPr>
            <w:r w:rsidRPr="00465D31">
              <w:rPr>
                <w:b w:val="0"/>
                <w:bCs w:val="0"/>
                <w:color w:val="000000" w:themeColor="text1"/>
                <w:sz w:val="22"/>
                <w:szCs w:val="22"/>
              </w:rPr>
              <w:t>Model</w:t>
            </w:r>
          </w:p>
        </w:tc>
        <w:tc>
          <w:tcPr>
            <w:tcW w:w="1134" w:type="dxa"/>
            <w:tcBorders>
              <w:top w:val="single" w:sz="4" w:space="0" w:color="auto"/>
              <w:bottom w:val="single" w:sz="4" w:space="0" w:color="auto"/>
            </w:tcBorders>
          </w:tcPr>
          <w:p w14:paraId="525E967B"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sidRPr="00465D31">
              <w:rPr>
                <w:sz w:val="22"/>
                <w:szCs w:val="22"/>
              </w:rPr>
              <w:t>Accuracy</w:t>
            </w:r>
          </w:p>
        </w:tc>
        <w:tc>
          <w:tcPr>
            <w:tcW w:w="850" w:type="dxa"/>
            <w:tcBorders>
              <w:top w:val="single" w:sz="4" w:space="0" w:color="auto"/>
              <w:bottom w:val="single" w:sz="4" w:space="0" w:color="auto"/>
            </w:tcBorders>
          </w:tcPr>
          <w:p w14:paraId="11BFDBF5"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65D31">
              <w:rPr>
                <w:color w:val="000000"/>
                <w:sz w:val="22"/>
                <w:szCs w:val="22"/>
              </w:rPr>
              <w:t xml:space="preserve">    F1</w:t>
            </w:r>
          </w:p>
        </w:tc>
        <w:tc>
          <w:tcPr>
            <w:tcW w:w="1134" w:type="dxa"/>
            <w:tcBorders>
              <w:top w:val="single" w:sz="4" w:space="0" w:color="auto"/>
              <w:bottom w:val="single" w:sz="4" w:space="0" w:color="auto"/>
            </w:tcBorders>
            <w:vAlign w:val="bottom"/>
          </w:tcPr>
          <w:p w14:paraId="0865EF5E"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465D31">
              <w:rPr>
                <w:color w:val="000000"/>
                <w:sz w:val="22"/>
                <w:szCs w:val="22"/>
              </w:rPr>
              <w:t>Accuracy</w:t>
            </w:r>
          </w:p>
        </w:tc>
        <w:tc>
          <w:tcPr>
            <w:tcW w:w="993" w:type="dxa"/>
            <w:tcBorders>
              <w:top w:val="single" w:sz="4" w:space="0" w:color="auto"/>
              <w:bottom w:val="single" w:sz="4" w:space="0" w:color="auto"/>
            </w:tcBorders>
            <w:vAlign w:val="bottom"/>
          </w:tcPr>
          <w:p w14:paraId="499CA6D0"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b/>
                <w:bCs/>
                <w:color w:val="000000"/>
                <w:sz w:val="22"/>
                <w:szCs w:val="22"/>
              </w:rPr>
            </w:pPr>
            <w:r w:rsidRPr="00465D31">
              <w:rPr>
                <w:color w:val="000000"/>
                <w:sz w:val="22"/>
                <w:szCs w:val="22"/>
              </w:rPr>
              <w:t>F1</w:t>
            </w:r>
          </w:p>
        </w:tc>
        <w:tc>
          <w:tcPr>
            <w:tcW w:w="1134" w:type="dxa"/>
            <w:tcBorders>
              <w:top w:val="single" w:sz="4" w:space="0" w:color="auto"/>
              <w:bottom w:val="single" w:sz="4" w:space="0" w:color="auto"/>
            </w:tcBorders>
            <w:vAlign w:val="bottom"/>
          </w:tcPr>
          <w:p w14:paraId="19B86636"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65D31">
              <w:rPr>
                <w:color w:val="000000"/>
                <w:sz w:val="22"/>
                <w:szCs w:val="22"/>
              </w:rPr>
              <w:t>Accuracy</w:t>
            </w:r>
          </w:p>
        </w:tc>
        <w:tc>
          <w:tcPr>
            <w:tcW w:w="1275" w:type="dxa"/>
            <w:tcBorders>
              <w:top w:val="single" w:sz="4" w:space="0" w:color="auto"/>
              <w:bottom w:val="single" w:sz="4" w:space="0" w:color="auto"/>
            </w:tcBorders>
            <w:vAlign w:val="bottom"/>
          </w:tcPr>
          <w:p w14:paraId="5235E7A1"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65D31">
              <w:rPr>
                <w:color w:val="000000"/>
                <w:sz w:val="22"/>
                <w:szCs w:val="22"/>
              </w:rPr>
              <w:t>F1</w:t>
            </w:r>
          </w:p>
        </w:tc>
      </w:tr>
      <w:tr w:rsidR="00A02F30" w:rsidRPr="0005466C" w14:paraId="70FD49C7" w14:textId="77777777" w:rsidTr="00897E5C">
        <w:trPr>
          <w:trHeight w:val="221"/>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vAlign w:val="center"/>
          </w:tcPr>
          <w:p w14:paraId="25A6F782" w14:textId="52855616" w:rsidR="00A02F30" w:rsidRPr="00465D31" w:rsidRDefault="00A02F30" w:rsidP="00897E5C">
            <w:pPr>
              <w:contextualSpacing/>
              <w:jc w:val="center"/>
              <w:rPr>
                <w:b w:val="0"/>
                <w:bCs w:val="0"/>
                <w:color w:val="000000"/>
                <w:sz w:val="22"/>
                <w:szCs w:val="22"/>
              </w:rPr>
            </w:pPr>
            <w:r w:rsidRPr="00465D31">
              <w:rPr>
                <w:b w:val="0"/>
                <w:bCs w:val="0"/>
                <w:color w:val="000000"/>
                <w:sz w:val="22"/>
                <w:szCs w:val="22"/>
              </w:rPr>
              <w:t>Random Forest</w:t>
            </w:r>
          </w:p>
        </w:tc>
        <w:tc>
          <w:tcPr>
            <w:tcW w:w="1134" w:type="dxa"/>
            <w:tcBorders>
              <w:top w:val="single" w:sz="4" w:space="0" w:color="auto"/>
            </w:tcBorders>
            <w:vAlign w:val="bottom"/>
          </w:tcPr>
          <w:p w14:paraId="1172007C"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0.65</w:t>
            </w:r>
          </w:p>
        </w:tc>
        <w:tc>
          <w:tcPr>
            <w:tcW w:w="850" w:type="dxa"/>
            <w:tcBorders>
              <w:top w:val="single" w:sz="4" w:space="0" w:color="auto"/>
            </w:tcBorders>
            <w:vAlign w:val="bottom"/>
          </w:tcPr>
          <w:p w14:paraId="5D8948BF"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0.64</w:t>
            </w:r>
          </w:p>
        </w:tc>
        <w:tc>
          <w:tcPr>
            <w:tcW w:w="1134" w:type="dxa"/>
            <w:tcBorders>
              <w:top w:val="single" w:sz="4" w:space="0" w:color="auto"/>
            </w:tcBorders>
            <w:vAlign w:val="bottom"/>
          </w:tcPr>
          <w:p w14:paraId="76B8ADF6"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0.61</w:t>
            </w:r>
          </w:p>
        </w:tc>
        <w:tc>
          <w:tcPr>
            <w:tcW w:w="993" w:type="dxa"/>
            <w:tcBorders>
              <w:top w:val="single" w:sz="4" w:space="0" w:color="auto"/>
            </w:tcBorders>
            <w:vAlign w:val="bottom"/>
          </w:tcPr>
          <w:p w14:paraId="25F6A9C2"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0.60</w:t>
            </w:r>
          </w:p>
        </w:tc>
        <w:tc>
          <w:tcPr>
            <w:tcW w:w="1134" w:type="dxa"/>
            <w:tcBorders>
              <w:top w:val="single" w:sz="4" w:space="0" w:color="auto"/>
            </w:tcBorders>
            <w:vAlign w:val="bottom"/>
          </w:tcPr>
          <w:p w14:paraId="02DB46D4"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0.64</w:t>
            </w:r>
          </w:p>
        </w:tc>
        <w:tc>
          <w:tcPr>
            <w:tcW w:w="1275" w:type="dxa"/>
            <w:tcBorders>
              <w:top w:val="single" w:sz="4" w:space="0" w:color="auto"/>
            </w:tcBorders>
            <w:vAlign w:val="bottom"/>
          </w:tcPr>
          <w:p w14:paraId="3138F434"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0.63</w:t>
            </w:r>
          </w:p>
        </w:tc>
      </w:tr>
      <w:tr w:rsidR="00A02F30" w:rsidRPr="0005466C" w14:paraId="2EEF81CF" w14:textId="77777777" w:rsidTr="00897E5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vAlign w:val="center"/>
          </w:tcPr>
          <w:p w14:paraId="400454CC" w14:textId="77777777" w:rsidR="00A02F30" w:rsidRPr="00465D31" w:rsidRDefault="00A02F30" w:rsidP="00897E5C">
            <w:pPr>
              <w:contextualSpacing/>
              <w:jc w:val="center"/>
              <w:rPr>
                <w:b w:val="0"/>
                <w:bCs w:val="0"/>
                <w:color w:val="000000"/>
                <w:sz w:val="22"/>
                <w:szCs w:val="22"/>
              </w:rPr>
            </w:pPr>
            <w:r w:rsidRPr="00465D31">
              <w:rPr>
                <w:b w:val="0"/>
                <w:bCs w:val="0"/>
                <w:color w:val="000000"/>
                <w:sz w:val="22"/>
                <w:szCs w:val="22"/>
              </w:rPr>
              <w:t>Gradient Boosting</w:t>
            </w:r>
          </w:p>
        </w:tc>
        <w:tc>
          <w:tcPr>
            <w:tcW w:w="1134" w:type="dxa"/>
            <w:tcBorders>
              <w:top w:val="none" w:sz="0" w:space="0" w:color="auto"/>
              <w:bottom w:val="none" w:sz="0" w:space="0" w:color="auto"/>
            </w:tcBorders>
            <w:vAlign w:val="bottom"/>
          </w:tcPr>
          <w:p w14:paraId="0135F98B"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0.67</w:t>
            </w:r>
          </w:p>
        </w:tc>
        <w:tc>
          <w:tcPr>
            <w:tcW w:w="850" w:type="dxa"/>
            <w:tcBorders>
              <w:top w:val="none" w:sz="0" w:space="0" w:color="auto"/>
              <w:bottom w:val="none" w:sz="0" w:space="0" w:color="auto"/>
            </w:tcBorders>
            <w:vAlign w:val="bottom"/>
          </w:tcPr>
          <w:p w14:paraId="0EB2FE66"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0.65</w:t>
            </w:r>
          </w:p>
        </w:tc>
        <w:tc>
          <w:tcPr>
            <w:tcW w:w="1134" w:type="dxa"/>
            <w:tcBorders>
              <w:top w:val="none" w:sz="0" w:space="0" w:color="auto"/>
              <w:bottom w:val="none" w:sz="0" w:space="0" w:color="auto"/>
            </w:tcBorders>
            <w:vAlign w:val="bottom"/>
          </w:tcPr>
          <w:p w14:paraId="03D64BAD"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0.64</w:t>
            </w:r>
          </w:p>
        </w:tc>
        <w:tc>
          <w:tcPr>
            <w:tcW w:w="993" w:type="dxa"/>
            <w:tcBorders>
              <w:top w:val="none" w:sz="0" w:space="0" w:color="auto"/>
              <w:bottom w:val="none" w:sz="0" w:space="0" w:color="auto"/>
            </w:tcBorders>
            <w:vAlign w:val="bottom"/>
          </w:tcPr>
          <w:p w14:paraId="4F21E8CD"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0.63</w:t>
            </w:r>
          </w:p>
        </w:tc>
        <w:tc>
          <w:tcPr>
            <w:tcW w:w="1134" w:type="dxa"/>
            <w:tcBorders>
              <w:top w:val="none" w:sz="0" w:space="0" w:color="auto"/>
              <w:bottom w:val="none" w:sz="0" w:space="0" w:color="auto"/>
            </w:tcBorders>
            <w:vAlign w:val="bottom"/>
          </w:tcPr>
          <w:p w14:paraId="62ECE476"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w:t>
            </w:r>
            <w:r>
              <w:rPr>
                <w:color w:val="212121"/>
                <w:sz w:val="22"/>
                <w:szCs w:val="22"/>
              </w:rPr>
              <w:t>7</w:t>
            </w:r>
          </w:p>
        </w:tc>
        <w:tc>
          <w:tcPr>
            <w:tcW w:w="1275" w:type="dxa"/>
            <w:tcBorders>
              <w:top w:val="none" w:sz="0" w:space="0" w:color="auto"/>
              <w:bottom w:val="none" w:sz="0" w:space="0" w:color="auto"/>
            </w:tcBorders>
            <w:vAlign w:val="bottom"/>
          </w:tcPr>
          <w:p w14:paraId="35057F40"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w:t>
            </w:r>
            <w:r>
              <w:rPr>
                <w:color w:val="212121"/>
                <w:sz w:val="22"/>
                <w:szCs w:val="22"/>
              </w:rPr>
              <w:t>5</w:t>
            </w:r>
          </w:p>
        </w:tc>
      </w:tr>
      <w:tr w:rsidR="00A02F30" w:rsidRPr="0005466C" w14:paraId="276A986C" w14:textId="77777777" w:rsidTr="00897E5C">
        <w:trPr>
          <w:trHeight w:val="233"/>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553A795" w14:textId="77777777" w:rsidR="00A02F30" w:rsidRPr="00465D31" w:rsidRDefault="00A02F30" w:rsidP="00897E5C">
            <w:pPr>
              <w:contextualSpacing/>
              <w:jc w:val="center"/>
              <w:rPr>
                <w:b w:val="0"/>
                <w:bCs w:val="0"/>
                <w:color w:val="000000"/>
                <w:sz w:val="22"/>
                <w:szCs w:val="22"/>
              </w:rPr>
            </w:pPr>
            <w:r w:rsidRPr="00465D31">
              <w:rPr>
                <w:b w:val="0"/>
                <w:bCs w:val="0"/>
                <w:color w:val="000000"/>
                <w:sz w:val="22"/>
                <w:szCs w:val="22"/>
              </w:rPr>
              <w:t>Extra Trees</w:t>
            </w:r>
          </w:p>
        </w:tc>
        <w:tc>
          <w:tcPr>
            <w:tcW w:w="1134" w:type="dxa"/>
            <w:vAlign w:val="bottom"/>
          </w:tcPr>
          <w:p w14:paraId="6550E09C"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0.64</w:t>
            </w:r>
          </w:p>
        </w:tc>
        <w:tc>
          <w:tcPr>
            <w:tcW w:w="850" w:type="dxa"/>
            <w:vAlign w:val="bottom"/>
          </w:tcPr>
          <w:p w14:paraId="6AC5A692"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0.63</w:t>
            </w:r>
          </w:p>
        </w:tc>
        <w:tc>
          <w:tcPr>
            <w:tcW w:w="1134" w:type="dxa"/>
            <w:vAlign w:val="bottom"/>
          </w:tcPr>
          <w:p w14:paraId="3B943071"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0.59</w:t>
            </w:r>
          </w:p>
        </w:tc>
        <w:tc>
          <w:tcPr>
            <w:tcW w:w="993" w:type="dxa"/>
            <w:vAlign w:val="bottom"/>
          </w:tcPr>
          <w:p w14:paraId="3F132D34"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0.58</w:t>
            </w:r>
          </w:p>
        </w:tc>
        <w:tc>
          <w:tcPr>
            <w:tcW w:w="1134" w:type="dxa"/>
            <w:vAlign w:val="bottom"/>
          </w:tcPr>
          <w:p w14:paraId="5DB9E8AC"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0.61</w:t>
            </w:r>
          </w:p>
        </w:tc>
        <w:tc>
          <w:tcPr>
            <w:tcW w:w="1275" w:type="dxa"/>
            <w:vAlign w:val="bottom"/>
          </w:tcPr>
          <w:p w14:paraId="402004F2"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0.60</w:t>
            </w:r>
          </w:p>
        </w:tc>
      </w:tr>
      <w:tr w:rsidR="00A02F30" w:rsidRPr="0005466C" w14:paraId="26702AE3" w14:textId="77777777" w:rsidTr="00897E5C">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vAlign w:val="center"/>
          </w:tcPr>
          <w:p w14:paraId="3F663F47" w14:textId="77777777" w:rsidR="00A02F30" w:rsidRPr="00465D31" w:rsidRDefault="00A02F30" w:rsidP="00897E5C">
            <w:pPr>
              <w:contextualSpacing/>
              <w:jc w:val="center"/>
              <w:rPr>
                <w:b w:val="0"/>
                <w:bCs w:val="0"/>
                <w:color w:val="000000"/>
                <w:sz w:val="22"/>
                <w:szCs w:val="22"/>
              </w:rPr>
            </w:pPr>
            <w:r w:rsidRPr="00465D31">
              <w:rPr>
                <w:b w:val="0"/>
                <w:bCs w:val="0"/>
                <w:color w:val="000000"/>
                <w:sz w:val="22"/>
                <w:szCs w:val="22"/>
              </w:rPr>
              <w:t>Decision Tree</w:t>
            </w:r>
          </w:p>
        </w:tc>
        <w:tc>
          <w:tcPr>
            <w:tcW w:w="1134" w:type="dxa"/>
            <w:tcBorders>
              <w:top w:val="none" w:sz="0" w:space="0" w:color="auto"/>
              <w:bottom w:val="none" w:sz="0" w:space="0" w:color="auto"/>
            </w:tcBorders>
            <w:vAlign w:val="bottom"/>
          </w:tcPr>
          <w:p w14:paraId="50964AAD"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0.56</w:t>
            </w:r>
          </w:p>
        </w:tc>
        <w:tc>
          <w:tcPr>
            <w:tcW w:w="850" w:type="dxa"/>
            <w:tcBorders>
              <w:top w:val="none" w:sz="0" w:space="0" w:color="auto"/>
              <w:bottom w:val="none" w:sz="0" w:space="0" w:color="auto"/>
            </w:tcBorders>
            <w:vAlign w:val="bottom"/>
          </w:tcPr>
          <w:p w14:paraId="30BBBE6B"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0.57</w:t>
            </w:r>
          </w:p>
        </w:tc>
        <w:tc>
          <w:tcPr>
            <w:tcW w:w="1134" w:type="dxa"/>
            <w:tcBorders>
              <w:top w:val="none" w:sz="0" w:space="0" w:color="auto"/>
              <w:bottom w:val="none" w:sz="0" w:space="0" w:color="auto"/>
            </w:tcBorders>
            <w:vAlign w:val="bottom"/>
          </w:tcPr>
          <w:p w14:paraId="2D84D41B"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0.53</w:t>
            </w:r>
          </w:p>
        </w:tc>
        <w:tc>
          <w:tcPr>
            <w:tcW w:w="993" w:type="dxa"/>
            <w:tcBorders>
              <w:top w:val="none" w:sz="0" w:space="0" w:color="auto"/>
              <w:bottom w:val="none" w:sz="0" w:space="0" w:color="auto"/>
            </w:tcBorders>
            <w:vAlign w:val="bottom"/>
          </w:tcPr>
          <w:p w14:paraId="5BC9E35A"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0.53</w:t>
            </w:r>
          </w:p>
        </w:tc>
        <w:tc>
          <w:tcPr>
            <w:tcW w:w="1134" w:type="dxa"/>
            <w:tcBorders>
              <w:top w:val="none" w:sz="0" w:space="0" w:color="auto"/>
              <w:bottom w:val="none" w:sz="0" w:space="0" w:color="auto"/>
            </w:tcBorders>
            <w:vAlign w:val="bottom"/>
          </w:tcPr>
          <w:p w14:paraId="6B23E1D6"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0.57</w:t>
            </w:r>
          </w:p>
        </w:tc>
        <w:tc>
          <w:tcPr>
            <w:tcW w:w="1275" w:type="dxa"/>
            <w:tcBorders>
              <w:top w:val="none" w:sz="0" w:space="0" w:color="auto"/>
              <w:bottom w:val="none" w:sz="0" w:space="0" w:color="auto"/>
            </w:tcBorders>
            <w:vAlign w:val="bottom"/>
          </w:tcPr>
          <w:p w14:paraId="5A9BCF65"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0.57</w:t>
            </w:r>
          </w:p>
        </w:tc>
      </w:tr>
      <w:tr w:rsidR="00A02F30" w:rsidRPr="0005466C" w14:paraId="4C0E7B95" w14:textId="77777777" w:rsidTr="00897E5C">
        <w:trPr>
          <w:trHeight w:val="233"/>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82A0E19" w14:textId="77777777" w:rsidR="00A02F30" w:rsidRPr="00465D31" w:rsidRDefault="00A02F30" w:rsidP="00897E5C">
            <w:pPr>
              <w:contextualSpacing/>
              <w:jc w:val="center"/>
              <w:rPr>
                <w:b w:val="0"/>
                <w:bCs w:val="0"/>
                <w:sz w:val="22"/>
                <w:szCs w:val="22"/>
                <w:u w:val="single"/>
              </w:rPr>
            </w:pPr>
            <w:r w:rsidRPr="00465D31">
              <w:rPr>
                <w:b w:val="0"/>
                <w:bCs w:val="0"/>
                <w:color w:val="000000"/>
                <w:sz w:val="22"/>
                <w:szCs w:val="22"/>
              </w:rPr>
              <w:t xml:space="preserve">K Nearest </w:t>
            </w:r>
            <w:proofErr w:type="spellStart"/>
            <w:r w:rsidRPr="00465D31">
              <w:rPr>
                <w:b w:val="0"/>
                <w:bCs w:val="0"/>
                <w:color w:val="000000"/>
                <w:sz w:val="22"/>
                <w:szCs w:val="22"/>
              </w:rPr>
              <w:t>Neighbors</w:t>
            </w:r>
            <w:proofErr w:type="spellEnd"/>
          </w:p>
        </w:tc>
        <w:tc>
          <w:tcPr>
            <w:tcW w:w="1134" w:type="dxa"/>
            <w:vAlign w:val="bottom"/>
          </w:tcPr>
          <w:p w14:paraId="406BA16F"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sidRPr="00465D31">
              <w:rPr>
                <w:color w:val="000000"/>
                <w:sz w:val="22"/>
                <w:szCs w:val="22"/>
              </w:rPr>
              <w:t>0.58</w:t>
            </w:r>
          </w:p>
        </w:tc>
        <w:tc>
          <w:tcPr>
            <w:tcW w:w="850" w:type="dxa"/>
            <w:vAlign w:val="bottom"/>
          </w:tcPr>
          <w:p w14:paraId="7C1CFCAE"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000000"/>
                <w:sz w:val="22"/>
                <w:szCs w:val="22"/>
              </w:rPr>
              <w:t>0.56</w:t>
            </w:r>
          </w:p>
        </w:tc>
        <w:tc>
          <w:tcPr>
            <w:tcW w:w="1134" w:type="dxa"/>
            <w:vAlign w:val="bottom"/>
          </w:tcPr>
          <w:p w14:paraId="7F16ABD9"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65D31">
              <w:rPr>
                <w:color w:val="212121"/>
                <w:sz w:val="22"/>
                <w:szCs w:val="22"/>
              </w:rPr>
              <w:t>0.56</w:t>
            </w:r>
          </w:p>
        </w:tc>
        <w:tc>
          <w:tcPr>
            <w:tcW w:w="993" w:type="dxa"/>
            <w:vAlign w:val="bottom"/>
          </w:tcPr>
          <w:p w14:paraId="23CBA1CA"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465D31">
              <w:rPr>
                <w:color w:val="212121"/>
                <w:sz w:val="22"/>
                <w:szCs w:val="22"/>
              </w:rPr>
              <w:t>0.54</w:t>
            </w:r>
          </w:p>
        </w:tc>
        <w:tc>
          <w:tcPr>
            <w:tcW w:w="1134" w:type="dxa"/>
            <w:vAlign w:val="bottom"/>
          </w:tcPr>
          <w:p w14:paraId="560A82E5"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0.56</w:t>
            </w:r>
          </w:p>
        </w:tc>
        <w:tc>
          <w:tcPr>
            <w:tcW w:w="1275" w:type="dxa"/>
            <w:vAlign w:val="bottom"/>
          </w:tcPr>
          <w:p w14:paraId="6C4C7417"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0.55</w:t>
            </w:r>
          </w:p>
        </w:tc>
      </w:tr>
      <w:tr w:rsidR="00A02F30" w:rsidRPr="0005466C" w14:paraId="4363A210" w14:textId="77777777" w:rsidTr="00897E5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vAlign w:val="center"/>
          </w:tcPr>
          <w:p w14:paraId="62A7EC40" w14:textId="77777777" w:rsidR="00A02F30" w:rsidRPr="00465D31" w:rsidRDefault="00A02F30" w:rsidP="00897E5C">
            <w:pPr>
              <w:contextualSpacing/>
              <w:jc w:val="center"/>
              <w:rPr>
                <w:b w:val="0"/>
                <w:bCs w:val="0"/>
                <w:sz w:val="22"/>
                <w:szCs w:val="22"/>
                <w:u w:val="single"/>
              </w:rPr>
            </w:pPr>
            <w:r w:rsidRPr="00465D31">
              <w:rPr>
                <w:b w:val="0"/>
                <w:bCs w:val="0"/>
                <w:color w:val="000000"/>
                <w:sz w:val="22"/>
                <w:szCs w:val="22"/>
              </w:rPr>
              <w:t>Support Vector Machines</w:t>
            </w:r>
          </w:p>
        </w:tc>
        <w:tc>
          <w:tcPr>
            <w:tcW w:w="1134" w:type="dxa"/>
            <w:tcBorders>
              <w:top w:val="none" w:sz="0" w:space="0" w:color="auto"/>
              <w:bottom w:val="none" w:sz="0" w:space="0" w:color="auto"/>
            </w:tcBorders>
            <w:vAlign w:val="bottom"/>
          </w:tcPr>
          <w:p w14:paraId="5F1F4D62"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465D31">
              <w:rPr>
                <w:color w:val="000000"/>
                <w:sz w:val="22"/>
                <w:szCs w:val="22"/>
              </w:rPr>
              <w:t>0.46</w:t>
            </w:r>
          </w:p>
        </w:tc>
        <w:tc>
          <w:tcPr>
            <w:tcW w:w="850" w:type="dxa"/>
            <w:tcBorders>
              <w:top w:val="none" w:sz="0" w:space="0" w:color="auto"/>
              <w:bottom w:val="none" w:sz="0" w:space="0" w:color="auto"/>
            </w:tcBorders>
            <w:vAlign w:val="bottom"/>
          </w:tcPr>
          <w:p w14:paraId="4EE8854A"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000000"/>
                <w:sz w:val="22"/>
                <w:szCs w:val="22"/>
              </w:rPr>
              <w:t>0.29</w:t>
            </w:r>
          </w:p>
        </w:tc>
        <w:tc>
          <w:tcPr>
            <w:tcW w:w="1134" w:type="dxa"/>
            <w:tcBorders>
              <w:top w:val="none" w:sz="0" w:space="0" w:color="auto"/>
              <w:bottom w:val="none" w:sz="0" w:space="0" w:color="auto"/>
            </w:tcBorders>
            <w:vAlign w:val="bottom"/>
          </w:tcPr>
          <w:p w14:paraId="494E35CF"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65D31">
              <w:rPr>
                <w:color w:val="212121"/>
                <w:sz w:val="22"/>
                <w:szCs w:val="22"/>
              </w:rPr>
              <w:t>0.55</w:t>
            </w:r>
          </w:p>
        </w:tc>
        <w:tc>
          <w:tcPr>
            <w:tcW w:w="993" w:type="dxa"/>
            <w:tcBorders>
              <w:top w:val="none" w:sz="0" w:space="0" w:color="auto"/>
              <w:bottom w:val="none" w:sz="0" w:space="0" w:color="auto"/>
            </w:tcBorders>
            <w:vAlign w:val="bottom"/>
          </w:tcPr>
          <w:p w14:paraId="58731C71"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465D31">
              <w:rPr>
                <w:color w:val="212121"/>
                <w:sz w:val="22"/>
                <w:szCs w:val="22"/>
              </w:rPr>
              <w:t>0.50</w:t>
            </w:r>
          </w:p>
        </w:tc>
        <w:tc>
          <w:tcPr>
            <w:tcW w:w="1134" w:type="dxa"/>
            <w:tcBorders>
              <w:top w:val="none" w:sz="0" w:space="0" w:color="auto"/>
              <w:bottom w:val="none" w:sz="0" w:space="0" w:color="auto"/>
            </w:tcBorders>
            <w:vAlign w:val="bottom"/>
          </w:tcPr>
          <w:p w14:paraId="5316F783"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0.46</w:t>
            </w:r>
          </w:p>
        </w:tc>
        <w:tc>
          <w:tcPr>
            <w:tcW w:w="1275" w:type="dxa"/>
            <w:tcBorders>
              <w:top w:val="none" w:sz="0" w:space="0" w:color="auto"/>
              <w:bottom w:val="none" w:sz="0" w:space="0" w:color="auto"/>
            </w:tcBorders>
            <w:vAlign w:val="bottom"/>
          </w:tcPr>
          <w:p w14:paraId="33223BFA"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0.29</w:t>
            </w:r>
          </w:p>
        </w:tc>
      </w:tr>
      <w:tr w:rsidR="00A02F30" w:rsidRPr="0005466C" w14:paraId="7AED134E" w14:textId="77777777" w:rsidTr="00897E5C">
        <w:trPr>
          <w:trHeight w:val="127"/>
        </w:trPr>
        <w:tc>
          <w:tcPr>
            <w:cnfStyle w:val="001000000000" w:firstRow="0" w:lastRow="0" w:firstColumn="1" w:lastColumn="0" w:oddVBand="0" w:evenVBand="0" w:oddHBand="0" w:evenHBand="0" w:firstRowFirstColumn="0" w:firstRowLastColumn="0" w:lastRowFirstColumn="0" w:lastRowLastColumn="0"/>
            <w:tcW w:w="2547" w:type="dxa"/>
            <w:vAlign w:val="bottom"/>
          </w:tcPr>
          <w:p w14:paraId="604D1B26" w14:textId="77777777" w:rsidR="00A02F30" w:rsidRPr="00465D31" w:rsidRDefault="00A02F30" w:rsidP="00897E5C">
            <w:pPr>
              <w:contextualSpacing/>
              <w:jc w:val="center"/>
              <w:rPr>
                <w:b w:val="0"/>
                <w:bCs w:val="0"/>
                <w:sz w:val="22"/>
                <w:szCs w:val="22"/>
                <w:u w:val="single"/>
              </w:rPr>
            </w:pPr>
            <w:r w:rsidRPr="00465D31">
              <w:rPr>
                <w:b w:val="0"/>
                <w:bCs w:val="0"/>
                <w:color w:val="000000"/>
                <w:sz w:val="22"/>
                <w:szCs w:val="22"/>
              </w:rPr>
              <w:t>Gaussian Process</w:t>
            </w:r>
          </w:p>
        </w:tc>
        <w:tc>
          <w:tcPr>
            <w:tcW w:w="1134" w:type="dxa"/>
            <w:vAlign w:val="bottom"/>
          </w:tcPr>
          <w:p w14:paraId="09176AC2"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sidRPr="00465D31">
              <w:rPr>
                <w:color w:val="212121"/>
                <w:sz w:val="22"/>
                <w:szCs w:val="22"/>
              </w:rPr>
              <w:t>0.55</w:t>
            </w:r>
          </w:p>
        </w:tc>
        <w:tc>
          <w:tcPr>
            <w:tcW w:w="850" w:type="dxa"/>
            <w:vAlign w:val="bottom"/>
          </w:tcPr>
          <w:p w14:paraId="626741CE"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0.55</w:t>
            </w:r>
          </w:p>
        </w:tc>
        <w:tc>
          <w:tcPr>
            <w:tcW w:w="1134" w:type="dxa"/>
            <w:vAlign w:val="bottom"/>
          </w:tcPr>
          <w:p w14:paraId="2E5477EB"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0.55</w:t>
            </w:r>
          </w:p>
        </w:tc>
        <w:tc>
          <w:tcPr>
            <w:tcW w:w="993" w:type="dxa"/>
            <w:vAlign w:val="bottom"/>
          </w:tcPr>
          <w:p w14:paraId="7989446A"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0.54</w:t>
            </w:r>
          </w:p>
        </w:tc>
        <w:tc>
          <w:tcPr>
            <w:tcW w:w="1134" w:type="dxa"/>
            <w:vAlign w:val="bottom"/>
          </w:tcPr>
          <w:p w14:paraId="221292BE"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0.56</w:t>
            </w:r>
          </w:p>
        </w:tc>
        <w:tc>
          <w:tcPr>
            <w:tcW w:w="1275" w:type="dxa"/>
            <w:vAlign w:val="bottom"/>
          </w:tcPr>
          <w:p w14:paraId="3D943CCB"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0.56</w:t>
            </w:r>
          </w:p>
        </w:tc>
      </w:tr>
      <w:tr w:rsidR="00A02F30" w:rsidRPr="0005466C" w14:paraId="6D39760F" w14:textId="77777777" w:rsidTr="00897E5C">
        <w:trPr>
          <w:cnfStyle w:val="000000100000" w:firstRow="0" w:lastRow="0" w:firstColumn="0" w:lastColumn="0" w:oddVBand="0" w:evenVBand="0" w:oddHBand="1"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tcBorders>
            <w:vAlign w:val="bottom"/>
          </w:tcPr>
          <w:p w14:paraId="740A9630" w14:textId="77777777" w:rsidR="00A02F30" w:rsidRPr="00465D31" w:rsidRDefault="00A02F30" w:rsidP="00897E5C">
            <w:pPr>
              <w:contextualSpacing/>
              <w:jc w:val="center"/>
              <w:rPr>
                <w:b w:val="0"/>
                <w:bCs w:val="0"/>
                <w:sz w:val="22"/>
                <w:szCs w:val="22"/>
                <w:u w:val="single"/>
              </w:rPr>
            </w:pPr>
            <w:r w:rsidRPr="00465D31">
              <w:rPr>
                <w:b w:val="0"/>
                <w:bCs w:val="0"/>
                <w:color w:val="000000"/>
                <w:sz w:val="22"/>
                <w:szCs w:val="22"/>
              </w:rPr>
              <w:t>Multi-Layer Perceptron</w:t>
            </w:r>
          </w:p>
        </w:tc>
        <w:tc>
          <w:tcPr>
            <w:tcW w:w="1134" w:type="dxa"/>
            <w:tcBorders>
              <w:top w:val="none" w:sz="0" w:space="0" w:color="auto"/>
              <w:bottom w:val="none" w:sz="0" w:space="0" w:color="auto"/>
            </w:tcBorders>
            <w:vAlign w:val="bottom"/>
          </w:tcPr>
          <w:p w14:paraId="55309D35"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sidRPr="00465D31">
              <w:rPr>
                <w:color w:val="212121"/>
                <w:sz w:val="22"/>
                <w:szCs w:val="22"/>
              </w:rPr>
              <w:t>0.58</w:t>
            </w:r>
          </w:p>
        </w:tc>
        <w:tc>
          <w:tcPr>
            <w:tcW w:w="850" w:type="dxa"/>
            <w:tcBorders>
              <w:top w:val="none" w:sz="0" w:space="0" w:color="auto"/>
              <w:bottom w:val="none" w:sz="0" w:space="0" w:color="auto"/>
            </w:tcBorders>
            <w:vAlign w:val="bottom"/>
          </w:tcPr>
          <w:p w14:paraId="450BD824"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0.52</w:t>
            </w:r>
          </w:p>
        </w:tc>
        <w:tc>
          <w:tcPr>
            <w:tcW w:w="1134" w:type="dxa"/>
            <w:tcBorders>
              <w:top w:val="none" w:sz="0" w:space="0" w:color="auto"/>
              <w:bottom w:val="none" w:sz="0" w:space="0" w:color="auto"/>
            </w:tcBorders>
            <w:vAlign w:val="bottom"/>
          </w:tcPr>
          <w:p w14:paraId="726FA767"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0.61</w:t>
            </w:r>
          </w:p>
        </w:tc>
        <w:tc>
          <w:tcPr>
            <w:tcW w:w="993" w:type="dxa"/>
            <w:tcBorders>
              <w:top w:val="none" w:sz="0" w:space="0" w:color="auto"/>
              <w:bottom w:val="none" w:sz="0" w:space="0" w:color="auto"/>
            </w:tcBorders>
            <w:vAlign w:val="bottom"/>
          </w:tcPr>
          <w:p w14:paraId="407621D0"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0.57</w:t>
            </w:r>
          </w:p>
        </w:tc>
        <w:tc>
          <w:tcPr>
            <w:tcW w:w="1134" w:type="dxa"/>
            <w:tcBorders>
              <w:top w:val="none" w:sz="0" w:space="0" w:color="auto"/>
              <w:bottom w:val="none" w:sz="0" w:space="0" w:color="auto"/>
            </w:tcBorders>
            <w:vAlign w:val="bottom"/>
          </w:tcPr>
          <w:p w14:paraId="0EFC0B19"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0.45</w:t>
            </w:r>
          </w:p>
        </w:tc>
        <w:tc>
          <w:tcPr>
            <w:tcW w:w="1275" w:type="dxa"/>
            <w:tcBorders>
              <w:top w:val="none" w:sz="0" w:space="0" w:color="auto"/>
              <w:bottom w:val="none" w:sz="0" w:space="0" w:color="auto"/>
            </w:tcBorders>
            <w:vAlign w:val="bottom"/>
          </w:tcPr>
          <w:p w14:paraId="76426C16" w14:textId="77777777" w:rsidR="00A02F30" w:rsidRPr="00465D31"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sidRPr="00465D31">
              <w:rPr>
                <w:color w:val="212121"/>
                <w:sz w:val="22"/>
                <w:szCs w:val="22"/>
              </w:rPr>
              <w:t>0.36</w:t>
            </w:r>
          </w:p>
        </w:tc>
      </w:tr>
      <w:tr w:rsidR="00A02F30" w:rsidRPr="0005466C" w14:paraId="2C65A1A8" w14:textId="77777777" w:rsidTr="00897E5C">
        <w:trPr>
          <w:trHeight w:val="127"/>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vAlign w:val="bottom"/>
          </w:tcPr>
          <w:p w14:paraId="50731735" w14:textId="77777777" w:rsidR="00A02F30" w:rsidRPr="00465D31" w:rsidRDefault="00A02F30" w:rsidP="00897E5C">
            <w:pPr>
              <w:contextualSpacing/>
              <w:jc w:val="center"/>
              <w:rPr>
                <w:b w:val="0"/>
                <w:bCs w:val="0"/>
                <w:sz w:val="22"/>
                <w:szCs w:val="22"/>
                <w:u w:val="single"/>
              </w:rPr>
            </w:pPr>
            <w:r w:rsidRPr="00465D31">
              <w:rPr>
                <w:b w:val="0"/>
                <w:bCs w:val="0"/>
                <w:color w:val="000000"/>
                <w:sz w:val="22"/>
                <w:szCs w:val="22"/>
              </w:rPr>
              <w:t>Ada Boost</w:t>
            </w:r>
          </w:p>
        </w:tc>
        <w:tc>
          <w:tcPr>
            <w:tcW w:w="1134" w:type="dxa"/>
            <w:tcBorders>
              <w:bottom w:val="single" w:sz="4" w:space="0" w:color="auto"/>
            </w:tcBorders>
            <w:vAlign w:val="bottom"/>
          </w:tcPr>
          <w:p w14:paraId="6A4E2C89"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sidRPr="00465D31">
              <w:rPr>
                <w:color w:val="212121"/>
                <w:sz w:val="22"/>
                <w:szCs w:val="22"/>
              </w:rPr>
              <w:t>0.59</w:t>
            </w:r>
          </w:p>
        </w:tc>
        <w:tc>
          <w:tcPr>
            <w:tcW w:w="850" w:type="dxa"/>
            <w:tcBorders>
              <w:bottom w:val="single" w:sz="4" w:space="0" w:color="auto"/>
            </w:tcBorders>
            <w:vAlign w:val="bottom"/>
          </w:tcPr>
          <w:p w14:paraId="540F6D45"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0.53</w:t>
            </w:r>
          </w:p>
        </w:tc>
        <w:tc>
          <w:tcPr>
            <w:tcW w:w="1134" w:type="dxa"/>
            <w:tcBorders>
              <w:bottom w:val="single" w:sz="4" w:space="0" w:color="auto"/>
            </w:tcBorders>
            <w:vAlign w:val="bottom"/>
          </w:tcPr>
          <w:p w14:paraId="6EDFC050"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000000"/>
                <w:sz w:val="22"/>
                <w:szCs w:val="22"/>
              </w:rPr>
              <w:t>0.59</w:t>
            </w:r>
          </w:p>
        </w:tc>
        <w:tc>
          <w:tcPr>
            <w:tcW w:w="993" w:type="dxa"/>
            <w:tcBorders>
              <w:bottom w:val="single" w:sz="4" w:space="0" w:color="auto"/>
            </w:tcBorders>
            <w:vAlign w:val="bottom"/>
          </w:tcPr>
          <w:p w14:paraId="18E1AB82"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0.53</w:t>
            </w:r>
          </w:p>
        </w:tc>
        <w:tc>
          <w:tcPr>
            <w:tcW w:w="1134" w:type="dxa"/>
            <w:tcBorders>
              <w:bottom w:val="single" w:sz="4" w:space="0" w:color="auto"/>
            </w:tcBorders>
            <w:vAlign w:val="bottom"/>
          </w:tcPr>
          <w:p w14:paraId="247D6A2D"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0.59</w:t>
            </w:r>
          </w:p>
        </w:tc>
        <w:tc>
          <w:tcPr>
            <w:tcW w:w="1275" w:type="dxa"/>
            <w:tcBorders>
              <w:bottom w:val="single" w:sz="4" w:space="0" w:color="auto"/>
            </w:tcBorders>
            <w:vAlign w:val="bottom"/>
          </w:tcPr>
          <w:p w14:paraId="7A5F12EA" w14:textId="77777777" w:rsidR="00A02F30" w:rsidRPr="00465D31"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sidRPr="00465D31">
              <w:rPr>
                <w:color w:val="212121"/>
                <w:sz w:val="22"/>
                <w:szCs w:val="22"/>
              </w:rPr>
              <w:t>0.53</w:t>
            </w:r>
          </w:p>
        </w:tc>
      </w:tr>
    </w:tbl>
    <w:p w14:paraId="51F76D3E" w14:textId="77777777" w:rsidR="00A02F30" w:rsidRDefault="00A02F30" w:rsidP="00A02F30">
      <w:pPr>
        <w:rPr>
          <w:rFonts w:ascii="Georgia" w:hAnsi="Georgia"/>
          <w:color w:val="2E2E2E"/>
          <w:sz w:val="27"/>
          <w:szCs w:val="27"/>
        </w:rPr>
      </w:pPr>
    </w:p>
    <w:p w14:paraId="1C26BABE" w14:textId="77777777" w:rsidR="00A02F30" w:rsidRDefault="00A02F30" w:rsidP="00A02F30">
      <w:pPr>
        <w:rPr>
          <w:rFonts w:ascii="Georgia" w:hAnsi="Georgia"/>
          <w:color w:val="2E2E2E"/>
          <w:sz w:val="27"/>
          <w:szCs w:val="27"/>
        </w:rPr>
      </w:pPr>
      <w:r>
        <w:rPr>
          <w:rFonts w:ascii="Georgia" w:hAnsi="Georgia"/>
          <w:noProof/>
          <w:color w:val="2E2E2E"/>
          <w:sz w:val="27"/>
          <w:szCs w:val="27"/>
        </w:rPr>
        <w:drawing>
          <wp:inline distT="0" distB="0" distL="0" distR="0" wp14:anchorId="56FF9212" wp14:editId="763C608C">
            <wp:extent cx="5676595" cy="3201623"/>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1" cstate="print">
                      <a:extLst>
                        <a:ext uri="{28A0092B-C50C-407E-A947-70E740481C1C}">
                          <a14:useLocalDpi xmlns:a14="http://schemas.microsoft.com/office/drawing/2010/main" val="0"/>
                        </a:ext>
                      </a:extLst>
                    </a:blip>
                    <a:srcRect l="-52" r="4319"/>
                    <a:stretch/>
                  </pic:blipFill>
                  <pic:spPr bwMode="auto">
                    <a:xfrm>
                      <a:off x="0" y="0"/>
                      <a:ext cx="5678017" cy="3202425"/>
                    </a:xfrm>
                    <a:prstGeom prst="rect">
                      <a:avLst/>
                    </a:prstGeom>
                    <a:ln>
                      <a:noFill/>
                    </a:ln>
                    <a:extLst>
                      <a:ext uri="{53640926-AAD7-44D8-BBD7-CCE9431645EC}">
                        <a14:shadowObscured xmlns:a14="http://schemas.microsoft.com/office/drawing/2010/main"/>
                      </a:ext>
                    </a:extLst>
                  </pic:spPr>
                </pic:pic>
              </a:graphicData>
            </a:graphic>
          </wp:inline>
        </w:drawing>
      </w:r>
    </w:p>
    <w:p w14:paraId="14D6CEFD" w14:textId="406B962E" w:rsidR="00A02F30" w:rsidRDefault="007033AC" w:rsidP="00A02F30">
      <w:pPr>
        <w:jc w:val="center"/>
        <w:rPr>
          <w:color w:val="000000" w:themeColor="text1"/>
          <w:sz w:val="20"/>
          <w:szCs w:val="20"/>
        </w:rPr>
      </w:pPr>
      <w:r>
        <w:rPr>
          <w:color w:val="000000" w:themeColor="text1"/>
          <w:sz w:val="20"/>
          <w:szCs w:val="20"/>
        </w:rPr>
        <w:lastRenderedPageBreak/>
        <w:t>Figure 8</w:t>
      </w:r>
      <w:r w:rsidR="00486CC9">
        <w:rPr>
          <w:color w:val="000000" w:themeColor="text1"/>
          <w:sz w:val="20"/>
          <w:szCs w:val="20"/>
        </w:rPr>
        <w:t>:</w:t>
      </w:r>
      <w:r w:rsidR="00A02F30" w:rsidRPr="00A14588">
        <w:rPr>
          <w:color w:val="000000" w:themeColor="text1"/>
          <w:sz w:val="20"/>
          <w:szCs w:val="20"/>
        </w:rPr>
        <w:t xml:space="preserve"> </w:t>
      </w:r>
      <w:r w:rsidR="00A02F30">
        <w:rPr>
          <w:color w:val="000000" w:themeColor="text1"/>
          <w:sz w:val="20"/>
          <w:szCs w:val="20"/>
        </w:rPr>
        <w:t>Prediction performance of models</w:t>
      </w:r>
    </w:p>
    <w:p w14:paraId="0FCF69B9" w14:textId="77777777" w:rsidR="00A02F30" w:rsidRDefault="00A02F30" w:rsidP="00A02F30">
      <w:pPr>
        <w:rPr>
          <w:rFonts w:ascii="Georgia" w:hAnsi="Georgia"/>
          <w:color w:val="2E2E2E"/>
          <w:sz w:val="27"/>
          <w:szCs w:val="27"/>
        </w:rPr>
      </w:pPr>
      <w:r w:rsidRPr="00A14588">
        <w:rPr>
          <w:color w:val="000000" w:themeColor="text1"/>
          <w:sz w:val="20"/>
          <w:szCs w:val="20"/>
        </w:rPr>
        <w:t xml:space="preserve">                    </w:t>
      </w:r>
    </w:p>
    <w:p w14:paraId="23179F52" w14:textId="07F0F7B0" w:rsidR="00A02F30" w:rsidRDefault="007033AC" w:rsidP="00A02F30">
      <w:pPr>
        <w:contextualSpacing/>
        <w:jc w:val="both"/>
        <w:rPr>
          <w:rFonts w:eastAsiaTheme="minorEastAsia"/>
          <w:sz w:val="22"/>
          <w:szCs w:val="22"/>
        </w:rPr>
      </w:pPr>
      <w:r>
        <w:rPr>
          <w:rFonts w:eastAsiaTheme="minorEastAsia"/>
          <w:sz w:val="22"/>
          <w:szCs w:val="22"/>
        </w:rPr>
        <w:t>Figure 8</w:t>
      </w:r>
      <w:r w:rsidR="00A02F30">
        <w:rPr>
          <w:rFonts w:eastAsiaTheme="minorEastAsia"/>
          <w:sz w:val="22"/>
          <w:szCs w:val="22"/>
        </w:rPr>
        <w:t xml:space="preserve"> shows gradient boosting as the best performance with the highest accuracy while </w:t>
      </w:r>
      <w:r w:rsidR="00C21C94">
        <w:rPr>
          <w:rFonts w:eastAsiaTheme="minorEastAsia"/>
          <w:sz w:val="22"/>
          <w:szCs w:val="22"/>
        </w:rPr>
        <w:t xml:space="preserve">the </w:t>
      </w:r>
      <w:r w:rsidR="009B0C1D">
        <w:rPr>
          <w:rFonts w:eastAsiaTheme="minorEastAsia"/>
          <w:sz w:val="22"/>
          <w:szCs w:val="22"/>
        </w:rPr>
        <w:t>s</w:t>
      </w:r>
      <w:r w:rsidR="00A02F30" w:rsidRPr="00942F56">
        <w:rPr>
          <w:rFonts w:eastAsiaTheme="minorEastAsia"/>
          <w:sz w:val="22"/>
          <w:szCs w:val="22"/>
        </w:rPr>
        <w:t>upport vector machine</w:t>
      </w:r>
      <w:r w:rsidR="00A02F30">
        <w:rPr>
          <w:rFonts w:eastAsiaTheme="minorEastAsia"/>
          <w:sz w:val="22"/>
          <w:szCs w:val="22"/>
        </w:rPr>
        <w:t xml:space="preserve"> is the poorest model among others. On the other hand, the second and third best predictive models are random forest and extra trees respectively. This shows ensembles methods as the higher performing model for energy performance prediction. Furthermore, Table </w:t>
      </w:r>
      <w:r w:rsidR="00E43792">
        <w:rPr>
          <w:rFonts w:eastAsiaTheme="minorEastAsia"/>
          <w:sz w:val="22"/>
          <w:szCs w:val="22"/>
        </w:rPr>
        <w:t>5</w:t>
      </w:r>
      <w:r w:rsidR="00A02F30">
        <w:rPr>
          <w:rFonts w:eastAsiaTheme="minorEastAsia"/>
          <w:sz w:val="22"/>
          <w:szCs w:val="22"/>
        </w:rPr>
        <w:t xml:space="preserve"> shows that both filter and wrapper feature selection had no impact on </w:t>
      </w:r>
      <w:proofErr w:type="spellStart"/>
      <w:r w:rsidR="00A02F30">
        <w:rPr>
          <w:rFonts w:eastAsiaTheme="minorEastAsia"/>
          <w:sz w:val="22"/>
          <w:szCs w:val="22"/>
        </w:rPr>
        <w:t>adaboost</w:t>
      </w:r>
      <w:proofErr w:type="spellEnd"/>
      <w:r w:rsidR="00A02F30">
        <w:rPr>
          <w:rFonts w:eastAsiaTheme="minorEastAsia"/>
          <w:sz w:val="22"/>
          <w:szCs w:val="22"/>
        </w:rPr>
        <w:t xml:space="preserve"> while the wrapper method had no effect on gradient boosting and support vector machines.</w:t>
      </w:r>
    </w:p>
    <w:p w14:paraId="5C47E0B5" w14:textId="77777777" w:rsidR="00A02F30" w:rsidRDefault="00A02F30" w:rsidP="00A02F30">
      <w:pPr>
        <w:contextualSpacing/>
        <w:jc w:val="both"/>
        <w:rPr>
          <w:rFonts w:eastAsiaTheme="minorEastAsia"/>
          <w:sz w:val="22"/>
          <w:szCs w:val="22"/>
        </w:rPr>
      </w:pPr>
    </w:p>
    <w:p w14:paraId="4C846A60" w14:textId="0BD358AE" w:rsidR="00A02F30" w:rsidRPr="00744860" w:rsidRDefault="00A02F30" w:rsidP="00A02F30">
      <w:pPr>
        <w:contextualSpacing/>
        <w:jc w:val="both"/>
        <w:rPr>
          <w:color w:val="000000" w:themeColor="text1"/>
          <w:sz w:val="22"/>
          <w:szCs w:val="22"/>
        </w:rPr>
      </w:pPr>
      <w:r>
        <w:rPr>
          <w:color w:val="000000" w:themeColor="text1"/>
          <w:sz w:val="22"/>
          <w:szCs w:val="22"/>
        </w:rPr>
        <w:t>H</w:t>
      </w:r>
      <w:r w:rsidRPr="00E72795">
        <w:rPr>
          <w:color w:val="000000" w:themeColor="text1"/>
          <w:sz w:val="22"/>
          <w:szCs w:val="22"/>
        </w:rPr>
        <w:t xml:space="preserve">yper parameter tunning was applied to </w:t>
      </w:r>
      <w:r>
        <w:rPr>
          <w:color w:val="000000" w:themeColor="text1"/>
          <w:sz w:val="22"/>
          <w:szCs w:val="22"/>
        </w:rPr>
        <w:t>further</w:t>
      </w:r>
      <w:r w:rsidRPr="00E72795">
        <w:rPr>
          <w:color w:val="000000" w:themeColor="text1"/>
          <w:sz w:val="22"/>
          <w:szCs w:val="22"/>
        </w:rPr>
        <w:t xml:space="preserve"> improve the </w:t>
      </w:r>
      <w:r>
        <w:rPr>
          <w:color w:val="000000" w:themeColor="text1"/>
          <w:sz w:val="22"/>
          <w:szCs w:val="22"/>
        </w:rPr>
        <w:t xml:space="preserve">performance </w:t>
      </w:r>
      <w:r w:rsidRPr="00E72795">
        <w:rPr>
          <w:color w:val="000000" w:themeColor="text1"/>
          <w:sz w:val="22"/>
          <w:szCs w:val="22"/>
        </w:rPr>
        <w:t>accuracy of each model</w:t>
      </w:r>
      <w:r>
        <w:rPr>
          <w:color w:val="000000" w:themeColor="text1"/>
          <w:sz w:val="22"/>
          <w:szCs w:val="22"/>
        </w:rPr>
        <w:t>.</w:t>
      </w:r>
      <w:r w:rsidRPr="00E72795">
        <w:rPr>
          <w:color w:val="000000" w:themeColor="text1"/>
          <w:sz w:val="22"/>
          <w:szCs w:val="22"/>
        </w:rPr>
        <w:t xml:space="preserve"> The 10-fold</w:t>
      </w:r>
      <w:r w:rsidRPr="00E72795">
        <w:rPr>
          <w:rFonts w:eastAsiaTheme="minorEastAsia"/>
          <w:sz w:val="22"/>
          <w:szCs w:val="22"/>
        </w:rPr>
        <w:t xml:space="preserve"> cross validation was used </w:t>
      </w:r>
      <w:r>
        <w:rPr>
          <w:rFonts w:eastAsiaTheme="minorEastAsia"/>
          <w:sz w:val="22"/>
          <w:szCs w:val="22"/>
        </w:rPr>
        <w:t>and t</w:t>
      </w:r>
      <w:r w:rsidRPr="00E72795">
        <w:rPr>
          <w:rFonts w:eastAsiaTheme="minorEastAsia"/>
          <w:sz w:val="22"/>
          <w:szCs w:val="22"/>
        </w:rPr>
        <w:t xml:space="preserve">he grid search technique of the </w:t>
      </w:r>
      <w:proofErr w:type="spellStart"/>
      <w:r w:rsidRPr="00E72795">
        <w:rPr>
          <w:rFonts w:eastAsiaTheme="minorEastAsia"/>
          <w:sz w:val="22"/>
          <w:szCs w:val="22"/>
        </w:rPr>
        <w:t>sklearn</w:t>
      </w:r>
      <w:proofErr w:type="spellEnd"/>
      <w:r w:rsidRPr="00E72795">
        <w:rPr>
          <w:rFonts w:eastAsiaTheme="minorEastAsia"/>
          <w:sz w:val="22"/>
          <w:szCs w:val="22"/>
        </w:rPr>
        <w:t xml:space="preserve"> python package was employed to identify the optimal parameter before </w:t>
      </w:r>
      <w:r>
        <w:rPr>
          <w:rFonts w:eastAsiaTheme="minorEastAsia"/>
          <w:sz w:val="22"/>
          <w:szCs w:val="22"/>
        </w:rPr>
        <w:t xml:space="preserve">model </w:t>
      </w:r>
      <w:r w:rsidRPr="00E72795">
        <w:rPr>
          <w:rFonts w:eastAsiaTheme="minorEastAsia"/>
          <w:sz w:val="22"/>
          <w:szCs w:val="22"/>
        </w:rPr>
        <w:t>training</w:t>
      </w:r>
      <w:r>
        <w:rPr>
          <w:rFonts w:eastAsiaTheme="minorEastAsia"/>
          <w:sz w:val="22"/>
          <w:szCs w:val="22"/>
        </w:rPr>
        <w:t xml:space="preserve">. The performance result after parameter optimization is </w:t>
      </w:r>
      <w:r w:rsidRPr="00E72795">
        <w:rPr>
          <w:rFonts w:eastAsiaTheme="minorEastAsia"/>
          <w:sz w:val="22"/>
          <w:szCs w:val="22"/>
        </w:rPr>
        <w:t xml:space="preserve">presented in Table </w:t>
      </w:r>
      <w:r w:rsidR="00E43792">
        <w:rPr>
          <w:rFonts w:eastAsiaTheme="minorEastAsia"/>
          <w:sz w:val="22"/>
          <w:szCs w:val="22"/>
        </w:rPr>
        <w:t>6</w:t>
      </w:r>
      <w:r w:rsidRPr="00E72795">
        <w:rPr>
          <w:rFonts w:eastAsiaTheme="minorEastAsia"/>
          <w:sz w:val="22"/>
          <w:szCs w:val="22"/>
        </w:rPr>
        <w:t xml:space="preserve">. </w:t>
      </w:r>
      <w:r>
        <w:rPr>
          <w:sz w:val="22"/>
          <w:szCs w:val="22"/>
        </w:rPr>
        <w:t xml:space="preserve">Gradient boosting produced the best accuracy results after parameter optimization. </w:t>
      </w:r>
      <w:r w:rsidR="00B345A4">
        <w:rPr>
          <w:sz w:val="22"/>
          <w:szCs w:val="22"/>
        </w:rPr>
        <w:t xml:space="preserve">Although, </w:t>
      </w:r>
      <w:r>
        <w:rPr>
          <w:sz w:val="22"/>
          <w:szCs w:val="22"/>
        </w:rPr>
        <w:t xml:space="preserve">Hyperparameter tuning </w:t>
      </w:r>
      <w:r w:rsidR="00B345A4">
        <w:rPr>
          <w:sz w:val="22"/>
          <w:szCs w:val="22"/>
        </w:rPr>
        <w:t xml:space="preserve">is computationally expensive, it </w:t>
      </w:r>
      <w:r>
        <w:rPr>
          <w:sz w:val="22"/>
          <w:szCs w:val="22"/>
        </w:rPr>
        <w:t xml:space="preserve">does improve </w:t>
      </w:r>
      <w:r w:rsidR="00B345A4">
        <w:rPr>
          <w:sz w:val="22"/>
          <w:szCs w:val="22"/>
        </w:rPr>
        <w:t xml:space="preserve">the model </w:t>
      </w:r>
      <w:r>
        <w:rPr>
          <w:sz w:val="22"/>
          <w:szCs w:val="22"/>
        </w:rPr>
        <w:t>accuracy</w:t>
      </w:r>
      <w:r w:rsidR="00B345A4">
        <w:rPr>
          <w:sz w:val="22"/>
          <w:szCs w:val="22"/>
        </w:rPr>
        <w:t>.</w:t>
      </w:r>
    </w:p>
    <w:p w14:paraId="0EF1D0ED" w14:textId="2C37B1C6" w:rsidR="00A02F30" w:rsidRDefault="00A02F30" w:rsidP="00A02F30">
      <w:pPr>
        <w:contextualSpacing/>
        <w:jc w:val="both"/>
        <w:rPr>
          <w:sz w:val="22"/>
          <w:szCs w:val="22"/>
        </w:rPr>
      </w:pPr>
    </w:p>
    <w:p w14:paraId="6FABC7FA" w14:textId="2C23B3DD" w:rsidR="00F21AA9" w:rsidRDefault="00F21AA9" w:rsidP="00A02F30">
      <w:pPr>
        <w:contextualSpacing/>
        <w:jc w:val="both"/>
        <w:rPr>
          <w:sz w:val="22"/>
          <w:szCs w:val="22"/>
        </w:rPr>
      </w:pPr>
    </w:p>
    <w:p w14:paraId="70B7EA71" w14:textId="5AA9E3FD" w:rsidR="00F21AA9" w:rsidRDefault="00F21AA9" w:rsidP="00A02F30">
      <w:pPr>
        <w:contextualSpacing/>
        <w:jc w:val="both"/>
        <w:rPr>
          <w:sz w:val="22"/>
          <w:szCs w:val="22"/>
        </w:rPr>
      </w:pPr>
    </w:p>
    <w:p w14:paraId="429C5353" w14:textId="77777777" w:rsidR="00F21AA9" w:rsidRDefault="00F21AA9" w:rsidP="00A02F30">
      <w:pPr>
        <w:contextualSpacing/>
        <w:jc w:val="both"/>
        <w:rPr>
          <w:sz w:val="22"/>
          <w:szCs w:val="22"/>
        </w:rPr>
      </w:pPr>
    </w:p>
    <w:p w14:paraId="6DE8C4B9" w14:textId="1E19FD91" w:rsidR="00A02F30" w:rsidRPr="00942F56" w:rsidRDefault="00A02F30" w:rsidP="00A02F30">
      <w:pPr>
        <w:pStyle w:val="Caption"/>
        <w:spacing w:after="0"/>
        <w:contextualSpacing/>
        <w:rPr>
          <w:i w:val="0"/>
          <w:iCs w:val="0"/>
          <w:color w:val="000000" w:themeColor="text1"/>
          <w:sz w:val="20"/>
          <w:szCs w:val="20"/>
        </w:rPr>
      </w:pPr>
      <w:r w:rsidRPr="004532BE">
        <w:rPr>
          <w:i w:val="0"/>
          <w:iCs w:val="0"/>
          <w:color w:val="000000" w:themeColor="text1"/>
          <w:sz w:val="20"/>
          <w:szCs w:val="20"/>
        </w:rPr>
        <w:t xml:space="preserve">Table </w:t>
      </w:r>
      <w:r w:rsidR="00E43792">
        <w:rPr>
          <w:i w:val="0"/>
          <w:iCs w:val="0"/>
          <w:color w:val="000000" w:themeColor="text1"/>
          <w:sz w:val="20"/>
          <w:szCs w:val="20"/>
        </w:rPr>
        <w:t>6</w:t>
      </w:r>
      <w:r w:rsidRPr="004532BE">
        <w:rPr>
          <w:i w:val="0"/>
          <w:iCs w:val="0"/>
          <w:color w:val="000000" w:themeColor="text1"/>
          <w:sz w:val="20"/>
          <w:szCs w:val="20"/>
        </w:rPr>
        <w:t xml:space="preserve">: </w:t>
      </w:r>
      <w:r>
        <w:rPr>
          <w:i w:val="0"/>
          <w:iCs w:val="0"/>
          <w:color w:val="000000" w:themeColor="text1"/>
          <w:sz w:val="20"/>
          <w:szCs w:val="20"/>
        </w:rPr>
        <w:t>Performance result after hyper parameter tunning</w:t>
      </w:r>
    </w:p>
    <w:tbl>
      <w:tblPr>
        <w:tblStyle w:val="PlainTable2"/>
        <w:tblpPr w:leftFromText="180" w:rightFromText="180" w:vertAnchor="text" w:horzAnchor="margin" w:tblpY="63"/>
        <w:tblW w:w="8983" w:type="dxa"/>
        <w:tblLayout w:type="fixed"/>
        <w:tblLook w:val="04A0" w:firstRow="1" w:lastRow="0" w:firstColumn="1" w:lastColumn="0" w:noHBand="0" w:noVBand="1"/>
      </w:tblPr>
      <w:tblGrid>
        <w:gridCol w:w="3198"/>
        <w:gridCol w:w="1866"/>
        <w:gridCol w:w="1998"/>
        <w:gridCol w:w="286"/>
        <w:gridCol w:w="1635"/>
      </w:tblGrid>
      <w:tr w:rsidR="00A02F30" w:rsidRPr="00444CDA" w14:paraId="4A28BDA6" w14:textId="77777777" w:rsidTr="00897E5C">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7F7F7F" w:themeColor="text1" w:themeTint="80"/>
              <w:bottom w:val="single" w:sz="4" w:space="0" w:color="auto"/>
            </w:tcBorders>
          </w:tcPr>
          <w:p w14:paraId="15CFE8FE" w14:textId="77777777" w:rsidR="00A02F30" w:rsidRPr="00444CDA" w:rsidRDefault="00A02F30" w:rsidP="00897E5C">
            <w:pPr>
              <w:contextualSpacing/>
              <w:jc w:val="center"/>
              <w:rPr>
                <w:b w:val="0"/>
                <w:bCs w:val="0"/>
                <w:sz w:val="22"/>
                <w:szCs w:val="22"/>
              </w:rPr>
            </w:pPr>
            <w:r w:rsidRPr="00444CDA">
              <w:rPr>
                <w:b w:val="0"/>
                <w:bCs w:val="0"/>
                <w:color w:val="000000" w:themeColor="text1"/>
                <w:sz w:val="22"/>
                <w:szCs w:val="22"/>
              </w:rPr>
              <w:t>Model</w:t>
            </w:r>
          </w:p>
        </w:tc>
        <w:tc>
          <w:tcPr>
            <w:tcW w:w="1866" w:type="dxa"/>
            <w:tcBorders>
              <w:top w:val="single" w:sz="4" w:space="0" w:color="7F7F7F" w:themeColor="text1" w:themeTint="80"/>
              <w:bottom w:val="single" w:sz="4" w:space="0" w:color="auto"/>
            </w:tcBorders>
          </w:tcPr>
          <w:p w14:paraId="642A0E72" w14:textId="0B06DA99" w:rsidR="00A02F30" w:rsidRPr="00444CDA"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444CDA">
              <w:rPr>
                <w:b w:val="0"/>
                <w:bCs w:val="0"/>
                <w:color w:val="000000"/>
                <w:sz w:val="22"/>
                <w:szCs w:val="22"/>
              </w:rPr>
              <w:t>Training Time</w:t>
            </w:r>
          </w:p>
        </w:tc>
        <w:tc>
          <w:tcPr>
            <w:tcW w:w="1998" w:type="dxa"/>
            <w:tcBorders>
              <w:top w:val="single" w:sz="4" w:space="0" w:color="7F7F7F" w:themeColor="text1" w:themeTint="80"/>
              <w:bottom w:val="single" w:sz="4" w:space="0" w:color="auto"/>
            </w:tcBorders>
          </w:tcPr>
          <w:p w14:paraId="3C7911C4" w14:textId="77777777" w:rsidR="00A02F30" w:rsidRPr="00444CDA"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444CDA">
              <w:rPr>
                <w:b w:val="0"/>
                <w:bCs w:val="0"/>
                <w:sz w:val="22"/>
                <w:szCs w:val="22"/>
              </w:rPr>
              <w:t>Accuracy</w:t>
            </w:r>
          </w:p>
        </w:tc>
        <w:tc>
          <w:tcPr>
            <w:tcW w:w="1921" w:type="dxa"/>
            <w:gridSpan w:val="2"/>
            <w:tcBorders>
              <w:top w:val="single" w:sz="4" w:space="0" w:color="7F7F7F" w:themeColor="text1" w:themeTint="80"/>
              <w:bottom w:val="single" w:sz="4" w:space="0" w:color="auto"/>
            </w:tcBorders>
          </w:tcPr>
          <w:p w14:paraId="0BAB6AB1" w14:textId="77777777" w:rsidR="00A02F30" w:rsidRPr="00444CDA" w:rsidRDefault="00A02F30" w:rsidP="00897E5C">
            <w:pPr>
              <w:contextualSpacing/>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444CDA">
              <w:rPr>
                <w:b w:val="0"/>
                <w:bCs w:val="0"/>
                <w:color w:val="000000"/>
                <w:sz w:val="22"/>
                <w:szCs w:val="22"/>
              </w:rPr>
              <w:t xml:space="preserve">    F1</w:t>
            </w:r>
          </w:p>
        </w:tc>
      </w:tr>
      <w:tr w:rsidR="00A02F30" w:rsidRPr="00444CDA" w14:paraId="293678E6" w14:textId="77777777" w:rsidTr="00897E5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98" w:type="dxa"/>
            <w:tcBorders>
              <w:top w:val="single" w:sz="4" w:space="0" w:color="auto"/>
              <w:left w:val="nil"/>
              <w:bottom w:val="nil"/>
              <w:right w:val="nil"/>
            </w:tcBorders>
            <w:vAlign w:val="center"/>
          </w:tcPr>
          <w:p w14:paraId="18006FBC" w14:textId="77777777" w:rsidR="00A02F30" w:rsidRPr="00444CDA" w:rsidRDefault="00A02F30" w:rsidP="00897E5C">
            <w:pPr>
              <w:contextualSpacing/>
              <w:jc w:val="center"/>
              <w:rPr>
                <w:b w:val="0"/>
                <w:bCs w:val="0"/>
                <w:color w:val="000000"/>
                <w:sz w:val="22"/>
                <w:szCs w:val="22"/>
              </w:rPr>
            </w:pPr>
            <w:r w:rsidRPr="00444CDA">
              <w:rPr>
                <w:b w:val="0"/>
                <w:bCs w:val="0"/>
                <w:color w:val="000000"/>
                <w:sz w:val="22"/>
                <w:szCs w:val="22"/>
              </w:rPr>
              <w:t>Random Forest</w:t>
            </w:r>
          </w:p>
        </w:tc>
        <w:tc>
          <w:tcPr>
            <w:tcW w:w="1866" w:type="dxa"/>
            <w:tcBorders>
              <w:top w:val="single" w:sz="4" w:space="0" w:color="auto"/>
              <w:left w:val="nil"/>
              <w:bottom w:val="nil"/>
              <w:right w:val="nil"/>
            </w:tcBorders>
            <w:vAlign w:val="bottom"/>
          </w:tcPr>
          <w:p w14:paraId="63CB3E62"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000000"/>
                <w:sz w:val="22"/>
                <w:szCs w:val="22"/>
              </w:rPr>
              <w:t>9m3s</w:t>
            </w:r>
          </w:p>
        </w:tc>
        <w:tc>
          <w:tcPr>
            <w:tcW w:w="2284" w:type="dxa"/>
            <w:gridSpan w:val="2"/>
            <w:tcBorders>
              <w:top w:val="single" w:sz="4" w:space="0" w:color="auto"/>
              <w:left w:val="nil"/>
              <w:bottom w:val="nil"/>
              <w:right w:val="nil"/>
            </w:tcBorders>
            <w:vAlign w:val="bottom"/>
          </w:tcPr>
          <w:p w14:paraId="0725338F"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0.66</w:t>
            </w:r>
          </w:p>
        </w:tc>
        <w:tc>
          <w:tcPr>
            <w:tcW w:w="1635" w:type="dxa"/>
            <w:tcBorders>
              <w:top w:val="single" w:sz="4" w:space="0" w:color="auto"/>
              <w:left w:val="nil"/>
              <w:bottom w:val="nil"/>
              <w:right w:val="nil"/>
            </w:tcBorders>
            <w:vAlign w:val="bottom"/>
          </w:tcPr>
          <w:p w14:paraId="3937B563"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0.64</w:t>
            </w:r>
          </w:p>
        </w:tc>
      </w:tr>
      <w:tr w:rsidR="00A02F30" w:rsidRPr="00444CDA" w14:paraId="04C1E59D" w14:textId="77777777" w:rsidTr="00897E5C">
        <w:trPr>
          <w:trHeight w:val="270"/>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center"/>
          </w:tcPr>
          <w:p w14:paraId="29C8D28B" w14:textId="77777777" w:rsidR="00A02F30" w:rsidRPr="00444CDA" w:rsidRDefault="00A02F30" w:rsidP="00897E5C">
            <w:pPr>
              <w:contextualSpacing/>
              <w:jc w:val="center"/>
              <w:rPr>
                <w:b w:val="0"/>
                <w:bCs w:val="0"/>
                <w:color w:val="000000"/>
                <w:sz w:val="22"/>
                <w:szCs w:val="22"/>
              </w:rPr>
            </w:pPr>
            <w:r w:rsidRPr="00444CDA">
              <w:rPr>
                <w:b w:val="0"/>
                <w:bCs w:val="0"/>
                <w:color w:val="000000"/>
                <w:sz w:val="22"/>
                <w:szCs w:val="22"/>
              </w:rPr>
              <w:t>Gradient Boosting</w:t>
            </w:r>
          </w:p>
        </w:tc>
        <w:tc>
          <w:tcPr>
            <w:tcW w:w="1866" w:type="dxa"/>
            <w:tcBorders>
              <w:top w:val="nil"/>
              <w:left w:val="nil"/>
              <w:bottom w:val="nil"/>
              <w:right w:val="nil"/>
            </w:tcBorders>
            <w:vAlign w:val="bottom"/>
          </w:tcPr>
          <w:p w14:paraId="1841E0CF"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000000"/>
                <w:sz w:val="22"/>
                <w:szCs w:val="22"/>
              </w:rPr>
              <w:t>5m15s</w:t>
            </w:r>
          </w:p>
        </w:tc>
        <w:tc>
          <w:tcPr>
            <w:tcW w:w="2284" w:type="dxa"/>
            <w:gridSpan w:val="2"/>
            <w:tcBorders>
              <w:top w:val="nil"/>
              <w:left w:val="nil"/>
              <w:bottom w:val="nil"/>
              <w:right w:val="nil"/>
            </w:tcBorders>
            <w:vAlign w:val="bottom"/>
          </w:tcPr>
          <w:p w14:paraId="325A3586"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0.67</w:t>
            </w:r>
          </w:p>
        </w:tc>
        <w:tc>
          <w:tcPr>
            <w:tcW w:w="1635" w:type="dxa"/>
            <w:tcBorders>
              <w:top w:val="nil"/>
              <w:left w:val="nil"/>
              <w:bottom w:val="nil"/>
              <w:right w:val="nil"/>
            </w:tcBorders>
            <w:vAlign w:val="bottom"/>
          </w:tcPr>
          <w:p w14:paraId="49C424BB"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0.65</w:t>
            </w:r>
          </w:p>
        </w:tc>
      </w:tr>
      <w:tr w:rsidR="00A02F30" w:rsidRPr="00444CDA" w14:paraId="3704A5FE" w14:textId="77777777" w:rsidTr="00897E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center"/>
          </w:tcPr>
          <w:p w14:paraId="1D927D0C" w14:textId="77777777" w:rsidR="00A02F30" w:rsidRPr="00444CDA" w:rsidRDefault="00A02F30" w:rsidP="00897E5C">
            <w:pPr>
              <w:contextualSpacing/>
              <w:jc w:val="center"/>
              <w:rPr>
                <w:b w:val="0"/>
                <w:bCs w:val="0"/>
                <w:color w:val="000000"/>
                <w:sz w:val="22"/>
                <w:szCs w:val="22"/>
              </w:rPr>
            </w:pPr>
            <w:r w:rsidRPr="00444CDA">
              <w:rPr>
                <w:b w:val="0"/>
                <w:bCs w:val="0"/>
                <w:color w:val="000000"/>
                <w:sz w:val="22"/>
                <w:szCs w:val="22"/>
              </w:rPr>
              <w:t>Extra Trees</w:t>
            </w:r>
          </w:p>
        </w:tc>
        <w:tc>
          <w:tcPr>
            <w:tcW w:w="1866" w:type="dxa"/>
            <w:tcBorders>
              <w:top w:val="nil"/>
              <w:left w:val="nil"/>
              <w:bottom w:val="nil"/>
              <w:right w:val="nil"/>
            </w:tcBorders>
            <w:vAlign w:val="bottom"/>
          </w:tcPr>
          <w:p w14:paraId="17D3F401"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000000"/>
                <w:sz w:val="22"/>
                <w:szCs w:val="22"/>
              </w:rPr>
              <w:t>14s</w:t>
            </w:r>
          </w:p>
        </w:tc>
        <w:tc>
          <w:tcPr>
            <w:tcW w:w="2284" w:type="dxa"/>
            <w:gridSpan w:val="2"/>
            <w:tcBorders>
              <w:top w:val="nil"/>
              <w:left w:val="nil"/>
              <w:bottom w:val="nil"/>
              <w:right w:val="nil"/>
            </w:tcBorders>
            <w:vAlign w:val="bottom"/>
          </w:tcPr>
          <w:p w14:paraId="39447825"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0.64</w:t>
            </w:r>
          </w:p>
        </w:tc>
        <w:tc>
          <w:tcPr>
            <w:tcW w:w="1635" w:type="dxa"/>
            <w:tcBorders>
              <w:top w:val="nil"/>
              <w:left w:val="nil"/>
              <w:bottom w:val="nil"/>
              <w:right w:val="nil"/>
            </w:tcBorders>
            <w:vAlign w:val="bottom"/>
          </w:tcPr>
          <w:p w14:paraId="12C1FC9C"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0.63</w:t>
            </w:r>
          </w:p>
        </w:tc>
      </w:tr>
      <w:tr w:rsidR="00A02F30" w:rsidRPr="00444CDA" w14:paraId="413C82E3" w14:textId="77777777" w:rsidTr="00897E5C">
        <w:trPr>
          <w:trHeight w:val="270"/>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center"/>
          </w:tcPr>
          <w:p w14:paraId="4860D964" w14:textId="77777777" w:rsidR="00A02F30" w:rsidRPr="00444CDA" w:rsidRDefault="00A02F30" w:rsidP="00897E5C">
            <w:pPr>
              <w:contextualSpacing/>
              <w:jc w:val="center"/>
              <w:rPr>
                <w:b w:val="0"/>
                <w:bCs w:val="0"/>
                <w:color w:val="000000"/>
                <w:sz w:val="22"/>
                <w:szCs w:val="22"/>
              </w:rPr>
            </w:pPr>
            <w:r w:rsidRPr="00444CDA">
              <w:rPr>
                <w:b w:val="0"/>
                <w:bCs w:val="0"/>
                <w:color w:val="000000"/>
                <w:sz w:val="22"/>
                <w:szCs w:val="22"/>
              </w:rPr>
              <w:t>Decision Tree</w:t>
            </w:r>
          </w:p>
        </w:tc>
        <w:tc>
          <w:tcPr>
            <w:tcW w:w="1866" w:type="dxa"/>
            <w:tcBorders>
              <w:top w:val="nil"/>
              <w:left w:val="nil"/>
              <w:bottom w:val="nil"/>
              <w:right w:val="nil"/>
            </w:tcBorders>
            <w:vAlign w:val="bottom"/>
          </w:tcPr>
          <w:p w14:paraId="46809C2E"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000000"/>
                <w:sz w:val="22"/>
                <w:szCs w:val="22"/>
              </w:rPr>
              <w:t>1m9s</w:t>
            </w:r>
          </w:p>
        </w:tc>
        <w:tc>
          <w:tcPr>
            <w:tcW w:w="2284" w:type="dxa"/>
            <w:gridSpan w:val="2"/>
            <w:tcBorders>
              <w:top w:val="nil"/>
              <w:left w:val="nil"/>
              <w:bottom w:val="nil"/>
              <w:right w:val="nil"/>
            </w:tcBorders>
            <w:vAlign w:val="bottom"/>
          </w:tcPr>
          <w:p w14:paraId="4EF47C28"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0.63</w:t>
            </w:r>
          </w:p>
        </w:tc>
        <w:tc>
          <w:tcPr>
            <w:tcW w:w="1635" w:type="dxa"/>
            <w:tcBorders>
              <w:top w:val="nil"/>
              <w:left w:val="nil"/>
              <w:bottom w:val="nil"/>
              <w:right w:val="nil"/>
            </w:tcBorders>
            <w:vAlign w:val="bottom"/>
          </w:tcPr>
          <w:p w14:paraId="144BF682"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0.60</w:t>
            </w:r>
          </w:p>
        </w:tc>
      </w:tr>
      <w:tr w:rsidR="00A02F30" w:rsidRPr="00444CDA" w14:paraId="03C22AE8" w14:textId="77777777" w:rsidTr="00897E5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center"/>
          </w:tcPr>
          <w:p w14:paraId="49761801" w14:textId="77777777" w:rsidR="00A02F30" w:rsidRPr="00444CDA" w:rsidRDefault="00A02F30" w:rsidP="00897E5C">
            <w:pPr>
              <w:contextualSpacing/>
              <w:jc w:val="center"/>
              <w:rPr>
                <w:b w:val="0"/>
                <w:bCs w:val="0"/>
                <w:sz w:val="22"/>
                <w:szCs w:val="22"/>
                <w:u w:val="single"/>
              </w:rPr>
            </w:pPr>
            <w:r w:rsidRPr="00444CDA">
              <w:rPr>
                <w:b w:val="0"/>
                <w:bCs w:val="0"/>
                <w:color w:val="000000"/>
                <w:sz w:val="22"/>
                <w:szCs w:val="22"/>
              </w:rPr>
              <w:t xml:space="preserve">K Nearest </w:t>
            </w:r>
            <w:proofErr w:type="spellStart"/>
            <w:r w:rsidRPr="00444CDA">
              <w:rPr>
                <w:b w:val="0"/>
                <w:bCs w:val="0"/>
                <w:color w:val="000000"/>
                <w:sz w:val="22"/>
                <w:szCs w:val="22"/>
              </w:rPr>
              <w:t>Neighbors</w:t>
            </w:r>
            <w:proofErr w:type="spellEnd"/>
          </w:p>
        </w:tc>
        <w:tc>
          <w:tcPr>
            <w:tcW w:w="1866" w:type="dxa"/>
            <w:tcBorders>
              <w:top w:val="nil"/>
              <w:left w:val="nil"/>
              <w:bottom w:val="nil"/>
              <w:right w:val="nil"/>
            </w:tcBorders>
            <w:vAlign w:val="bottom"/>
          </w:tcPr>
          <w:p w14:paraId="5283BA86"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6s</w:t>
            </w:r>
          </w:p>
        </w:tc>
        <w:tc>
          <w:tcPr>
            <w:tcW w:w="2284" w:type="dxa"/>
            <w:gridSpan w:val="2"/>
            <w:tcBorders>
              <w:top w:val="nil"/>
              <w:left w:val="nil"/>
              <w:bottom w:val="nil"/>
              <w:right w:val="nil"/>
            </w:tcBorders>
            <w:vAlign w:val="bottom"/>
          </w:tcPr>
          <w:p w14:paraId="2297908E"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Pr>
                <w:color w:val="212121"/>
                <w:sz w:val="22"/>
                <w:szCs w:val="22"/>
              </w:rPr>
              <w:t>0.64</w:t>
            </w:r>
          </w:p>
        </w:tc>
        <w:tc>
          <w:tcPr>
            <w:tcW w:w="1635" w:type="dxa"/>
            <w:tcBorders>
              <w:top w:val="nil"/>
              <w:left w:val="nil"/>
              <w:bottom w:val="nil"/>
              <w:right w:val="nil"/>
            </w:tcBorders>
            <w:vAlign w:val="bottom"/>
          </w:tcPr>
          <w:p w14:paraId="2B916450"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0.59</w:t>
            </w:r>
          </w:p>
        </w:tc>
      </w:tr>
      <w:tr w:rsidR="00A02F30" w:rsidRPr="00444CDA" w14:paraId="3FA150DC" w14:textId="77777777" w:rsidTr="00897E5C">
        <w:trPr>
          <w:trHeight w:val="156"/>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center"/>
          </w:tcPr>
          <w:p w14:paraId="4AF4B197" w14:textId="77777777" w:rsidR="00A02F30" w:rsidRPr="00444CDA" w:rsidRDefault="00A02F30" w:rsidP="00897E5C">
            <w:pPr>
              <w:contextualSpacing/>
              <w:jc w:val="center"/>
              <w:rPr>
                <w:b w:val="0"/>
                <w:bCs w:val="0"/>
                <w:sz w:val="22"/>
                <w:szCs w:val="22"/>
                <w:u w:val="single"/>
              </w:rPr>
            </w:pPr>
            <w:r w:rsidRPr="00444CDA">
              <w:rPr>
                <w:b w:val="0"/>
                <w:bCs w:val="0"/>
                <w:color w:val="000000"/>
                <w:sz w:val="22"/>
                <w:szCs w:val="22"/>
              </w:rPr>
              <w:t>Support Vector Machines</w:t>
            </w:r>
          </w:p>
        </w:tc>
        <w:tc>
          <w:tcPr>
            <w:tcW w:w="1866" w:type="dxa"/>
            <w:tcBorders>
              <w:top w:val="nil"/>
              <w:left w:val="nil"/>
              <w:bottom w:val="nil"/>
              <w:right w:val="nil"/>
            </w:tcBorders>
            <w:vAlign w:val="bottom"/>
          </w:tcPr>
          <w:p w14:paraId="284DC73F"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14m31s</w:t>
            </w:r>
          </w:p>
        </w:tc>
        <w:tc>
          <w:tcPr>
            <w:tcW w:w="2284" w:type="dxa"/>
            <w:gridSpan w:val="2"/>
            <w:tcBorders>
              <w:top w:val="nil"/>
              <w:left w:val="nil"/>
              <w:bottom w:val="nil"/>
              <w:right w:val="nil"/>
            </w:tcBorders>
            <w:vAlign w:val="bottom"/>
          </w:tcPr>
          <w:p w14:paraId="4AE18A1D"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Pr>
                <w:color w:val="212121"/>
                <w:sz w:val="22"/>
                <w:szCs w:val="22"/>
              </w:rPr>
              <w:t>0.66</w:t>
            </w:r>
          </w:p>
        </w:tc>
        <w:tc>
          <w:tcPr>
            <w:tcW w:w="1635" w:type="dxa"/>
            <w:tcBorders>
              <w:top w:val="nil"/>
              <w:left w:val="nil"/>
              <w:bottom w:val="nil"/>
              <w:right w:val="nil"/>
            </w:tcBorders>
            <w:vAlign w:val="bottom"/>
          </w:tcPr>
          <w:p w14:paraId="497C464A"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0.62</w:t>
            </w:r>
          </w:p>
        </w:tc>
      </w:tr>
      <w:tr w:rsidR="00A02F30" w:rsidRPr="00444CDA" w14:paraId="50282896" w14:textId="77777777" w:rsidTr="00897E5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bottom"/>
          </w:tcPr>
          <w:p w14:paraId="2AA7E8CE" w14:textId="77777777" w:rsidR="00A02F30" w:rsidRPr="00444CDA" w:rsidRDefault="00A02F30" w:rsidP="00897E5C">
            <w:pPr>
              <w:contextualSpacing/>
              <w:jc w:val="center"/>
              <w:rPr>
                <w:b w:val="0"/>
                <w:bCs w:val="0"/>
                <w:sz w:val="22"/>
                <w:szCs w:val="22"/>
                <w:u w:val="single"/>
              </w:rPr>
            </w:pPr>
            <w:r w:rsidRPr="00444CDA">
              <w:rPr>
                <w:b w:val="0"/>
                <w:bCs w:val="0"/>
                <w:color w:val="000000"/>
                <w:sz w:val="22"/>
                <w:szCs w:val="22"/>
              </w:rPr>
              <w:t>Gaussian Process</w:t>
            </w:r>
          </w:p>
        </w:tc>
        <w:tc>
          <w:tcPr>
            <w:tcW w:w="1866" w:type="dxa"/>
            <w:tcBorders>
              <w:top w:val="nil"/>
              <w:left w:val="nil"/>
              <w:bottom w:val="nil"/>
              <w:right w:val="nil"/>
            </w:tcBorders>
            <w:vAlign w:val="bottom"/>
          </w:tcPr>
          <w:p w14:paraId="069AFB5C"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16m45s</w:t>
            </w:r>
          </w:p>
        </w:tc>
        <w:tc>
          <w:tcPr>
            <w:tcW w:w="2284" w:type="dxa"/>
            <w:gridSpan w:val="2"/>
            <w:tcBorders>
              <w:top w:val="nil"/>
              <w:left w:val="nil"/>
              <w:bottom w:val="nil"/>
              <w:right w:val="nil"/>
            </w:tcBorders>
            <w:vAlign w:val="bottom"/>
          </w:tcPr>
          <w:p w14:paraId="02A9A7B5" w14:textId="77777777" w:rsidR="00A02F30" w:rsidRPr="00690799"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rPr>
            </w:pPr>
            <w:r w:rsidRPr="00690799">
              <w:rPr>
                <w:sz w:val="22"/>
                <w:szCs w:val="22"/>
              </w:rPr>
              <w:t>0.65</w:t>
            </w:r>
          </w:p>
        </w:tc>
        <w:tc>
          <w:tcPr>
            <w:tcW w:w="1635" w:type="dxa"/>
            <w:tcBorders>
              <w:top w:val="nil"/>
              <w:left w:val="nil"/>
              <w:bottom w:val="nil"/>
              <w:right w:val="nil"/>
            </w:tcBorders>
            <w:vAlign w:val="bottom"/>
          </w:tcPr>
          <w:p w14:paraId="41936F78"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0.59</w:t>
            </w:r>
          </w:p>
        </w:tc>
      </w:tr>
      <w:tr w:rsidR="00A02F30" w:rsidRPr="00444CDA" w14:paraId="3E5BB3DD" w14:textId="77777777" w:rsidTr="00897E5C">
        <w:trPr>
          <w:trHeight w:val="156"/>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nil"/>
              <w:right w:val="nil"/>
            </w:tcBorders>
            <w:vAlign w:val="bottom"/>
          </w:tcPr>
          <w:p w14:paraId="2FA9D2BE" w14:textId="77777777" w:rsidR="00A02F30" w:rsidRPr="00444CDA" w:rsidRDefault="00A02F30" w:rsidP="00897E5C">
            <w:pPr>
              <w:contextualSpacing/>
              <w:jc w:val="center"/>
              <w:rPr>
                <w:b w:val="0"/>
                <w:bCs w:val="0"/>
                <w:sz w:val="22"/>
                <w:szCs w:val="22"/>
                <w:u w:val="single"/>
              </w:rPr>
            </w:pPr>
            <w:r w:rsidRPr="00444CDA">
              <w:rPr>
                <w:b w:val="0"/>
                <w:bCs w:val="0"/>
                <w:color w:val="000000"/>
                <w:sz w:val="22"/>
                <w:szCs w:val="22"/>
              </w:rPr>
              <w:t>Multi-Layer Perceptron</w:t>
            </w:r>
          </w:p>
        </w:tc>
        <w:tc>
          <w:tcPr>
            <w:tcW w:w="1866" w:type="dxa"/>
            <w:tcBorders>
              <w:top w:val="nil"/>
              <w:left w:val="nil"/>
              <w:bottom w:val="nil"/>
              <w:right w:val="nil"/>
            </w:tcBorders>
            <w:vAlign w:val="bottom"/>
          </w:tcPr>
          <w:p w14:paraId="21068B1B"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6m39s</w:t>
            </w:r>
          </w:p>
        </w:tc>
        <w:tc>
          <w:tcPr>
            <w:tcW w:w="2284" w:type="dxa"/>
            <w:gridSpan w:val="2"/>
            <w:tcBorders>
              <w:top w:val="nil"/>
              <w:left w:val="nil"/>
              <w:bottom w:val="nil"/>
              <w:right w:val="nil"/>
            </w:tcBorders>
            <w:vAlign w:val="bottom"/>
          </w:tcPr>
          <w:p w14:paraId="13135A9C"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sz w:val="22"/>
                <w:szCs w:val="22"/>
                <w:u w:val="single"/>
              </w:rPr>
            </w:pPr>
            <w:r>
              <w:rPr>
                <w:color w:val="212121"/>
                <w:sz w:val="22"/>
                <w:szCs w:val="22"/>
              </w:rPr>
              <w:t>0.63</w:t>
            </w:r>
          </w:p>
        </w:tc>
        <w:tc>
          <w:tcPr>
            <w:tcW w:w="1635" w:type="dxa"/>
            <w:tcBorders>
              <w:top w:val="nil"/>
              <w:left w:val="nil"/>
              <w:bottom w:val="nil"/>
              <w:right w:val="nil"/>
            </w:tcBorders>
            <w:vAlign w:val="bottom"/>
          </w:tcPr>
          <w:p w14:paraId="6887D74E" w14:textId="77777777" w:rsidR="00A02F30" w:rsidRPr="00444CDA" w:rsidRDefault="00A02F30" w:rsidP="00897E5C">
            <w:pPr>
              <w:contextualSpacing/>
              <w:jc w:val="center"/>
              <w:cnfStyle w:val="000000000000" w:firstRow="0" w:lastRow="0" w:firstColumn="0" w:lastColumn="0" w:oddVBand="0" w:evenVBand="0" w:oddHBand="0" w:evenHBand="0" w:firstRowFirstColumn="0" w:firstRowLastColumn="0" w:lastRowFirstColumn="0" w:lastRowLastColumn="0"/>
              <w:rPr>
                <w:color w:val="212121"/>
                <w:sz w:val="22"/>
                <w:szCs w:val="22"/>
              </w:rPr>
            </w:pPr>
            <w:r>
              <w:rPr>
                <w:color w:val="212121"/>
                <w:sz w:val="22"/>
                <w:szCs w:val="22"/>
              </w:rPr>
              <w:t>0.58</w:t>
            </w:r>
          </w:p>
        </w:tc>
      </w:tr>
      <w:tr w:rsidR="00A02F30" w:rsidRPr="00444CDA" w14:paraId="056233CB" w14:textId="77777777" w:rsidTr="00897E5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98" w:type="dxa"/>
            <w:tcBorders>
              <w:top w:val="nil"/>
              <w:left w:val="nil"/>
              <w:bottom w:val="single" w:sz="4" w:space="0" w:color="auto"/>
              <w:right w:val="nil"/>
            </w:tcBorders>
            <w:vAlign w:val="bottom"/>
          </w:tcPr>
          <w:p w14:paraId="5F0FE7AC" w14:textId="77777777" w:rsidR="00A02F30" w:rsidRPr="00444CDA" w:rsidRDefault="00A02F30" w:rsidP="00897E5C">
            <w:pPr>
              <w:contextualSpacing/>
              <w:jc w:val="center"/>
              <w:rPr>
                <w:b w:val="0"/>
                <w:bCs w:val="0"/>
                <w:sz w:val="22"/>
                <w:szCs w:val="22"/>
                <w:u w:val="single"/>
              </w:rPr>
            </w:pPr>
            <w:r w:rsidRPr="00444CDA">
              <w:rPr>
                <w:b w:val="0"/>
                <w:bCs w:val="0"/>
                <w:color w:val="000000"/>
                <w:sz w:val="22"/>
                <w:szCs w:val="22"/>
              </w:rPr>
              <w:t>Ada Boost</w:t>
            </w:r>
          </w:p>
        </w:tc>
        <w:tc>
          <w:tcPr>
            <w:tcW w:w="1866" w:type="dxa"/>
            <w:tcBorders>
              <w:top w:val="nil"/>
              <w:left w:val="nil"/>
              <w:bottom w:val="single" w:sz="4" w:space="0" w:color="auto"/>
              <w:right w:val="nil"/>
            </w:tcBorders>
            <w:vAlign w:val="bottom"/>
          </w:tcPr>
          <w:p w14:paraId="003788C8"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12m4s</w:t>
            </w:r>
          </w:p>
        </w:tc>
        <w:tc>
          <w:tcPr>
            <w:tcW w:w="2284" w:type="dxa"/>
            <w:gridSpan w:val="2"/>
            <w:tcBorders>
              <w:top w:val="nil"/>
              <w:left w:val="nil"/>
              <w:bottom w:val="single" w:sz="4" w:space="0" w:color="auto"/>
              <w:right w:val="nil"/>
            </w:tcBorders>
            <w:vAlign w:val="bottom"/>
          </w:tcPr>
          <w:p w14:paraId="6D870538"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sz w:val="22"/>
                <w:szCs w:val="22"/>
                <w:u w:val="single"/>
              </w:rPr>
            </w:pPr>
            <w:r>
              <w:rPr>
                <w:color w:val="212121"/>
                <w:sz w:val="22"/>
                <w:szCs w:val="22"/>
              </w:rPr>
              <w:t>0.65</w:t>
            </w:r>
          </w:p>
        </w:tc>
        <w:tc>
          <w:tcPr>
            <w:tcW w:w="1635" w:type="dxa"/>
            <w:tcBorders>
              <w:top w:val="nil"/>
              <w:left w:val="nil"/>
              <w:bottom w:val="single" w:sz="4" w:space="0" w:color="auto"/>
              <w:right w:val="nil"/>
            </w:tcBorders>
            <w:vAlign w:val="bottom"/>
          </w:tcPr>
          <w:p w14:paraId="6FE027C2" w14:textId="77777777" w:rsidR="00A02F30" w:rsidRPr="00444CDA" w:rsidRDefault="00A02F30" w:rsidP="00897E5C">
            <w:pPr>
              <w:contextualSpacing/>
              <w:jc w:val="center"/>
              <w:cnfStyle w:val="000000100000" w:firstRow="0" w:lastRow="0" w:firstColumn="0" w:lastColumn="0" w:oddVBand="0" w:evenVBand="0" w:oddHBand="1" w:evenHBand="0" w:firstRowFirstColumn="0" w:firstRowLastColumn="0" w:lastRowFirstColumn="0" w:lastRowLastColumn="0"/>
              <w:rPr>
                <w:color w:val="212121"/>
                <w:sz w:val="22"/>
                <w:szCs w:val="22"/>
              </w:rPr>
            </w:pPr>
            <w:r>
              <w:rPr>
                <w:color w:val="212121"/>
                <w:sz w:val="22"/>
                <w:szCs w:val="22"/>
              </w:rPr>
              <w:t>0.64</w:t>
            </w:r>
          </w:p>
        </w:tc>
      </w:tr>
    </w:tbl>
    <w:p w14:paraId="1D64EE9A" w14:textId="77777777" w:rsidR="00E43792" w:rsidRDefault="00E43792" w:rsidP="00FB71CD">
      <w:pPr>
        <w:jc w:val="both"/>
        <w:rPr>
          <w:sz w:val="22"/>
          <w:szCs w:val="22"/>
        </w:rPr>
      </w:pPr>
    </w:p>
    <w:p w14:paraId="48F09207" w14:textId="77777777" w:rsidR="00C21C94" w:rsidRDefault="00C21C94" w:rsidP="00FB71CD">
      <w:pPr>
        <w:jc w:val="both"/>
        <w:rPr>
          <w:sz w:val="22"/>
          <w:szCs w:val="22"/>
        </w:rPr>
      </w:pPr>
    </w:p>
    <w:p w14:paraId="06C53040" w14:textId="7CB9C909" w:rsidR="00FB71CD" w:rsidRDefault="00FB71CD" w:rsidP="00FB71CD">
      <w:pPr>
        <w:jc w:val="both"/>
        <w:rPr>
          <w:sz w:val="22"/>
          <w:szCs w:val="22"/>
        </w:rPr>
      </w:pPr>
      <w:r>
        <w:rPr>
          <w:sz w:val="22"/>
          <w:szCs w:val="22"/>
        </w:rPr>
        <w:t>Th</w:t>
      </w:r>
      <w:r w:rsidR="00E43792">
        <w:rPr>
          <w:sz w:val="22"/>
          <w:szCs w:val="22"/>
        </w:rPr>
        <w:t>is</w:t>
      </w:r>
      <w:r>
        <w:rPr>
          <w:sz w:val="22"/>
          <w:szCs w:val="22"/>
        </w:rPr>
        <w:t xml:space="preserve"> study compared various machine learning models for energy performance prediction and the result shows that </w:t>
      </w:r>
      <w:r w:rsidR="00C21C94">
        <w:rPr>
          <w:sz w:val="22"/>
          <w:szCs w:val="22"/>
        </w:rPr>
        <w:t xml:space="preserve">the </w:t>
      </w:r>
      <w:r>
        <w:rPr>
          <w:sz w:val="22"/>
          <w:szCs w:val="22"/>
        </w:rPr>
        <w:t xml:space="preserve">ensemble model outperforms other models which could support their liability to producing good results due to their training on multiple algorithms </w:t>
      </w:r>
      <w:r w:rsidRPr="00642B2D">
        <w:rPr>
          <w:sz w:val="22"/>
          <w:szCs w:val="22"/>
        </w:rPr>
        <w:t xml:space="preserve">similar to </w:t>
      </w:r>
      <w:r w:rsidR="00C21C94">
        <w:rPr>
          <w:sz w:val="22"/>
          <w:szCs w:val="22"/>
        </w:rPr>
        <w:t xml:space="preserve">the </w:t>
      </w:r>
      <w:r w:rsidR="00642B2D" w:rsidRPr="00642B2D">
        <w:rPr>
          <w:sz w:val="22"/>
          <w:szCs w:val="22"/>
        </w:rPr>
        <w:t>theory</w:t>
      </w:r>
      <w:r w:rsidRPr="00642B2D">
        <w:rPr>
          <w:sz w:val="22"/>
          <w:szCs w:val="22"/>
        </w:rPr>
        <w:t xml:space="preserve"> by </w:t>
      </w:r>
      <w:r w:rsidRPr="00642B2D">
        <w:rPr>
          <w:sz w:val="22"/>
          <w:szCs w:val="22"/>
        </w:rPr>
        <w:fldChar w:fldCharType="begin"/>
      </w:r>
      <w:r w:rsidR="00216FC2" w:rsidRPr="00642B2D">
        <w:rPr>
          <w:sz w:val="22"/>
          <w:szCs w:val="22"/>
        </w:rPr>
        <w:instrText xml:space="preserve"> ADDIN ZOTERO_ITEM CSL_CITATION {"citationID":"SdsqblHv","properties":{"formattedCitation":"(Amasyali and El-Gohary, 2021)","plainCitation":"(Amasyali and El-Gohary, 2021)","noteIndex":0},"citationItems":[{"id":225,"uris":["http://zotero.org/users/local/RqFTfEV4/items/3LADM9LU"],"uri":["http://zotero.org/users/local/RqFTfEV4/items/3LADM9LU"],"itemData":{"id":225,"type":"article-journal","abstract":"Building energy consumption prediction plays a key role in energy-efficiency decision making. With the advancement in data analytics, a number of machine learning-based building energy consumption prediction models have been developed in recent years. However, existing prediction models do not sufficiently take occupant behavior into account. Towards addressing this gap, this paper presents a machine-learning approach for predicting building energy consumption in an occupant-behavior-sensitive manner. In this approach, a model learns from a large set of energy-use cases that were modelled and simulated in EnergyPlus. The machine-learning prediction model was trained using a large dataset that includes 3-month hourly data for 5760 energy-use cases representing different combinations of building characteristics, outdoor weather conditions, and occupant behaviors. In developing the model, four machine-learning algorithms were tested and compared in terms of their prediction accuracy and computational efficiency: classification and regression trees (CART), ensemble bagging trees (EBT), artificial neural networks (ANN), and deep neural networks (DNN). The simulation results demonstrated the high impact of the variables considered in this study. For example, the highest energy-consuming case consumed over 3432 times more energy than the lowest-consuming case. Occupant behavior made a difference up to over 7 times in energy consumption. The DNN model with four hidden layers achieved 2.97% coefficient of variation (CV). Such high performance shows the potential of the proposed approach. The approach could help better understand the impact of occupant behavior on building energy consumption and identify opportunities for behavioral energy-saving measures.","container-title":"Renewable and Sustainable Energy Reviews","DOI":"10.1016/j.rser.2021.110714","ISSN":"1364-0321","journalAbbreviation":"Renewable and Sustainable Energy Reviews","language":"en","page":"110714","source":"ScienceDirect","title":"Machine learning for occupant-behavior-sensitive cooling energy consumption prediction in office buildings","volume":"142","author":[{"family":"Amasyali","given":"Kadir"},{"family":"El-Gohary","given":"Nora"}],"issued":{"date-parts":[["2021",5,1]]}}}],"schema":"https://github.com/citation-style-language/schema/raw/master/csl-citation.json"} </w:instrText>
      </w:r>
      <w:r w:rsidRPr="00642B2D">
        <w:rPr>
          <w:sz w:val="22"/>
          <w:szCs w:val="22"/>
        </w:rPr>
        <w:fldChar w:fldCharType="separate"/>
      </w:r>
      <w:r w:rsidR="00216FC2" w:rsidRPr="00642B2D">
        <w:rPr>
          <w:noProof/>
          <w:sz w:val="22"/>
          <w:szCs w:val="22"/>
        </w:rPr>
        <w:t>(Amasyali and El-Gohary, 2021)</w:t>
      </w:r>
      <w:r w:rsidRPr="00642B2D">
        <w:rPr>
          <w:sz w:val="22"/>
          <w:szCs w:val="22"/>
        </w:rPr>
        <w:fldChar w:fldCharType="end"/>
      </w:r>
      <w:r w:rsidRPr="00642B2D">
        <w:rPr>
          <w:sz w:val="22"/>
          <w:szCs w:val="22"/>
        </w:rPr>
        <w:t>.</w:t>
      </w:r>
      <w:r>
        <w:rPr>
          <w:sz w:val="22"/>
          <w:szCs w:val="22"/>
        </w:rPr>
        <w:t xml:space="preserve"> However, the findings also contradict some related research that infer</w:t>
      </w:r>
      <w:r w:rsidR="00C21C94">
        <w:rPr>
          <w:sz w:val="22"/>
          <w:szCs w:val="22"/>
        </w:rPr>
        <w:t>s</w:t>
      </w:r>
      <w:r>
        <w:rPr>
          <w:sz w:val="22"/>
          <w:szCs w:val="22"/>
        </w:rPr>
        <w:t xml:space="preserve"> SVM as </w:t>
      </w:r>
      <w:r w:rsidR="003D11FF">
        <w:rPr>
          <w:sz w:val="22"/>
          <w:szCs w:val="22"/>
        </w:rPr>
        <w:t xml:space="preserve">a highly efficient </w:t>
      </w:r>
      <w:r>
        <w:rPr>
          <w:sz w:val="22"/>
          <w:szCs w:val="22"/>
        </w:rPr>
        <w:t xml:space="preserve">model for </w:t>
      </w:r>
      <w:r w:rsidR="003D11FF">
        <w:rPr>
          <w:sz w:val="22"/>
          <w:szCs w:val="22"/>
        </w:rPr>
        <w:t>predict</w:t>
      </w:r>
      <w:r>
        <w:rPr>
          <w:sz w:val="22"/>
          <w:szCs w:val="22"/>
        </w:rPr>
        <w:t xml:space="preserve">ing annual energy usage </w:t>
      </w:r>
      <w:r>
        <w:rPr>
          <w:sz w:val="22"/>
          <w:szCs w:val="22"/>
        </w:rPr>
        <w:fldChar w:fldCharType="begin"/>
      </w:r>
      <w:r w:rsidR="00216FC2">
        <w:rPr>
          <w:sz w:val="22"/>
          <w:szCs w:val="22"/>
        </w:rPr>
        <w:instrText xml:space="preserve"> ADDIN ZOTERO_ITEM CSL_CITATION {"citationID":"fK5w7Txi","properties":{"formattedCitation":"(Dong, Cao and Lee, 2005; Li {\\i{}et al.}, 2009b)","plainCitation":"(Dong, Cao and Lee, 2005; Li et al., 2009b)","noteIndex":0},"citationItems":[{"id":302,"uris":["http://zotero.org/users/local/RqFTfEV4/items/SSQGUJ6S"],"uri":["http://zotero.org/users/local/RqFTfEV4/items/SSQGUJ6S"],"itemData":{"id":302,"type":"article-journal","abstract":"The methodology to predict building energy consumption is increasingly important for building energy baseline model development and measurement and verification protocol (MVP). This paper presents support vector machines (SVM), a new neural network algorithm, to forecast building energy consumption in the tropical region. The objective of this paper is to examine the feasibility and applicability of SVM in building load forecasting area. Four commercial buildings in Singapore are selected randomly as case studies. Weather data including monthly mean outdoor dry-bulb temperature (T0), relative humidity (RH) and global solar radiation (GSR) are taken as three input features. Mean monthly landlord utility bills are collected for developing and testing models. In addition, the performance of SVM with respect to two parameters, C and ɛ, was explored using stepwise searching method based on radial-basis function (RBF) kernel. Finally, all prediction results are found to have coefficients of variance (CV) less than 3% and percentage error (%error) within 4%.","container-title":"Energy and Buildings","DOI":"10.1016/j.enbuild.2004.09.009","ISSN":"0378-7788","issue":"5","journalAbbreviation":"Energy and Buildings","language":"en","page":"545-553","source":"ScienceDirect","title":"Applying support vector machines to predict building energy consumption in tropical region","volume":"37","author":[{"family":"Dong","given":"Bing"},{"family":"Cao","given":"Cheng"},{"family":"Lee","given":"Siew Eang"}],"issued":{"date-parts":[["2005",5,1]]}}},{"id":71,"uris":["http://zotero.org/users/local/RqFTfEV4/items/D4ND7RPX"],"uri":["http://zotero.org/users/local/RqFTfEV4/items/D4ND7RPX"],"itemData":{"id":71,"type":"article-journal","abstract":"This study presents four modeling techniques for the prediction of hourly cooling load in the building. In addition to the traditional back propagation neural network (BPNN), the radial basis function neural network (RBFNN), general regression neural network (GRNN) and support vector machine (SVM) are considered. All the prediction models have been applied to an office building in Guangzhou, China. Evaluation of the prediction accuracy of the four models is based on the root mean square error (RMSE) and mean relative error (MRE). The simulation results demonstrate that the four discussed models can be effective for building cooling load prediction. The SVM and GRNN methods can achieve better accuracy and generalization than the BPNN and RBFNN methods.","container-title":"Energy Conversion and Management","DOI":"10.1016/j.enconman.2008.08.033","ISSN":"0196-8904","issue":"1","journalAbbreviation":"Energy Conversion and Management","language":"en","page":"90-96","source":"ScienceDirect","title":"Predicting hourly cooling load in the building: A comparison of support vector machine and different artificial neural networks","title-short":"Predicting hourly cooling load in the building","volume":"50","author":[{"family":"Li","given":"Qiong"},{"family":"Meng","given":"Qinglin"},{"family":"Cai","given":"Jiejin"},{"family":"Yoshino","given":"Hiroshi"},{"family":"Mochida","given":"Akashi"}],"issued":{"date-parts":[["2009",1,1]]}}}],"schema":"https://github.com/citation-style-language/schema/raw/master/csl-citation.json"} </w:instrText>
      </w:r>
      <w:r>
        <w:rPr>
          <w:sz w:val="22"/>
          <w:szCs w:val="22"/>
        </w:rPr>
        <w:fldChar w:fldCharType="separate"/>
      </w:r>
      <w:r w:rsidR="00216FC2" w:rsidRPr="00216FC2">
        <w:rPr>
          <w:sz w:val="22"/>
        </w:rPr>
        <w:t xml:space="preserve">(Dong, Cao and Lee, 2005; Li </w:t>
      </w:r>
      <w:r w:rsidR="00216FC2" w:rsidRPr="00216FC2">
        <w:rPr>
          <w:i/>
          <w:iCs/>
          <w:sz w:val="22"/>
        </w:rPr>
        <w:t>et al.</w:t>
      </w:r>
      <w:r w:rsidR="00216FC2" w:rsidRPr="00216FC2">
        <w:rPr>
          <w:sz w:val="22"/>
        </w:rPr>
        <w:t>, 2009b)</w:t>
      </w:r>
      <w:r>
        <w:rPr>
          <w:sz w:val="22"/>
          <w:szCs w:val="22"/>
        </w:rPr>
        <w:fldChar w:fldCharType="end"/>
      </w:r>
      <w:r>
        <w:rPr>
          <w:sz w:val="22"/>
          <w:szCs w:val="22"/>
        </w:rPr>
        <w:t xml:space="preserve">. Conversely, the outcome shows </w:t>
      </w:r>
      <w:r w:rsidR="00C21C94">
        <w:rPr>
          <w:sz w:val="22"/>
          <w:szCs w:val="22"/>
        </w:rPr>
        <w:t xml:space="preserve">the </w:t>
      </w:r>
      <w:r>
        <w:rPr>
          <w:sz w:val="22"/>
          <w:szCs w:val="22"/>
        </w:rPr>
        <w:t>inadequate result for SVM both in terms of performance and computational efficiency</w:t>
      </w:r>
      <w:r w:rsidR="00C21C94">
        <w:rPr>
          <w:sz w:val="22"/>
          <w:szCs w:val="22"/>
        </w:rPr>
        <w:t>.</w:t>
      </w:r>
      <w:r w:rsidR="006A5C90">
        <w:rPr>
          <w:sz w:val="22"/>
          <w:szCs w:val="22"/>
        </w:rPr>
        <w:t xml:space="preserve"> However,</w:t>
      </w:r>
      <w:r>
        <w:rPr>
          <w:sz w:val="22"/>
          <w:szCs w:val="22"/>
        </w:rPr>
        <w:t xml:space="preserve"> this can be attributed to the theory that SVM produces better</w:t>
      </w:r>
      <w:r w:rsidRPr="00A63ABC">
        <w:rPr>
          <w:sz w:val="22"/>
          <w:szCs w:val="22"/>
        </w:rPr>
        <w:t xml:space="preserve"> outcomes in small datasets </w:t>
      </w:r>
      <w:r w:rsidRPr="00A63ABC">
        <w:rPr>
          <w:sz w:val="22"/>
          <w:szCs w:val="22"/>
        </w:rPr>
        <w:fldChar w:fldCharType="begin"/>
      </w:r>
      <w:r w:rsidR="00216FC2">
        <w:rPr>
          <w:sz w:val="22"/>
          <w:szCs w:val="22"/>
        </w:rPr>
        <w:instrText xml:space="preserve"> ADDIN ZOTERO_ITEM CSL_CITATION {"citationID":"szy942gs","properties":{"formattedCitation":"(Li {\\i{}et al.}, 2009b; Qiong Li, Peng Ren, and Qinglin Meng, 2010; Aversa {\\i{}et al.}, 2016)","plainCitation":"(Li et al., 2009b; Qiong Li, Peng Ren, and Qinglin Meng, 2010; Aversa et al., 2016)","noteIndex":0},"citationItems":[{"id":16,"uris":["http://zotero.org/users/local/RqFTfEV4/items/VCPAPZG9"],"uri":["http://zotero.org/users/local/RqFTfEV4/items/VCPAPZG9"],"itemData":{"id":16,"type":"article-journal","abstract":"Although the designed theoretical value of U can be derived from the thermal parameters of layers composing an opaque element, according to ISO 6946:2007, measurements are necessary to confirm the expected behaviour. Currently, the measurements of thermal transmittance based on Heat Flow Meter method (HFM) and according to standard ISO 9869-1:2014 are widely accepted. Anyway, some issues related to difficulties in measurements are present: the roughness of wall surfaces, the proper contact between the heat flow plate and the temperature probes with wall surfaces, undesired changes in weather conditions. This work presents the results obtained in thermal transmittance measurements with a modified HFM method, widely described in this paper. Differences between U-values obtained with the modified HFM method and theoretical ones were in the range 0.6 - 6.5 %. Moreover, the modified HFM method provided a result closer to the theoretical one, when compared to that obtained with standard HFM method (discrepancy with theoretical value were 0.6% and 16.4%, respectively).","container-title":"Selected Scientific Papers - Journal of Civil Engineering","DOI":"10.1515/sspjce-2016-0017","journalAbbreviation":"Selected Scientific Papers - Journal of Civil Engineering","source":"ResearchGate","title":"Improved Thermal Transmittance Measurement with HFM Technique on Building Envelopes in the Mediterranean Area","volume":"11","author":[{"family":"Aversa","given":"Patrizia"},{"family":"Donatelli","given":"Antonio"},{"family":"Piccoli","given":"Giuseppe"},{"family":"Luprano","given":"V.A.M."}],"issued":{"date-parts":[["2016",10,1]]}}},{"id":71,"uris":["http://zotero.org/users/local/RqFTfEV4/items/D4ND7RPX"],"uri":["http://zotero.org/users/local/RqFTfEV4/items/D4ND7RPX"],"itemData":{"id":71,"type":"article-journal","abstract":"This study presents four modeling techniques for the prediction of hourly cooling load in the building. In addition to the traditional back propagation neural network (BPNN), the radial basis function neural network (RBFNN), general regression neural network (GRNN) and support vector machine (SVM) are considered. All the prediction models have been applied to an office building in Guangzhou, China. Evaluation of the prediction accuracy of the four models is based on the root mean square error (RMSE) and mean relative error (MRE). The simulation results demonstrate that the four discussed models can be effective for building cooling load prediction. The SVM and GRNN methods can achieve better accuracy and generalization than the BPNN and RBFNN methods.","container-title":"Energy Conversion and Management","DOI":"10.1016/j.enconman.2008.08.033","ISSN":"0196-8904","issue":"1","journalAbbreviation":"Energy Conversion and Management","language":"en","page":"90-96","source":"ScienceDirect","title":"Predicting hourly cooling load in the building: A comparison of support vector machine and different artificial neural networks","title-short":"Predicting hourly cooling load in the building","volume":"50","author":[{"family":"Li","given":"Qiong"},{"family":"Meng","given":"Qinglin"},{"family":"Cai","given":"Jiejin"},{"family":"Yoshino","given":"Hiroshi"},{"family":"Mochida","given":"Akashi"}],"issued":{"date-parts":[["2009",1,1]]}}},{"id":77,"uris":["http://zotero.org/users/local/RqFTfEV4/items/JAZPWGC5"],"uri":["http://zotero.org/users/local/RqFTfEV4/items/JAZPWGC5"],"itemData":{"id":77,"type":"paper-conference","abstract":"Based on the investigation to 59 residential buildings in China, this study establishes the prediction model of annual energy consumption of residential buidlings using four different modeling methods such as support vector machine (SVM), traditional back propagation neural network (BPNN), radial basis function neural network (RBFNN) and general regression neural network (GRNN). The simulation results show that SVM and GRNN methods achieve better accuracy and generalization than BPNN and RBFNN methods, and are effective for prediction of annual building energy consumption.","container-title":"2010 International Conference on Advances in Energy Engineering","DOI":"10.1109/ICAEE.2010.5557576","event":"2010 International Conference on Advances in Energy Engineering","page":"223-226","source":"IEEE Xplore","title":"Prediction model of annual energy consumption of residential buildings","author":[{"literal":"Qiong Li"},{"literal":"Peng Ren"},{"literal":"Qinglin Meng"}],"issued":{"date-parts":[["2010",6]]}}}],"schema":"https://github.com/citation-style-language/schema/raw/master/csl-citation.json"} </w:instrText>
      </w:r>
      <w:r w:rsidRPr="00A63ABC">
        <w:rPr>
          <w:sz w:val="22"/>
          <w:szCs w:val="22"/>
        </w:rPr>
        <w:fldChar w:fldCharType="separate"/>
      </w:r>
      <w:r w:rsidR="00216FC2" w:rsidRPr="00216FC2">
        <w:rPr>
          <w:sz w:val="22"/>
        </w:rPr>
        <w:t xml:space="preserve">(Li </w:t>
      </w:r>
      <w:r w:rsidR="00216FC2" w:rsidRPr="00216FC2">
        <w:rPr>
          <w:i/>
          <w:iCs/>
          <w:sz w:val="22"/>
        </w:rPr>
        <w:t>et al.</w:t>
      </w:r>
      <w:r w:rsidR="00216FC2" w:rsidRPr="00216FC2">
        <w:rPr>
          <w:sz w:val="22"/>
        </w:rPr>
        <w:t xml:space="preserve">, 2009b; Qiong Li, Peng Ren, and Qinglin Meng, 2010; Aversa </w:t>
      </w:r>
      <w:r w:rsidR="00216FC2" w:rsidRPr="00216FC2">
        <w:rPr>
          <w:i/>
          <w:iCs/>
          <w:sz w:val="22"/>
        </w:rPr>
        <w:t>et al.</w:t>
      </w:r>
      <w:r w:rsidR="00216FC2" w:rsidRPr="00216FC2">
        <w:rPr>
          <w:sz w:val="22"/>
        </w:rPr>
        <w:t>, 2016)</w:t>
      </w:r>
      <w:r w:rsidRPr="00A63ABC">
        <w:rPr>
          <w:sz w:val="22"/>
          <w:szCs w:val="22"/>
        </w:rPr>
        <w:fldChar w:fldCharType="end"/>
      </w:r>
      <w:r>
        <w:rPr>
          <w:sz w:val="22"/>
          <w:szCs w:val="22"/>
        </w:rPr>
        <w:t xml:space="preserve">. </w:t>
      </w:r>
    </w:p>
    <w:p w14:paraId="55D8B794" w14:textId="77777777" w:rsidR="00FB71CD" w:rsidRDefault="00FB71CD" w:rsidP="00FB71CD">
      <w:pPr>
        <w:jc w:val="both"/>
        <w:rPr>
          <w:sz w:val="22"/>
          <w:szCs w:val="22"/>
        </w:rPr>
      </w:pPr>
    </w:p>
    <w:p w14:paraId="760788AC" w14:textId="78342CA6" w:rsidR="00FB71CD" w:rsidRDefault="00FB71CD" w:rsidP="00FB71CD">
      <w:pPr>
        <w:jc w:val="both"/>
        <w:rPr>
          <w:sz w:val="22"/>
          <w:szCs w:val="22"/>
        </w:rPr>
      </w:pPr>
      <w:r>
        <w:rPr>
          <w:sz w:val="22"/>
          <w:szCs w:val="22"/>
        </w:rPr>
        <w:t xml:space="preserve">This study further investigated the effects </w:t>
      </w:r>
      <w:r w:rsidR="00C21C94">
        <w:rPr>
          <w:sz w:val="22"/>
          <w:szCs w:val="22"/>
        </w:rPr>
        <w:t xml:space="preserve">of </w:t>
      </w:r>
      <w:r>
        <w:rPr>
          <w:sz w:val="22"/>
          <w:szCs w:val="22"/>
        </w:rPr>
        <w:t>two different types of feature selection method on the performance of the models</w:t>
      </w:r>
      <w:r w:rsidRPr="00D95059">
        <w:rPr>
          <w:sz w:val="22"/>
          <w:szCs w:val="22"/>
        </w:rPr>
        <w:t xml:space="preserve"> </w:t>
      </w:r>
      <w:r>
        <w:rPr>
          <w:sz w:val="22"/>
          <w:szCs w:val="22"/>
        </w:rPr>
        <w:t xml:space="preserve">developed. </w:t>
      </w:r>
      <w:r w:rsidRPr="00295250">
        <w:rPr>
          <w:sz w:val="22"/>
          <w:szCs w:val="22"/>
        </w:rPr>
        <w:t xml:space="preserve">Zhang et al </w:t>
      </w:r>
      <w:r w:rsidR="007801E0">
        <w:rPr>
          <w:sz w:val="22"/>
          <w:szCs w:val="22"/>
        </w:rPr>
        <w:t>(</w:t>
      </w:r>
      <w:r w:rsidRPr="00295250">
        <w:rPr>
          <w:sz w:val="22"/>
          <w:szCs w:val="22"/>
        </w:rPr>
        <w:t>2019</w:t>
      </w:r>
      <w:r w:rsidR="007801E0">
        <w:rPr>
          <w:sz w:val="22"/>
          <w:szCs w:val="22"/>
        </w:rPr>
        <w:t>)</w:t>
      </w:r>
      <w:r w:rsidRPr="00295250">
        <w:rPr>
          <w:sz w:val="22"/>
          <w:szCs w:val="22"/>
        </w:rPr>
        <w:t xml:space="preserve"> </w:t>
      </w:r>
      <w:r>
        <w:rPr>
          <w:sz w:val="22"/>
          <w:szCs w:val="22"/>
        </w:rPr>
        <w:t>state</w:t>
      </w:r>
      <w:r w:rsidR="00C21C94">
        <w:rPr>
          <w:sz w:val="22"/>
          <w:szCs w:val="22"/>
        </w:rPr>
        <w:t>d</w:t>
      </w:r>
      <w:r>
        <w:rPr>
          <w:sz w:val="22"/>
          <w:szCs w:val="22"/>
        </w:rPr>
        <w:t xml:space="preserve"> that</w:t>
      </w:r>
      <w:r w:rsidRPr="00295250">
        <w:rPr>
          <w:sz w:val="22"/>
          <w:szCs w:val="22"/>
        </w:rPr>
        <w:t xml:space="preserve"> </w:t>
      </w:r>
      <w:r>
        <w:rPr>
          <w:sz w:val="22"/>
          <w:szCs w:val="22"/>
        </w:rPr>
        <w:t xml:space="preserve">implementation of </w:t>
      </w:r>
      <w:r w:rsidRPr="00295250">
        <w:rPr>
          <w:sz w:val="22"/>
          <w:szCs w:val="22"/>
        </w:rPr>
        <w:t>feature selection generates better accuracy</w:t>
      </w:r>
      <w:r>
        <w:rPr>
          <w:sz w:val="22"/>
          <w:szCs w:val="22"/>
        </w:rPr>
        <w:t xml:space="preserve"> </w:t>
      </w:r>
      <w:r>
        <w:rPr>
          <w:sz w:val="22"/>
          <w:szCs w:val="22"/>
        </w:rPr>
        <w:fldChar w:fldCharType="begin"/>
      </w:r>
      <w:r w:rsidR="00216FC2">
        <w:rPr>
          <w:sz w:val="22"/>
          <w:szCs w:val="22"/>
        </w:rPr>
        <w:instrText xml:space="preserve"> ADDIN ZOTERO_ITEM CSL_CITATION {"citationID":"cyZwEqPF","properties":{"formattedCitation":"(Zhang and Wen, 2019a)","plainCitation":"(Zhang and Wen, 2019a)","noteIndex":0},"citationItems":[{"id":410,"uris":["http://zotero.org/users/local/RqFTfEV4/items/X2U4V72F"],"uri":["http://zotero.org/users/local/RqFTfEV4/items/X2U4V72F"],"itemData":{"id":410,"type":"article-journal","abstract":"An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development","volume":"183","author":[{"family":"Zhang","given":"Liang"},{"family":"Wen","given":"Jin"}],"issued":{"date-parts":[["2019",1,15]]}}}],"schema":"https://github.com/citation-style-language/schema/raw/master/csl-citation.json"} </w:instrText>
      </w:r>
      <w:r>
        <w:rPr>
          <w:sz w:val="22"/>
          <w:szCs w:val="22"/>
        </w:rPr>
        <w:fldChar w:fldCharType="separate"/>
      </w:r>
      <w:r w:rsidR="00216FC2">
        <w:rPr>
          <w:noProof/>
          <w:sz w:val="22"/>
          <w:szCs w:val="22"/>
        </w:rPr>
        <w:t>(Zhang and Wen, 2019a)</w:t>
      </w:r>
      <w:r>
        <w:rPr>
          <w:sz w:val="22"/>
          <w:szCs w:val="22"/>
        </w:rPr>
        <w:fldChar w:fldCharType="end"/>
      </w:r>
      <w:r>
        <w:rPr>
          <w:sz w:val="22"/>
          <w:szCs w:val="22"/>
        </w:rPr>
        <w:t>. However, this is inconclusive because in some cases,</w:t>
      </w:r>
      <w:r w:rsidR="00C21C94">
        <w:rPr>
          <w:sz w:val="22"/>
          <w:szCs w:val="22"/>
        </w:rPr>
        <w:t xml:space="preserve"> the</w:t>
      </w:r>
      <w:r>
        <w:rPr>
          <w:sz w:val="22"/>
          <w:szCs w:val="22"/>
        </w:rPr>
        <w:t xml:space="preserve"> result shows that feature selection has a negative impact on certain algorithms which le</w:t>
      </w:r>
      <w:r w:rsidR="00C21C94">
        <w:rPr>
          <w:sz w:val="22"/>
          <w:szCs w:val="22"/>
        </w:rPr>
        <w:t>a</w:t>
      </w:r>
      <w:r>
        <w:rPr>
          <w:sz w:val="22"/>
          <w:szCs w:val="22"/>
        </w:rPr>
        <w:t>d</w:t>
      </w:r>
      <w:r w:rsidR="00C21C94">
        <w:rPr>
          <w:sz w:val="22"/>
          <w:szCs w:val="22"/>
        </w:rPr>
        <w:t>s</w:t>
      </w:r>
      <w:r>
        <w:rPr>
          <w:sz w:val="22"/>
          <w:szCs w:val="22"/>
        </w:rPr>
        <w:t xml:space="preserve"> to poor accuracy.</w:t>
      </w:r>
      <w:r w:rsidRPr="00BB7927">
        <w:rPr>
          <w:sz w:val="22"/>
          <w:szCs w:val="22"/>
        </w:rPr>
        <w:t xml:space="preserve"> </w:t>
      </w:r>
      <w:r>
        <w:rPr>
          <w:sz w:val="22"/>
          <w:szCs w:val="22"/>
        </w:rPr>
        <w:t xml:space="preserve">For instance, the multi-layer perceptron model without feature selection resulted in prediction accuracy of 0.58 while after applying feature selection, it produced an accuracy of 0.45. </w:t>
      </w:r>
      <w:r>
        <w:rPr>
          <w:rFonts w:eastAsiaTheme="minorEastAsia"/>
          <w:sz w:val="22"/>
          <w:szCs w:val="22"/>
        </w:rPr>
        <w:t>Therefore, t</w:t>
      </w:r>
      <w:r w:rsidRPr="00C8080C">
        <w:rPr>
          <w:rFonts w:eastAsiaTheme="minorEastAsia"/>
          <w:sz w:val="22"/>
          <w:szCs w:val="22"/>
        </w:rPr>
        <w:t>he</w:t>
      </w:r>
      <w:r>
        <w:rPr>
          <w:rFonts w:eastAsiaTheme="minorEastAsia"/>
          <w:sz w:val="22"/>
          <w:szCs w:val="22"/>
        </w:rPr>
        <w:t xml:space="preserve"> achievement of good accuracy using feature selection </w:t>
      </w:r>
      <w:r w:rsidRPr="00C8080C">
        <w:rPr>
          <w:rFonts w:eastAsiaTheme="minorEastAsia"/>
          <w:sz w:val="22"/>
          <w:szCs w:val="22"/>
        </w:rPr>
        <w:t xml:space="preserve">is </w:t>
      </w:r>
      <w:r>
        <w:rPr>
          <w:rFonts w:eastAsiaTheme="minorEastAsia"/>
          <w:sz w:val="22"/>
          <w:szCs w:val="22"/>
        </w:rPr>
        <w:t>also dependent</w:t>
      </w:r>
      <w:r w:rsidRPr="00C8080C">
        <w:rPr>
          <w:rFonts w:eastAsiaTheme="minorEastAsia"/>
          <w:sz w:val="22"/>
          <w:szCs w:val="22"/>
        </w:rPr>
        <w:t xml:space="preserve"> on the type of </w:t>
      </w:r>
      <w:r>
        <w:rPr>
          <w:rFonts w:eastAsiaTheme="minorEastAsia"/>
          <w:sz w:val="22"/>
          <w:szCs w:val="22"/>
        </w:rPr>
        <w:t>algorithm</w:t>
      </w:r>
      <w:r w:rsidRPr="00C8080C">
        <w:rPr>
          <w:rFonts w:eastAsiaTheme="minorEastAsia"/>
          <w:sz w:val="22"/>
          <w:szCs w:val="22"/>
        </w:rPr>
        <w:t xml:space="preserve"> selected</w:t>
      </w:r>
      <w:r>
        <w:rPr>
          <w:rFonts w:eastAsiaTheme="minorEastAsia"/>
          <w:sz w:val="22"/>
          <w:szCs w:val="22"/>
        </w:rPr>
        <w:t xml:space="preserve"> and feature selection does not always lead to better results</w:t>
      </w:r>
      <w:r w:rsidRPr="00C8080C">
        <w:rPr>
          <w:rFonts w:eastAsiaTheme="minorEastAsia"/>
          <w:sz w:val="22"/>
          <w:szCs w:val="22"/>
        </w:rPr>
        <w:t>.</w:t>
      </w:r>
      <w:r>
        <w:rPr>
          <w:sz w:val="22"/>
          <w:szCs w:val="22"/>
        </w:rPr>
        <w:t xml:space="preserve"> Th</w:t>
      </w:r>
      <w:r w:rsidR="00C21C94">
        <w:rPr>
          <w:sz w:val="22"/>
          <w:szCs w:val="22"/>
        </w:rPr>
        <w:t>e</w:t>
      </w:r>
      <w:r>
        <w:rPr>
          <w:sz w:val="22"/>
          <w:szCs w:val="22"/>
        </w:rPr>
        <w:t>s</w:t>
      </w:r>
      <w:r w:rsidR="00C21C94">
        <w:rPr>
          <w:sz w:val="22"/>
          <w:szCs w:val="22"/>
        </w:rPr>
        <w:t>e</w:t>
      </w:r>
      <w:r>
        <w:rPr>
          <w:sz w:val="22"/>
          <w:szCs w:val="22"/>
        </w:rPr>
        <w:t xml:space="preserve"> findings assert that feature selection is not favourable to all algorithms as stated in previous studies </w:t>
      </w:r>
      <w:r w:rsidR="007801E0">
        <w:rPr>
          <w:sz w:val="22"/>
          <w:szCs w:val="22"/>
        </w:rPr>
        <w:t>[</w:t>
      </w:r>
      <w:r>
        <w:rPr>
          <w:sz w:val="22"/>
          <w:szCs w:val="22"/>
        </w:rPr>
        <w:t xml:space="preserve">e.g., </w:t>
      </w:r>
      <w:r>
        <w:rPr>
          <w:sz w:val="22"/>
          <w:szCs w:val="22"/>
        </w:rPr>
        <w:fldChar w:fldCharType="begin"/>
      </w:r>
      <w:r w:rsidR="00216FC2">
        <w:rPr>
          <w:sz w:val="22"/>
          <w:szCs w:val="22"/>
        </w:rPr>
        <w:instrText xml:space="preserve"> ADDIN ZOTERO_ITEM CSL_CITATION {"citationID":"nYziWpaO","properties":{"formattedCitation":"(Alaka {\\i{}et al.}, 2018, 2019)","plainCitation":"(Alaka et al., 2018, 2019)","noteIndex":0},"citationItems":[{"id":447,"uris":["http://zotero.org/users/local/RqFTfEV4/items/9XRTB8NJ"],"uri":["http://zotero.org/users/local/RqFTfEV4/items/9XRTB8NJ"],"itemData":{"id":447,"type":"article-journal","container-title":"IEEE Transactions on Engineering Management","DOI":"10.1109/TEM.2018.2856376","ISSN":"0018-9391, 1558-0040","issue":"4","journalAbbreviation":"IEEE Trans. Eng. Manage.","language":"en","page":"689-698","source":"DOI.org (Crossref)","title":"A Big Data Analytics Approach for Construction Firms Failure Prediction Models","volume":"66","author":[{"family":"Alaka","given":"Hafiz"},{"family":"Oyedele","given":"Lukumon"},{"family":"Owolabi","given":"Hakeem"},{"family":"Akinade","given":"Olugbenga"},{"family":"Bilal","given":"Muhammad"},{"family":"Ajayi","given":"Saheed"}],"issued":{"date-parts":[["2019",11]]}}},{"id":417,"uris":["http://zotero.org/users/local/RqFTfEV4/items/QPIPTTIV"],"uri":["http://zotero.org/users/local/RqFTfEV4/items/QPIPTTIV"],"itemData":{"id":417,"type":"article-journal","abstract":"The bankruptcy prediction research domain continues to evolve with many new different predictive models developed using various tools. Yet many of the tools are used with the wrong data conditions or for the wrong situation. Using the Web of Science, Business Source Complete and Engineering Village databases, a systematic review of 49 journal articles published between 2010 and 2015 was carried out. This review shows how eight popular and promising tools perform based on 13 key criteria within the bankruptcy prediction models research area. These tools include two statistical tools: multiple discriminant analysis and Logistic regression; and six artificial intelligence tools: artificial neural network, support vector machines, rough sets, case based reasoning, decision tree and genetic algorithm. The 13 criteria identified include accuracy, result transparency, fully deterministic output, data size capability, data dispersion, variable selection method required, variable types applicable, and more. Overall, it was found that no single tool is predominantly better than other tools in relation to the 13 identified criteria. A tabular and a diagrammatic framework are provided as guidelines for the selection of tools that best fit different situations. It is concluded that an overall better performance model can only be found by informed integration of tools to form a hybrid model. This paper contributes towards a thorough understanding of the features of the tools used to develop bankruptcy prediction models and their related shortcomings.","container-title":"Expert Systems with Applications","DOI":"10.1016/j.eswa.2017.10.040","ISSN":"0957-4174","journalAbbreviation":"Expert Systems with Applications","language":"en","page":"164-184","source":"ScienceDirect","title":"Systematic review of bankruptcy prediction models: Towards a framework for tool selection","title-short":"Systematic review of bankruptcy prediction models","volume":"94","author":[{"family":"Alaka","given":"Hafiz A."},{"family":"Oyedele","given":"Lukumon O."},{"family":"Owolabi","given":"Hakeem A."},{"family":"Kumar","given":"Vikas"},{"family":"Ajayi","given":"Saheed O."},{"family":"Akinade","given":"Olugbenga O."},{"family":"Bilal","given":"Muhammad"}],"issued":{"date-parts":[["2018",3,15]]}}}],"schema":"https://github.com/citation-style-language/schema/raw/master/csl-citation.json"} </w:instrText>
      </w:r>
      <w:r>
        <w:rPr>
          <w:sz w:val="22"/>
          <w:szCs w:val="22"/>
        </w:rPr>
        <w:fldChar w:fldCharType="separate"/>
      </w:r>
      <w:r w:rsidR="00216FC2" w:rsidRPr="00216FC2">
        <w:rPr>
          <w:sz w:val="22"/>
        </w:rPr>
        <w:t xml:space="preserve">(Alaka </w:t>
      </w:r>
      <w:r w:rsidR="00216FC2" w:rsidRPr="00216FC2">
        <w:rPr>
          <w:i/>
          <w:iCs/>
          <w:sz w:val="22"/>
        </w:rPr>
        <w:t>et al.</w:t>
      </w:r>
      <w:r w:rsidR="00216FC2" w:rsidRPr="00216FC2">
        <w:rPr>
          <w:sz w:val="22"/>
        </w:rPr>
        <w:t>, 2018, 2019)</w:t>
      </w:r>
      <w:r>
        <w:rPr>
          <w:sz w:val="22"/>
          <w:szCs w:val="22"/>
        </w:rPr>
        <w:fldChar w:fldCharType="end"/>
      </w:r>
      <w:r w:rsidR="007801E0">
        <w:rPr>
          <w:sz w:val="22"/>
          <w:szCs w:val="22"/>
        </w:rPr>
        <w:t>]</w:t>
      </w:r>
      <w:r>
        <w:rPr>
          <w:sz w:val="22"/>
          <w:szCs w:val="22"/>
        </w:rPr>
        <w:t>.</w:t>
      </w:r>
    </w:p>
    <w:p w14:paraId="1A131B82" w14:textId="77777777" w:rsidR="00FB71CD" w:rsidRDefault="00FB71CD" w:rsidP="00FB71CD">
      <w:pPr>
        <w:jc w:val="both"/>
        <w:rPr>
          <w:sz w:val="22"/>
          <w:szCs w:val="22"/>
        </w:rPr>
      </w:pPr>
    </w:p>
    <w:p w14:paraId="6A1308CA" w14:textId="497BE99F" w:rsidR="00FB71CD" w:rsidRPr="006E0C10" w:rsidRDefault="00FB71CD" w:rsidP="00FB71CD">
      <w:pPr>
        <w:jc w:val="both"/>
        <w:rPr>
          <w:sz w:val="22"/>
          <w:szCs w:val="22"/>
        </w:rPr>
      </w:pPr>
      <w:r w:rsidRPr="006E0C10">
        <w:rPr>
          <w:sz w:val="22"/>
          <w:szCs w:val="22"/>
        </w:rPr>
        <w:lastRenderedPageBreak/>
        <w:t xml:space="preserve">Zhao &amp; </w:t>
      </w:r>
      <w:proofErr w:type="spellStart"/>
      <w:r w:rsidRPr="006E0C10">
        <w:rPr>
          <w:sz w:val="22"/>
          <w:szCs w:val="22"/>
        </w:rPr>
        <w:t>Magoulès</w:t>
      </w:r>
      <w:proofErr w:type="spellEnd"/>
      <w:r w:rsidRPr="006E0C10">
        <w:rPr>
          <w:sz w:val="22"/>
          <w:szCs w:val="22"/>
        </w:rPr>
        <w:t xml:space="preserve">, 2012 states </w:t>
      </w:r>
      <w:r>
        <w:rPr>
          <w:sz w:val="22"/>
          <w:szCs w:val="22"/>
        </w:rPr>
        <w:t xml:space="preserve">that </w:t>
      </w:r>
      <w:r w:rsidRPr="006E0C10">
        <w:rPr>
          <w:sz w:val="22"/>
          <w:szCs w:val="22"/>
        </w:rPr>
        <w:t xml:space="preserve">feature selection is often used to identify irrelevant features </w:t>
      </w:r>
      <w:r w:rsidRPr="006E0C10">
        <w:rPr>
          <w:sz w:val="22"/>
          <w:szCs w:val="22"/>
        </w:rPr>
        <w:fldChar w:fldCharType="begin"/>
      </w:r>
      <w:r w:rsidR="00216FC2">
        <w:rPr>
          <w:sz w:val="22"/>
          <w:szCs w:val="22"/>
        </w:rPr>
        <w:instrText xml:space="preserve"> ADDIN ZOTERO_ITEM CSL_CITATION {"citationID":"M3pfqsXk","properties":{"formattedCitation":"(Zhao and Magoul\\uc0\\u232{}s, 2012)","plainCitation":"(Zhao and Magoulès, 2012)","noteIndex":0},"citationItems":[{"id":359,"uris":["http://zotero.org/users/local/RqFTfEV4/items/QF2E6XFU"],"uri":["http://zotero.org/users/local/RqFTfEV4/items/QF2E6XFU"],"itemData":{"id":359,"type":"article-journal","abstract":"The energy performance in buildings is influenced by many factors, such as ambient weather conditions, building structure and characteristics, the operation of sub-level components like lighting and HVAC systems, occupancy and their behavior. This complex situation makes it very difficult to accurately implement the prediction of building energy consumption. This paper reviews recently developed models for solving this problem, which include elaborate and simplified engineering methods, statistical methods and artificial intelligence methods. Previous research work concerning these models and relevant applications are introduced. Based on the analysis of previous work, further prospects are proposed for additional research reference.","container-title":"Renewable and Sustainable Energy Reviews","DOI":"10.1016/j.rser.2012.02.049","ISSN":"1364-0321","issue":"6","journalAbbreviation":"Renewable and Sustainable Energy Reviews","language":"en","page":"3586-3592","source":"ScienceDirect","title":"A review on the prediction of building energy consumption","volume":"16","author":[{"family":"Zhao","given":"Hai-xiang"},{"family":"Magoulès","given":"Frédéric"}],"issued":{"date-parts":[["2012",8,1]]}}}],"schema":"https://github.com/citation-style-language/schema/raw/master/csl-citation.json"} </w:instrText>
      </w:r>
      <w:r w:rsidRPr="006E0C10">
        <w:rPr>
          <w:sz w:val="22"/>
          <w:szCs w:val="22"/>
        </w:rPr>
        <w:fldChar w:fldCharType="separate"/>
      </w:r>
      <w:r w:rsidR="00216FC2" w:rsidRPr="00216FC2">
        <w:rPr>
          <w:sz w:val="22"/>
        </w:rPr>
        <w:t>(Zhao and Magoulès, 2012)</w:t>
      </w:r>
      <w:r w:rsidRPr="006E0C10">
        <w:rPr>
          <w:sz w:val="22"/>
          <w:szCs w:val="22"/>
        </w:rPr>
        <w:fldChar w:fldCharType="end"/>
      </w:r>
      <w:r w:rsidRPr="006E0C10">
        <w:rPr>
          <w:sz w:val="22"/>
          <w:szCs w:val="22"/>
        </w:rPr>
        <w:t xml:space="preserve">. </w:t>
      </w:r>
      <w:r>
        <w:rPr>
          <w:sz w:val="22"/>
          <w:szCs w:val="22"/>
        </w:rPr>
        <w:t xml:space="preserve">However, </w:t>
      </w:r>
      <w:proofErr w:type="gramStart"/>
      <w:r>
        <w:rPr>
          <w:sz w:val="22"/>
          <w:szCs w:val="22"/>
        </w:rPr>
        <w:t>s</w:t>
      </w:r>
      <w:r w:rsidRPr="006E0C10">
        <w:rPr>
          <w:sz w:val="22"/>
          <w:szCs w:val="22"/>
        </w:rPr>
        <w:t>ubsequent to</w:t>
      </w:r>
      <w:proofErr w:type="gramEnd"/>
      <w:r w:rsidRPr="006E0C10">
        <w:rPr>
          <w:sz w:val="22"/>
          <w:szCs w:val="22"/>
        </w:rPr>
        <w:t xml:space="preserve"> the implementation of the two common feature selection method </w:t>
      </w:r>
      <w:r>
        <w:rPr>
          <w:sz w:val="22"/>
          <w:szCs w:val="22"/>
        </w:rPr>
        <w:t>utilized for</w:t>
      </w:r>
      <w:r w:rsidRPr="006E0C10">
        <w:rPr>
          <w:sz w:val="22"/>
          <w:szCs w:val="22"/>
        </w:rPr>
        <w:t xml:space="preserve"> energy prediction, the results </w:t>
      </w:r>
      <w:r>
        <w:rPr>
          <w:sz w:val="22"/>
          <w:szCs w:val="22"/>
        </w:rPr>
        <w:t>show</w:t>
      </w:r>
      <w:r w:rsidRPr="006E0C10">
        <w:rPr>
          <w:sz w:val="22"/>
          <w:szCs w:val="22"/>
        </w:rPr>
        <w:t xml:space="preserve"> that not all feature selection can identify irrelevant variables in their singular state. In this study, the implementation of the wrapper method for each model produced better accuracy than the filter method. The implementation of filter method for selecting important variables may still require domain knowledge considering the variable selected using the filter method did not include </w:t>
      </w:r>
      <w:r>
        <w:rPr>
          <w:sz w:val="22"/>
          <w:szCs w:val="22"/>
        </w:rPr>
        <w:t xml:space="preserve">some important variables such as </w:t>
      </w:r>
      <w:r w:rsidRPr="006E0C10">
        <w:rPr>
          <w:sz w:val="22"/>
          <w:szCs w:val="22"/>
        </w:rPr>
        <w:t xml:space="preserve">wall energy efficiency and windows energy efficiency in line in previous research on variable </w:t>
      </w:r>
      <w:r w:rsidR="00C21C94">
        <w:rPr>
          <w:sz w:val="22"/>
          <w:szCs w:val="22"/>
        </w:rPr>
        <w:t xml:space="preserve">that have </w:t>
      </w:r>
      <w:r w:rsidRPr="006E0C10">
        <w:rPr>
          <w:sz w:val="22"/>
          <w:szCs w:val="22"/>
        </w:rPr>
        <w:t xml:space="preserve">impact </w:t>
      </w:r>
      <w:r w:rsidR="00C21C94">
        <w:rPr>
          <w:sz w:val="22"/>
          <w:szCs w:val="22"/>
        </w:rPr>
        <w:t xml:space="preserve">on </w:t>
      </w:r>
      <w:r w:rsidRPr="006E0C10">
        <w:rPr>
          <w:sz w:val="22"/>
          <w:szCs w:val="22"/>
        </w:rPr>
        <w:t xml:space="preserve">energy consumption </w:t>
      </w:r>
      <w:r w:rsidRPr="006E0C10">
        <w:rPr>
          <w:sz w:val="22"/>
          <w:szCs w:val="22"/>
        </w:rPr>
        <w:fldChar w:fldCharType="begin"/>
      </w:r>
      <w:r w:rsidR="00216FC2">
        <w:rPr>
          <w:sz w:val="22"/>
          <w:szCs w:val="22"/>
        </w:rPr>
        <w:instrText xml:space="preserve"> ADDIN ZOTERO_ITEM CSL_CITATION {"citationID":"WhY5Tk6T","properties":{"formattedCitation":"(Tahmasebi, Banihashemi and Hassanabadi, 2011; Marino, Nucara and Pietrafesa, 2017; Marwan, 2020)","plainCitation":"(Tahmasebi, Banihashemi and Hassanabadi, 2011; Marino, Nucara and Pietrafesa, 2017; Marwan, 2020)","noteIndex":0},"citationItems":[{"id":451,"uris":["http://zotero.org/users/local/RqFTfEV4/items/BDGKLYNX"],"uri":["http://zotero.org/users/local/RqFTfEV4/items/BDGKLYNX"],"itemData":{"id":451,"type":"article-journal","abstract":"Building envelope structures play a pivotal role in the energy behavior of edifices. They influence the heat exchanges between indoor and outdoor environment and might allow a proper exploitation of solar energy. Therefore, when properly designed, they can contribute to minimizing the overall energy demand of buildings, allowing achievement of the high energy performance that is the basis of the Nearly Zero Energy Building (NZEB) concept. In this context, window systems are generally considered as the crucial element to be correctly designed for energy efficiency purposes in view of the role they play in heat exchange processes and solar gain management. This paper outlines the methodology and the correspondent results of an analysis which aims to search for the optimal size of the window surface, which is the size allowing minimum overall energy consumption, in an office building whose structure and configuration represent a typical reference case for the Italian building stock. Several configurations were considered, varying the climate, the thermal features of the building envelope and the installed lighting electric power. Furthermore, the influence of a switchable shading device was assessed and the correlated comfort consideration reported. The analyses were performed using Energy Plus simulation code and the window dimensions were evaluated in terms of the ratio between the glazed surface and the gross façade area, which is referred to as window to wall ratio (WWR).","container-title":"Journal of Building Engineering","DOI":"10.1016/j.jobe.2017.08.001","ISSN":"2352-7102","journalAbbreviation":"Journal of Building Engineering","language":"en","page":"169-183","source":"ScienceDirect","title":"Does window-to-wall ratio have a significant effect on the energy consumption of buildings? A parametric analysis in Italian climate conditions","title-short":"Does window-to-wall ratio have a significant effect on the energy consumption of buildings?","volume":"13","author":[{"family":"Marino","given":"C."},{"family":"Nucara","given":"A."},{"family":"Pietrafesa","given":"M."}],"issued":{"date-parts":[["2017",9,1]]}}},{"id":453,"uris":["http://zotero.org/users/local/RqFTfEV4/items/E7TEZ7FW"],"uri":["http://zotero.org/users/local/RqFTfEV4/items/E7TEZ7FW"],"itemData":{"id":453,"type":"article-journal","abstract":"To reduce the energy consumption of buildings, walls have an important role to conserve energy costs of the AC. The choice of appropriate material for walls can significantly reduce the energy consumption of the AC. In this research, a new composite material was developed to design the walls of buildings. Due to high thermal resistance, there are possibilities for Styrofoam and soil as a principal bonding material to produce an innovative CLC brick. The aim of this research is to investigate the effect of wall materials on energy cost reduction. There are two kinds of building investigated, such as building-1 using a traditional CLC brick and building-2 with using innovative CLC bricks to manufacture the wall. To investigate the energy costs, an economic mathematical model was developed to calculate the optimal cost of AC according to climate change during the hot season in Barru South Sulawesi-Indonesia. The investigation revealed that due to the Q factor, a building using a traditional wall material has a higher energy cost for the AC (IDR 34,109) than if using an innovative wall material (IDR 28,346). Consequently, the ECR was IDR 5763 (16.89%).","container-title":"Case Studies in Thermal Engineering","DOI":"10.1016/j.csite.2019.100573","ISSN":"2214-157X","journalAbbreviation":"Case Studies in Thermal Engineering","language":"en","page":"100573","source":"ScienceDirect","title":"The effect of wall material on energy cost reduction in building","volume":"17","author":[{"family":"Marwan","given":"Marwan"}],"issued":{"date-parts":[["2020",2,1]]}}},{"id":448,"uris":["http://zotero.org/users/local/RqFTfEV4/items/7WHGM5SF"],"uri":["http://zotero.org/users/local/RqFTfEV4/items/7WHGM5SF"],"itemData":{"id":448,"type":"article-journal","abstract":"Energy efficiency has become increasingly important to the community, regulatory bodies and industry in recent years. Dominant per capita energy consumption is associated with home used energy resources which also contribute to greenhouse gases. The main objective of this work is to evaluate the direct impacts of variations of multi-glazed windows on the sustainability through BIM software and determining the rate of energy consumption and carbon foot print in accordance with the implemented changes in a building. The altered parameters in this study are number of glazed layers, filled gases, sizes and orientations of the windows. The case study is a 56.25 m2 hut which is built in one level and located in Kuala Lumpur. The simulation is carried out by using ArchiCad 14 software which is one of the pioneers in BIM and its new sustainability plug-in integrated into this software known as Grafosoft EcoDesigner. It is concluded that the type of gas used in double and triple glazed windows and increasing the size of windows to 41% of an area of the window to floor surface ratio do not differ significantly from 34% of area of window to floor surface ratio with regard to the energy consumption and carbon footprint in tropical areas.","collection-title":"2011 International Conference on Green Buildings and Sustainable Cities","container-title":"Procedia Engineering","DOI":"10.1016/j.proeng.2011.11.2083","ISSN":"1877-7058","journalAbbreviation":"Procedia Engineering","language":"en","page":"820-828","source":"ScienceDirect","title":"Assessment of the Variation Impacts of Window on Energy Consumption and Carbon Footprint","volume":"21","author":[{"family":"Tahmasebi","given":"Mohammad Mahdi"},{"family":"Banihashemi","given":"Saeed"},{"family":"Hassanabadi","given":"Mahmoud Shakouri"}],"issued":{"date-parts":[["2011",1,1]]}}}],"schema":"https://github.com/citation-style-language/schema/raw/master/csl-citation.json"} </w:instrText>
      </w:r>
      <w:r w:rsidRPr="006E0C10">
        <w:rPr>
          <w:sz w:val="22"/>
          <w:szCs w:val="22"/>
        </w:rPr>
        <w:fldChar w:fldCharType="separate"/>
      </w:r>
      <w:r w:rsidR="00216FC2">
        <w:rPr>
          <w:noProof/>
          <w:sz w:val="22"/>
          <w:szCs w:val="22"/>
        </w:rPr>
        <w:t>(Tahmasebi, Banihashemi and Hassanabadi, 2011; Marino, Nucara and Pietrafesa, 2017; Marwan, 2020)</w:t>
      </w:r>
      <w:r w:rsidRPr="006E0C10">
        <w:rPr>
          <w:sz w:val="22"/>
          <w:szCs w:val="22"/>
        </w:rPr>
        <w:fldChar w:fldCharType="end"/>
      </w:r>
      <w:r w:rsidRPr="006E0C10">
        <w:rPr>
          <w:sz w:val="22"/>
          <w:szCs w:val="22"/>
        </w:rPr>
        <w:t>. Th</w:t>
      </w:r>
      <w:r>
        <w:rPr>
          <w:sz w:val="22"/>
          <w:szCs w:val="22"/>
        </w:rPr>
        <w:t>e</w:t>
      </w:r>
      <w:r w:rsidRPr="006E0C10">
        <w:rPr>
          <w:sz w:val="22"/>
          <w:szCs w:val="22"/>
        </w:rPr>
        <w:t xml:space="preserve"> wall variables are one of the most important variables for energy consumption forecasting as the selection of the appropriate wall material can considerably reduce energy consumption </w:t>
      </w:r>
      <w:r w:rsidRPr="006E0C10">
        <w:rPr>
          <w:sz w:val="22"/>
          <w:szCs w:val="22"/>
        </w:rPr>
        <w:fldChar w:fldCharType="begin"/>
      </w:r>
      <w:r w:rsidRPr="006E0C10">
        <w:rPr>
          <w:sz w:val="22"/>
          <w:szCs w:val="22"/>
        </w:rPr>
        <w:instrText xml:space="preserve"> ADDIN ZOTERO_ITEM CSL_CITATION {"citationID":"5O4JnmgI","properties":{"formattedCitation":"(Marwan, 2020)","plainCitation":"(Marwan, 2020)","noteIndex":0},"citationItems":[{"id":453,"uris":["http://zotero.org/users/local/RqFTfEV4/items/E7TEZ7FW"],"uri":["http://zotero.org/users/local/RqFTfEV4/items/E7TEZ7FW"],"itemData":{"id":453,"type":"article-journal","abstract":"To reduce the energy consumption of buildings, walls have an important role to conserve energy costs of the AC. The choice of appropriate material for walls can significantly reduce the energy consumption of the AC. In this research, a new composite material was developed to design the walls of buildings. Due to high thermal resistance, there are possibilities for Styrofoam and soil as a principal bonding material to produce an innovative CLC brick. The aim of this research is to investigate the effect of wall materials on energy cost reduction. There are two kinds of building investigated, such as building-1 using a traditional CLC brick and building-2 with using innovative CLC bricks to manufacture the wall. To investigate the energy costs, an economic mathematical model was developed to calculate the optimal cost of AC according to climate change during the hot season in Barru South Sulawesi-Indonesia. The investigation revealed that due to the Q factor, a building using a traditional wall material has a higher energy cost for the AC (IDR 34,109) than if using an innovative wall material (IDR 28,346). Consequently, the ECR was IDR 5763 (16.89%).","container-title":"Case Studies in Thermal Engineering","DOI":"10.1016/j.csite.2019.100573","ISSN":"2214-157X","journalAbbreviation":"Case Studies in Thermal Engineering","language":"en","page":"100573","source":"ScienceDirect","title":"The effect of wall material on energy cost reduction in building","volume":"17","author":[{"family":"Marwan","given":"Marwan"}],"issued":{"date-parts":[["2020",2,1]]}}}],"schema":"https://github.com/citation-style-language/schema/raw/master/csl-citation.json"} </w:instrText>
      </w:r>
      <w:r w:rsidRPr="006E0C10">
        <w:rPr>
          <w:sz w:val="22"/>
          <w:szCs w:val="22"/>
        </w:rPr>
        <w:fldChar w:fldCharType="separate"/>
      </w:r>
      <w:r w:rsidR="00216FC2">
        <w:rPr>
          <w:noProof/>
          <w:sz w:val="22"/>
          <w:szCs w:val="22"/>
        </w:rPr>
        <w:t>(Marwan, 2020)</w:t>
      </w:r>
      <w:r w:rsidRPr="006E0C10">
        <w:rPr>
          <w:sz w:val="22"/>
          <w:szCs w:val="22"/>
        </w:rPr>
        <w:fldChar w:fldCharType="end"/>
      </w:r>
      <w:r w:rsidRPr="006E0C10">
        <w:rPr>
          <w:sz w:val="22"/>
          <w:szCs w:val="22"/>
        </w:rPr>
        <w:t xml:space="preserve">. </w:t>
      </w:r>
      <w:r>
        <w:rPr>
          <w:sz w:val="22"/>
          <w:szCs w:val="22"/>
        </w:rPr>
        <w:t>W</w:t>
      </w:r>
      <w:r w:rsidRPr="006E0C10">
        <w:rPr>
          <w:sz w:val="22"/>
          <w:szCs w:val="22"/>
        </w:rPr>
        <w:t xml:space="preserve">indow </w:t>
      </w:r>
      <w:r w:rsidR="00C21C94">
        <w:rPr>
          <w:sz w:val="22"/>
          <w:szCs w:val="22"/>
        </w:rPr>
        <w:t>is</w:t>
      </w:r>
      <w:r w:rsidRPr="006E0C10">
        <w:rPr>
          <w:sz w:val="22"/>
          <w:szCs w:val="22"/>
        </w:rPr>
        <w:t xml:space="preserve"> considered one of the </w:t>
      </w:r>
      <w:r>
        <w:rPr>
          <w:sz w:val="22"/>
          <w:szCs w:val="22"/>
        </w:rPr>
        <w:t xml:space="preserve">most </w:t>
      </w:r>
      <w:r w:rsidRPr="006E0C10">
        <w:rPr>
          <w:sz w:val="22"/>
          <w:szCs w:val="22"/>
        </w:rPr>
        <w:t xml:space="preserve">important </w:t>
      </w:r>
      <w:r w:rsidR="00C21C94">
        <w:rPr>
          <w:sz w:val="22"/>
          <w:szCs w:val="22"/>
        </w:rPr>
        <w:t xml:space="preserve">feature </w:t>
      </w:r>
      <w:proofErr w:type="spellStart"/>
      <w:r w:rsidRPr="00BF6660">
        <w:rPr>
          <w:sz w:val="22"/>
          <w:szCs w:val="22"/>
        </w:rPr>
        <w:t>forenergy</w:t>
      </w:r>
      <w:proofErr w:type="spellEnd"/>
      <w:r w:rsidRPr="00BF6660">
        <w:rPr>
          <w:sz w:val="22"/>
          <w:szCs w:val="22"/>
        </w:rPr>
        <w:t xml:space="preserve"> consumption and carbon emission reasons</w:t>
      </w:r>
      <w:r w:rsidRPr="006E0C10">
        <w:rPr>
          <w:sz w:val="22"/>
          <w:szCs w:val="22"/>
        </w:rPr>
        <w:t xml:space="preserve"> </w:t>
      </w:r>
      <w:r w:rsidRPr="006E0C10">
        <w:rPr>
          <w:sz w:val="22"/>
          <w:szCs w:val="22"/>
        </w:rPr>
        <w:fldChar w:fldCharType="begin"/>
      </w:r>
      <w:r w:rsidR="00216FC2">
        <w:rPr>
          <w:sz w:val="22"/>
          <w:szCs w:val="22"/>
        </w:rPr>
        <w:instrText xml:space="preserve"> ADDIN ZOTERO_ITEM CSL_CITATION {"citationID":"Zx5p4RuA","properties":{"formattedCitation":"(Tahmasebi, Banihashemi and Hassanabadi, 2011)","plainCitation":"(Tahmasebi, Banihashemi and Hassanabadi, 2011)","noteIndex":0},"citationItems":[{"id":448,"uris":["http://zotero.org/users/local/RqFTfEV4/items/7WHGM5SF"],"uri":["http://zotero.org/users/local/RqFTfEV4/items/7WHGM5SF"],"itemData":{"id":448,"type":"article-journal","abstract":"Energy efficiency has become increasingly important to the community, regulatory bodies and industry in recent years. Dominant per capita energy consumption is associated with home used energy resources which also contribute to greenhouse gases. The main objective of this work is to evaluate the direct impacts of variations of multi-glazed windows on the sustainability through BIM software and determining the rate of energy consumption and carbon foot print in accordance with the implemented changes in a building. The altered parameters in this study are number of glazed layers, filled gases, sizes and orientations of the windows. The case study is a 56.25 m2 hut which is built in one level and located in Kuala Lumpur. The simulation is carried out by using ArchiCad 14 software which is one of the pioneers in BIM and its new sustainability plug-in integrated into this software known as Grafosoft EcoDesigner. It is concluded that the type of gas used in double and triple glazed windows and increasing the size of windows to 41% of an area of the window to floor surface ratio do not differ significantly from 34% of area of window to floor surface ratio with regard to the energy consumption and carbon footprint in tropical areas.","collection-title":"2011 International Conference on Green Buildings and Sustainable Cities","container-title":"Procedia Engineering","DOI":"10.1016/j.proeng.2011.11.2083","ISSN":"1877-7058","journalAbbreviation":"Procedia Engineering","language":"en","page":"820-828","source":"ScienceDirect","title":"Assessment of the Variation Impacts of Window on Energy Consumption and Carbon Footprint","volume":"21","author":[{"family":"Tahmasebi","given":"Mohammad Mahdi"},{"family":"Banihashemi","given":"Saeed"},{"family":"Hassanabadi","given":"Mahmoud Shakouri"}],"issued":{"date-parts":[["2011",1,1]]}}}],"schema":"https://github.com/citation-style-language/schema/raw/master/csl-citation.json"} </w:instrText>
      </w:r>
      <w:r w:rsidRPr="006E0C10">
        <w:rPr>
          <w:sz w:val="22"/>
          <w:szCs w:val="22"/>
        </w:rPr>
        <w:fldChar w:fldCharType="separate"/>
      </w:r>
      <w:r w:rsidR="00216FC2">
        <w:rPr>
          <w:noProof/>
          <w:sz w:val="22"/>
          <w:szCs w:val="22"/>
        </w:rPr>
        <w:t>(Tahmasebi, Banihashemi and Hassanabadi, 2011)</w:t>
      </w:r>
      <w:r w:rsidRPr="006E0C10">
        <w:rPr>
          <w:sz w:val="22"/>
          <w:szCs w:val="22"/>
        </w:rPr>
        <w:fldChar w:fldCharType="end"/>
      </w:r>
      <w:r w:rsidRPr="006E0C10">
        <w:rPr>
          <w:sz w:val="22"/>
          <w:szCs w:val="22"/>
        </w:rPr>
        <w:t xml:space="preserve">. </w:t>
      </w:r>
      <w:r w:rsidRPr="00BF6660">
        <w:rPr>
          <w:sz w:val="22"/>
          <w:szCs w:val="22"/>
        </w:rPr>
        <w:t xml:space="preserve">Despite being an </w:t>
      </w:r>
      <w:r w:rsidRPr="006E0C10">
        <w:rPr>
          <w:sz w:val="22"/>
          <w:szCs w:val="22"/>
        </w:rPr>
        <w:t>essential</w:t>
      </w:r>
      <w:r w:rsidRPr="00BF6660">
        <w:rPr>
          <w:sz w:val="22"/>
          <w:szCs w:val="22"/>
        </w:rPr>
        <w:t xml:space="preserve"> part of a building, windows give </w:t>
      </w:r>
      <w:r w:rsidRPr="006E0C10">
        <w:rPr>
          <w:sz w:val="22"/>
          <w:szCs w:val="22"/>
        </w:rPr>
        <w:t>designers</w:t>
      </w:r>
      <w:r w:rsidRPr="00BF6660">
        <w:rPr>
          <w:sz w:val="22"/>
          <w:szCs w:val="22"/>
        </w:rPr>
        <w:t xml:space="preserve"> th</w:t>
      </w:r>
      <w:r w:rsidRPr="006E0C10">
        <w:rPr>
          <w:sz w:val="22"/>
          <w:szCs w:val="22"/>
        </w:rPr>
        <w:t xml:space="preserve">e </w:t>
      </w:r>
      <w:r w:rsidRPr="00BF6660">
        <w:rPr>
          <w:sz w:val="22"/>
          <w:szCs w:val="22"/>
        </w:rPr>
        <w:t>opportunity to save energy by incorporati</w:t>
      </w:r>
      <w:r w:rsidRPr="006E0C10">
        <w:rPr>
          <w:sz w:val="22"/>
          <w:szCs w:val="22"/>
        </w:rPr>
        <w:t>ng</w:t>
      </w:r>
      <w:r w:rsidRPr="00BF6660">
        <w:rPr>
          <w:sz w:val="22"/>
          <w:szCs w:val="22"/>
        </w:rPr>
        <w:t xml:space="preserve"> of </w:t>
      </w:r>
      <w:r w:rsidRPr="006E0C10">
        <w:rPr>
          <w:sz w:val="22"/>
          <w:szCs w:val="22"/>
        </w:rPr>
        <w:t xml:space="preserve">appropriate </w:t>
      </w:r>
      <w:r w:rsidRPr="00BF6660">
        <w:rPr>
          <w:sz w:val="22"/>
          <w:szCs w:val="22"/>
        </w:rPr>
        <w:t>windows</w:t>
      </w:r>
      <w:r w:rsidRPr="006E0C10">
        <w:rPr>
          <w:sz w:val="22"/>
          <w:szCs w:val="22"/>
        </w:rPr>
        <w:t xml:space="preserve"> </w:t>
      </w:r>
      <w:r w:rsidRPr="006E0C10">
        <w:rPr>
          <w:sz w:val="22"/>
          <w:szCs w:val="22"/>
        </w:rPr>
        <w:fldChar w:fldCharType="begin"/>
      </w:r>
      <w:r w:rsidR="00216FC2">
        <w:rPr>
          <w:sz w:val="22"/>
          <w:szCs w:val="22"/>
        </w:rPr>
        <w:instrText xml:space="preserve"> ADDIN ZOTERO_ITEM CSL_CITATION {"citationID":"8IG6ObDC","properties":{"formattedCitation":"(Ahlers {\\i{}et al.}, 2005)","plainCitation":"(Ahlers et al., 2005)","noteIndex":0},"citationItems":[{"id":457,"uris":["http://zotero.org/users/local/RqFTfEV4/items/EVCDVSDE"],"uri":["http://zotero.org/users/local/RqFTfEV4/items/EVCDVSDE"],"itemData":{"id":457,"type":"article-journal","abstract":"With its prominent clock tower and classic design, the Henry Hicks Arts and Administration building, which was built in 1955, is probably the university’s most recognizable and symbolic structure. Despite its importance to the university, the Henry Hicks or H&amp;H building is behind in some of the maintenance measures necessary to keep the building in good condition. One of such measures would involve replacing the building’s inefficient single-glazed windows with a more efficient window type. According to Marvin Windows and Doors, windows should be replaced every 20 years. This means that the H&amp;H building is 30 years overdue for a window upgrade. However, the university works on a budget and is reluctant to take any reconstructive measures that are not cost-effective. This study weighs the costs and benefits associated with replacing the single-glazed windows with three types: the Kohler Energlas Plus, Marvin’s Clad Ultimate Double Hung and Marvin’s Casemaster. Each window is compared to the current type to measure energy savings, and carbon dioxide emission savings. These benefits were weighed against the costs associated with the installation using information provided through interviews with the assistant director of Facilities Management and two of the university’s main window manufacturers, Kohler Windows and Marvin Windows and Doors. Although the study results suggest that window replacement cannot prove to be cost effective within 5 years (the university’s standard for cost-effectiveness), the upgrading of windows would produce significant savings in energy costs and carbon dioxide emissions. It is recommended that in order to promote campus sustainability, Dalhousie replace the windows despite this drawback considering that the windows are due for replacement anyhow. With this said, Dalhousie should choose the Energlas Plus window produced by Kohler Windows and wood rather than vinyl stripping. This window type was not only the most efficient but would be able to reach the point of cost-effectiveness within 17.7 years of installation (sooner than the other proposed window types).","language":"en","page":"32","source":"Zotero","title":"Cost-benefit analysis of outfitting the windows of the Henry Hicks Arts and Administration building with more efficient models to improve Dalhousie University campus sustainability","author":[{"family":"Ahlers","given":"N A"},{"family":"Campbell","given":"B M"},{"family":"Cantwell","given":"R J"},{"family":"Forward","given":"M R"},{"family":"Spooner","given":"T H"}],"issued":{"date-parts":[["2005"]]}}}],"schema":"https://github.com/citation-style-language/schema/raw/master/csl-citation.json"} </w:instrText>
      </w:r>
      <w:r w:rsidRPr="006E0C10">
        <w:rPr>
          <w:sz w:val="22"/>
          <w:szCs w:val="22"/>
        </w:rPr>
        <w:fldChar w:fldCharType="separate"/>
      </w:r>
      <w:r w:rsidR="00216FC2" w:rsidRPr="00216FC2">
        <w:rPr>
          <w:sz w:val="22"/>
        </w:rPr>
        <w:t xml:space="preserve">(Ahlers </w:t>
      </w:r>
      <w:r w:rsidR="00216FC2" w:rsidRPr="00216FC2">
        <w:rPr>
          <w:i/>
          <w:iCs/>
          <w:sz w:val="22"/>
        </w:rPr>
        <w:t>et al.</w:t>
      </w:r>
      <w:r w:rsidR="00216FC2" w:rsidRPr="00216FC2">
        <w:rPr>
          <w:sz w:val="22"/>
        </w:rPr>
        <w:t>, 2005)</w:t>
      </w:r>
      <w:r w:rsidRPr="006E0C10">
        <w:rPr>
          <w:sz w:val="22"/>
          <w:szCs w:val="22"/>
        </w:rPr>
        <w:fldChar w:fldCharType="end"/>
      </w:r>
      <w:r w:rsidRPr="00BF6660">
        <w:rPr>
          <w:sz w:val="22"/>
          <w:szCs w:val="22"/>
        </w:rPr>
        <w:t>.</w:t>
      </w:r>
    </w:p>
    <w:p w14:paraId="774520EB" w14:textId="77777777" w:rsidR="00FB71CD" w:rsidRDefault="00FB71CD" w:rsidP="00FB71CD">
      <w:pPr>
        <w:jc w:val="both"/>
        <w:rPr>
          <w:sz w:val="22"/>
          <w:szCs w:val="22"/>
        </w:rPr>
      </w:pPr>
    </w:p>
    <w:p w14:paraId="320CDB05" w14:textId="65A5C257" w:rsidR="00FB71CD" w:rsidRPr="00752014" w:rsidRDefault="00FB71CD" w:rsidP="00FB71CD">
      <w:pPr>
        <w:jc w:val="both"/>
        <w:rPr>
          <w:color w:val="000000" w:themeColor="text1"/>
          <w:sz w:val="22"/>
          <w:szCs w:val="22"/>
        </w:rPr>
      </w:pPr>
      <w:r w:rsidRPr="00752014">
        <w:rPr>
          <w:color w:val="000000" w:themeColor="text1"/>
          <w:sz w:val="22"/>
          <w:szCs w:val="22"/>
        </w:rPr>
        <w:t xml:space="preserve">On the other hand, the implementation of the wrapper method selected some important variables </w:t>
      </w:r>
      <w:r>
        <w:rPr>
          <w:color w:val="000000" w:themeColor="text1"/>
          <w:sz w:val="22"/>
          <w:szCs w:val="22"/>
        </w:rPr>
        <w:t xml:space="preserve">that </w:t>
      </w:r>
      <w:r w:rsidR="00C21C94">
        <w:rPr>
          <w:color w:val="000000" w:themeColor="text1"/>
          <w:sz w:val="22"/>
          <w:szCs w:val="22"/>
        </w:rPr>
        <w:t>affect</w:t>
      </w:r>
      <w:r w:rsidRPr="00752014">
        <w:rPr>
          <w:color w:val="000000" w:themeColor="text1"/>
          <w:sz w:val="22"/>
          <w:szCs w:val="22"/>
        </w:rPr>
        <w:t xml:space="preserve"> energy performance such as wall energy efficiency, window energy efficiency and roof energy efficiency. Although the meteorological features were not selected, </w:t>
      </w:r>
      <w:r>
        <w:rPr>
          <w:color w:val="000000" w:themeColor="text1"/>
          <w:sz w:val="22"/>
          <w:szCs w:val="22"/>
        </w:rPr>
        <w:t xml:space="preserve">and </w:t>
      </w:r>
      <w:r w:rsidRPr="00752014">
        <w:rPr>
          <w:color w:val="000000" w:themeColor="text1"/>
          <w:sz w:val="22"/>
          <w:szCs w:val="22"/>
        </w:rPr>
        <w:t>they are considered importan</w:t>
      </w:r>
      <w:r>
        <w:rPr>
          <w:color w:val="000000" w:themeColor="text1"/>
          <w:sz w:val="22"/>
          <w:szCs w:val="22"/>
        </w:rPr>
        <w:t>t</w:t>
      </w:r>
      <w:r w:rsidRPr="00752014">
        <w:rPr>
          <w:color w:val="000000" w:themeColor="text1"/>
          <w:sz w:val="22"/>
          <w:szCs w:val="22"/>
        </w:rPr>
        <w:t xml:space="preserve"> for the prediction of energy use as applied in different studies </w:t>
      </w:r>
      <w:r>
        <w:rPr>
          <w:color w:val="000000" w:themeColor="text1"/>
          <w:sz w:val="22"/>
          <w:szCs w:val="22"/>
        </w:rPr>
        <w:fldChar w:fldCharType="begin"/>
      </w:r>
      <w:r w:rsidR="00216FC2">
        <w:rPr>
          <w:color w:val="000000" w:themeColor="text1"/>
          <w:sz w:val="22"/>
          <w:szCs w:val="22"/>
        </w:rPr>
        <w:instrText xml:space="preserve"> ADDIN ZOTERO_ITEM CSL_CITATION {"citationID":"dzbad8ZS","properties":{"formattedCitation":"(Lai, Magoules and Lherminier, 2008; Wong, Wan and Lam, 2010; Dong {\\i{}et al.}, 2021; Lei {\\i{}et al.}, 2021)","plainCitation":"(Lai, Magoules and Lherminier, 2008; Wong, Wan and Lam, 2010; Dong et al., 2021; Lei et al., 2021)","noteIndex":0},"citationItems":[{"id":351,"uris":["http://zotero.org/users/local/RqFTfEV4/items/UHV8L3G7"],"uri":["http://zotero.org/users/local/RqFTfEV4/items/UHV8L3G7"],"itemData":{"id":351,"type":"article-journal","abstract":"Accurate building energy consumption prediction plays an important role in building energy management and energy policy. However, traditional prediction methods of building energy consumption fail to consider the running conditions of buildings in different periods, which results in the failure of best forecasting effect. This study presents a prediction strategy of building energy consumption based on ensemble learning and energy consumption patternclassification. Hourly meteorological data from a meteorological station and energy consumption data from an office building in New York City are used for this work. First, decision tree is employed to mining energy consumption patterns and classify energy consumption data into corresponding categories. Then, the ensemble learning method is employed to establish energy consumption prediction models for each pattern. Finally, the prediction accuracy of the proposed method is compared with other three methods, i.e., ensemble learning without energy consumption pattern classification, SVR and ANN. Also, the robustness of various methods is investigated by comparing their prediction performance under different training data amounts. Results show that there are four classified energy consumption patterns of the building and significant differences among them. The ensemble learning model with energy consumption pattern classification achieves the best prediction with 17.7%, 16.1%, 15.4%, 15.8%, 15.6% of CVRMSE under 20%, 40%, 60%, 80% and 100% data availability, respectively. It illustrates that the proposed strategy is reliable and effective. Additionally, this strategy can obtain acceptable performance with less training data, which is helpful to the application of energy consumption prediction.","container-title":"Energy and Buildings","DOI":"10.1016/j.enbuild.2021.110929","ISSN":"0378-7788","journalAbbreviation":"Energy and Buildings","language":"en","page":"110929","source":"ScienceDirect","title":"Hourly energy consumption prediction of an office building based on ensemble learning and energy consumption pattern classification","volume":"241","author":[{"family":"Dong","given":"Zhenxiang"},{"family":"Liu","given":"Jiangyan"},{"family":"Liu","given":"Bin"},{"family":"Li","given":"Kuining"},{"family":"Li","given":"Xin"}],"issued":{"date-parts":[["2021",6,15]]}}},{"id":465,"uris":["http://zotero.org/users/local/RqFTfEV4/items/XKUT4WDN"],"uri":["http://zotero.org/users/local/RqFTfEV4/items/XKUT4WDN"],"itemData":{"id":465,"type":"article-journal","abstract":"For the purpose of energy conservation, we present in this paper an introduction to the use of Support Vector (SV) Learning Machines used as a data mining tool applied to buildings energy consumption data from a measurement campaign. Experiments using a SVM-based software tool for the prediction of the electrical consumption of a residential building is performed. The data included one year and three months of daily recordings of electrical consumption and climate data such as temperatures and humidities. The learning stage was done for a first part of the data, the predictions were done for the last month. Performances of the model and contributions of significant factors were also derived. The results show good performances for the model. Besides the second experiment consists in model re-estimations on a one-year daily recording dataset lagged at one-day time intervals in such a way that we derive temporal series of influencing factors weights along with model performance criteria. Finally we introduce a perturbation in one of the influencing variable to detect a model change. Comparing contributing weights with and without the perturbation, the sudden contributing weight change could have diagnosed the perturbation. The important point is the ease of the production of many models. This method announces future research work in the exploitation of possibilities of this \"model factory\".","container-title":"International Journal of Computer Mathematics","DOI":"10.1080/00207160802033582","issue":"10","note":"publisher: Taylor &amp; Francis","page":"1563-1588","source":"HAL Archives Ouvertes","title":"Vapnik's learning theory applied to energy consumption forecasts in residential buildings","volume":"85","author":[{"family":"Lai","given":"F."},{"family":"Magoules","given":"F."},{"family":"Lherminier","given":"F."}],"issued":{"date-parts":[["2008"]]}}},{"id":237,"uris":["http://zotero.org/users/local/RqFTfEV4/items/V4EAK8EG"],"uri":["http://zotero.org/users/local/RqFTfEV4/items/V4EAK8EG"],"itemData":{"id":237,"type":"article-journal","abstract":"The efficient and accurate prediction of building energy consumption can improve the management of power systems. In this paper, the rough set theory was used to reduce the redundant influencing factors of building energy consumption and find the critical factors of building energy consumption. These key factors were then used as the input of a deep neural network with a “deep” architecture and powerful capabilities in extracting features. Building energy consumption is output of the deep neural network. This study collected data from 100 civil public buildings for rough set reduction, and then collected data from a laboratory building of a university in Dalian for nearly a year to train and test deep neural networks. The test included both the short-term and medium-term predictions of building energy consumption. The prediction results of the deep neural network were compared with that of the back propagation neural network, Elman neural network and fuzzy neural network. The results show that the integrated rough set and deep neural network was the most accurate. The method proposed in this study could provide a practical and accurate solution for building energy consumption prediction.","container-title":"Energy and Buildings","DOI":"10.1016/j.enbuild.2021.110886","ISSN":"0378-7788","journalAbbreviation":"Energy and Buildings","language":"en","page":"110886","source":"ScienceDirect","title":"A building energy consumption prediction model based on rough set theory and deep learning algorithms","volume":"240","author":[{"family":"Lei","given":"Lei"},{"family":"Chen","given":"Wei"},{"family":"Wu","given":"Bing"},{"family":"Chen","given":"Chao"},{"family":"Liu","given":"Wei"}],"issued":{"date-parts":[["2021",6,1]]}}},{"id":469,"uris":["http://zotero.org/users/local/RqFTfEV4/items/ESX66ZNY"],"uri":["http://zotero.org/users/local/RqFTfEV4/items/ESX66ZNY"],"itemData":{"id":469,"type":"article-journal","container-title":"Applied Energy","DOI":"10.1016/j.apenergy.2009.06.028","ISSN":"0306-2619","issue":"2","journalAbbreviation":"APPL ENERGY","language":"English","note":"publisher: ELSEVIER SCI LTD","page":"551-557","source":"scholars.cityu.edu.hk","title":"Artificial neural networks for energy analysis of office buildings with daylighting","volume":"87","author":[{"family":"Wong","given":"S. L."},{"family":"Wan","given":"Kevin K. W."},{"family":"Lam","given":"Tony N. T."}],"issued":{"date-parts":[["2010"]]}}}],"schema":"https://github.com/citation-style-language/schema/raw/master/csl-citation.json"} </w:instrText>
      </w:r>
      <w:r>
        <w:rPr>
          <w:color w:val="000000" w:themeColor="text1"/>
          <w:sz w:val="22"/>
          <w:szCs w:val="22"/>
        </w:rPr>
        <w:fldChar w:fldCharType="separate"/>
      </w:r>
      <w:r w:rsidR="00216FC2" w:rsidRPr="00216FC2">
        <w:rPr>
          <w:color w:val="000000"/>
          <w:sz w:val="22"/>
        </w:rPr>
        <w:t xml:space="preserve">(Lai, Magoules and Lherminier, 2008; Wong, Wan and Lam, 2010; Dong </w:t>
      </w:r>
      <w:r w:rsidR="00216FC2" w:rsidRPr="00216FC2">
        <w:rPr>
          <w:i/>
          <w:iCs/>
          <w:color w:val="000000"/>
          <w:sz w:val="22"/>
        </w:rPr>
        <w:t>et al.</w:t>
      </w:r>
      <w:r w:rsidR="00216FC2" w:rsidRPr="00216FC2">
        <w:rPr>
          <w:color w:val="000000"/>
          <w:sz w:val="22"/>
        </w:rPr>
        <w:t xml:space="preserve">, 2021; Lei </w:t>
      </w:r>
      <w:r w:rsidR="00216FC2" w:rsidRPr="00216FC2">
        <w:rPr>
          <w:i/>
          <w:iCs/>
          <w:color w:val="000000"/>
          <w:sz w:val="22"/>
        </w:rPr>
        <w:t>et al.</w:t>
      </w:r>
      <w:r w:rsidR="00216FC2" w:rsidRPr="00216FC2">
        <w:rPr>
          <w:color w:val="000000"/>
          <w:sz w:val="22"/>
        </w:rPr>
        <w:t>, 2021)</w:t>
      </w:r>
      <w:r>
        <w:rPr>
          <w:color w:val="000000" w:themeColor="text1"/>
          <w:sz w:val="22"/>
          <w:szCs w:val="22"/>
        </w:rPr>
        <w:fldChar w:fldCharType="end"/>
      </w:r>
      <w:r w:rsidRPr="00752014">
        <w:rPr>
          <w:color w:val="000000" w:themeColor="text1"/>
          <w:sz w:val="22"/>
          <w:szCs w:val="22"/>
        </w:rPr>
        <w:t>. This study further developed each model using wrapper selected variables including the meteorological features. This was conducted to deduce a fair comparison of the effect of meteorological data. The result generated shows that the addition of the meteorological data does not elicit better accuracy across model</w:t>
      </w:r>
      <w:r>
        <w:rPr>
          <w:color w:val="000000" w:themeColor="text1"/>
          <w:sz w:val="22"/>
          <w:szCs w:val="22"/>
        </w:rPr>
        <w:t>s</w:t>
      </w:r>
      <w:r w:rsidRPr="00752014">
        <w:rPr>
          <w:color w:val="000000" w:themeColor="text1"/>
          <w:sz w:val="22"/>
          <w:szCs w:val="22"/>
        </w:rPr>
        <w:t xml:space="preserve"> except Multilayer perceptron and k nearest </w:t>
      </w:r>
      <w:r w:rsidR="00C21C94" w:rsidRPr="00752014">
        <w:rPr>
          <w:color w:val="000000" w:themeColor="text1"/>
          <w:sz w:val="22"/>
          <w:szCs w:val="22"/>
        </w:rPr>
        <w:t>neighbour</w:t>
      </w:r>
      <w:r>
        <w:rPr>
          <w:color w:val="000000" w:themeColor="text1"/>
          <w:sz w:val="22"/>
          <w:szCs w:val="22"/>
        </w:rPr>
        <w:t xml:space="preserve"> as shown in </w:t>
      </w:r>
      <w:r w:rsidR="007033AC">
        <w:rPr>
          <w:color w:val="000000" w:themeColor="text1"/>
          <w:sz w:val="22"/>
          <w:szCs w:val="22"/>
        </w:rPr>
        <w:t>Figure 9</w:t>
      </w:r>
      <w:r>
        <w:rPr>
          <w:color w:val="000000" w:themeColor="text1"/>
          <w:sz w:val="22"/>
          <w:szCs w:val="22"/>
        </w:rPr>
        <w:t xml:space="preserve"> below</w:t>
      </w:r>
      <w:r w:rsidRPr="00752014">
        <w:rPr>
          <w:color w:val="000000" w:themeColor="text1"/>
          <w:sz w:val="22"/>
          <w:szCs w:val="22"/>
        </w:rPr>
        <w:t xml:space="preserve">. The multilayer perceptron model showed considerably better performance in line with the theory that </w:t>
      </w:r>
      <w:r w:rsidR="006531B8">
        <w:rPr>
          <w:color w:val="000000" w:themeColor="text1"/>
          <w:sz w:val="22"/>
          <w:szCs w:val="22"/>
        </w:rPr>
        <w:t xml:space="preserve">an </w:t>
      </w:r>
      <w:r w:rsidRPr="00752014">
        <w:rPr>
          <w:color w:val="000000" w:themeColor="text1"/>
          <w:sz w:val="22"/>
          <w:szCs w:val="22"/>
          <w:shd w:val="clear" w:color="auto" w:fill="FFFFFF"/>
        </w:rPr>
        <w:t>increase in the input features contributes to better model performance</w:t>
      </w:r>
      <w:r>
        <w:rPr>
          <w:color w:val="000000" w:themeColor="text1"/>
          <w:sz w:val="22"/>
          <w:szCs w:val="22"/>
          <w:shd w:val="clear" w:color="auto" w:fill="FFFFFF"/>
        </w:rPr>
        <w:t xml:space="preserve"> </w:t>
      </w:r>
      <w:r w:rsidRPr="00752014">
        <w:rPr>
          <w:color w:val="000000" w:themeColor="text1"/>
          <w:sz w:val="22"/>
          <w:szCs w:val="22"/>
          <w:shd w:val="clear" w:color="auto" w:fill="FFFFFF"/>
        </w:rPr>
        <w:fldChar w:fldCharType="begin"/>
      </w:r>
      <w:r w:rsidRPr="00752014">
        <w:rPr>
          <w:color w:val="000000" w:themeColor="text1"/>
          <w:sz w:val="22"/>
          <w:szCs w:val="22"/>
          <w:shd w:val="clear" w:color="auto" w:fill="FFFFFF"/>
        </w:rPr>
        <w:instrText xml:space="preserve"> ADDIN ZOTERO_ITEM CSL_CITATION {"citationID":"idCzXXEd","properties":{"formattedCitation":"(Carlsson, 2015)","plainCitation":"(Carlsson, 2015)","noteIndex":0},"citationItems":[{"id":463,"uris":["http://zotero.org/users/local/RqFTfEV4/items/Z8BZLP8S"],"uri":["http://zotero.org/users/local/RqFTfEV4/items/Z8BZLP8S"],"itemData":{"id":463,"type":"article","source":"Google Scholar","title":"Using Multilayer Perceptrons asmeans to predict the end-pointtemperature in an Electric ArcFurnace","author":[{"family":"Carlsson","given":"Leo"}],"issued":{"date-parts":[["2015"]]}}}],"schema":"https://github.com/citation-style-language/schema/raw/master/csl-citation.json"} </w:instrText>
      </w:r>
      <w:r w:rsidRPr="00752014">
        <w:rPr>
          <w:color w:val="000000" w:themeColor="text1"/>
          <w:sz w:val="22"/>
          <w:szCs w:val="22"/>
          <w:shd w:val="clear" w:color="auto" w:fill="FFFFFF"/>
        </w:rPr>
        <w:fldChar w:fldCharType="separate"/>
      </w:r>
      <w:r w:rsidR="00216FC2">
        <w:rPr>
          <w:noProof/>
          <w:color w:val="000000" w:themeColor="text1"/>
          <w:sz w:val="22"/>
          <w:szCs w:val="22"/>
          <w:shd w:val="clear" w:color="auto" w:fill="FFFFFF"/>
        </w:rPr>
        <w:t>(Carlsson, 2015)</w:t>
      </w:r>
      <w:r w:rsidRPr="00752014">
        <w:rPr>
          <w:color w:val="000000" w:themeColor="text1"/>
          <w:sz w:val="22"/>
          <w:szCs w:val="22"/>
          <w:shd w:val="clear" w:color="auto" w:fill="FFFFFF"/>
        </w:rPr>
        <w:fldChar w:fldCharType="end"/>
      </w:r>
      <w:r w:rsidRPr="00752014">
        <w:rPr>
          <w:color w:val="000000" w:themeColor="text1"/>
          <w:sz w:val="22"/>
          <w:szCs w:val="22"/>
          <w:shd w:val="clear" w:color="auto" w:fill="FFFFFF"/>
        </w:rPr>
        <w:t xml:space="preserve">. </w:t>
      </w:r>
      <w:r w:rsidRPr="00752014">
        <w:rPr>
          <w:color w:val="000000" w:themeColor="text1"/>
          <w:sz w:val="22"/>
          <w:szCs w:val="22"/>
        </w:rPr>
        <w:t xml:space="preserve">However, this cannot conclusively validate the importance of meteorological data. </w:t>
      </w:r>
      <w:r>
        <w:rPr>
          <w:color w:val="000000" w:themeColor="text1"/>
          <w:sz w:val="22"/>
          <w:szCs w:val="22"/>
        </w:rPr>
        <w:t>But this indicates</w:t>
      </w:r>
      <w:r w:rsidRPr="00752014">
        <w:rPr>
          <w:color w:val="000000" w:themeColor="text1"/>
          <w:sz w:val="22"/>
          <w:szCs w:val="22"/>
        </w:rPr>
        <w:t xml:space="preserve"> that </w:t>
      </w:r>
      <w:r>
        <w:rPr>
          <w:color w:val="000000" w:themeColor="text1"/>
          <w:sz w:val="22"/>
          <w:szCs w:val="22"/>
        </w:rPr>
        <w:t>not all</w:t>
      </w:r>
      <w:r w:rsidRPr="00752014">
        <w:rPr>
          <w:color w:val="000000" w:themeColor="text1"/>
          <w:sz w:val="22"/>
          <w:szCs w:val="22"/>
        </w:rPr>
        <w:t xml:space="preserve"> feature selection methods perform well in their </w:t>
      </w:r>
      <w:r>
        <w:rPr>
          <w:color w:val="000000" w:themeColor="text1"/>
          <w:sz w:val="22"/>
          <w:szCs w:val="22"/>
        </w:rPr>
        <w:t>unitary</w:t>
      </w:r>
      <w:r w:rsidRPr="00752014">
        <w:rPr>
          <w:color w:val="000000" w:themeColor="text1"/>
          <w:sz w:val="22"/>
          <w:szCs w:val="22"/>
        </w:rPr>
        <w:t xml:space="preserve"> state without the domain knowledge. </w:t>
      </w:r>
      <w:r w:rsidR="006531B8">
        <w:rPr>
          <w:color w:val="000000" w:themeColor="text1"/>
          <w:sz w:val="22"/>
          <w:szCs w:val="22"/>
        </w:rPr>
        <w:t>The w</w:t>
      </w:r>
      <w:r w:rsidRPr="00752014">
        <w:rPr>
          <w:color w:val="000000" w:themeColor="text1"/>
          <w:sz w:val="22"/>
          <w:szCs w:val="22"/>
        </w:rPr>
        <w:t xml:space="preserve">rapper method </w:t>
      </w:r>
      <w:r>
        <w:rPr>
          <w:color w:val="000000" w:themeColor="text1"/>
          <w:sz w:val="22"/>
          <w:szCs w:val="22"/>
        </w:rPr>
        <w:t>and</w:t>
      </w:r>
      <w:r w:rsidRPr="00752014">
        <w:rPr>
          <w:color w:val="000000" w:themeColor="text1"/>
          <w:sz w:val="22"/>
          <w:szCs w:val="22"/>
        </w:rPr>
        <w:t xml:space="preserve"> filter method </w:t>
      </w:r>
      <w:r>
        <w:rPr>
          <w:color w:val="000000" w:themeColor="text1"/>
          <w:sz w:val="22"/>
          <w:szCs w:val="22"/>
        </w:rPr>
        <w:t>consist of several other types of algorithms</w:t>
      </w:r>
      <w:r w:rsidRPr="00D95059">
        <w:rPr>
          <w:color w:val="000000" w:themeColor="text1"/>
          <w:sz w:val="22"/>
          <w:szCs w:val="22"/>
        </w:rPr>
        <w:t xml:space="preserve"> </w:t>
      </w:r>
      <w:r w:rsidRPr="00752014">
        <w:rPr>
          <w:color w:val="000000" w:themeColor="text1"/>
          <w:sz w:val="22"/>
          <w:szCs w:val="22"/>
        </w:rPr>
        <w:t>that have not been applied in this study</w:t>
      </w:r>
      <w:r w:rsidR="006531B8">
        <w:rPr>
          <w:color w:val="000000" w:themeColor="text1"/>
          <w:sz w:val="22"/>
          <w:szCs w:val="22"/>
        </w:rPr>
        <w:t xml:space="preserve">. </w:t>
      </w:r>
      <w:r>
        <w:rPr>
          <w:color w:val="000000" w:themeColor="text1"/>
          <w:sz w:val="22"/>
          <w:szCs w:val="22"/>
        </w:rPr>
        <w:t xml:space="preserve"> </w:t>
      </w:r>
      <w:r w:rsidR="00000580">
        <w:rPr>
          <w:color w:val="000000" w:themeColor="text1"/>
          <w:sz w:val="22"/>
          <w:szCs w:val="22"/>
        </w:rPr>
        <w:t>Therefore,</w:t>
      </w:r>
      <w:r>
        <w:rPr>
          <w:color w:val="000000" w:themeColor="text1"/>
          <w:sz w:val="22"/>
          <w:szCs w:val="22"/>
        </w:rPr>
        <w:t xml:space="preserve"> it</w:t>
      </w:r>
      <w:r w:rsidRPr="00752014">
        <w:rPr>
          <w:color w:val="000000" w:themeColor="text1"/>
          <w:sz w:val="22"/>
          <w:szCs w:val="22"/>
        </w:rPr>
        <w:t xml:space="preserve"> is inconclusive to </w:t>
      </w:r>
      <w:r>
        <w:rPr>
          <w:color w:val="000000" w:themeColor="text1"/>
          <w:sz w:val="22"/>
          <w:szCs w:val="22"/>
        </w:rPr>
        <w:t xml:space="preserve">ascertain that wrapper method is better than </w:t>
      </w:r>
      <w:r w:rsidR="006531B8">
        <w:rPr>
          <w:color w:val="000000" w:themeColor="text1"/>
          <w:sz w:val="22"/>
          <w:szCs w:val="22"/>
        </w:rPr>
        <w:t xml:space="preserve">the </w:t>
      </w:r>
      <w:r>
        <w:rPr>
          <w:color w:val="000000" w:themeColor="text1"/>
          <w:sz w:val="22"/>
          <w:szCs w:val="22"/>
        </w:rPr>
        <w:t>filter method</w:t>
      </w:r>
      <w:r w:rsidRPr="00752014">
        <w:rPr>
          <w:color w:val="000000" w:themeColor="text1"/>
          <w:sz w:val="22"/>
          <w:szCs w:val="22"/>
        </w:rPr>
        <w:t xml:space="preserve">. </w:t>
      </w:r>
    </w:p>
    <w:p w14:paraId="323B2E34" w14:textId="77777777" w:rsidR="00FB71CD" w:rsidRPr="00752014" w:rsidRDefault="00FB71CD" w:rsidP="00FB71CD">
      <w:pPr>
        <w:jc w:val="both"/>
        <w:rPr>
          <w:color w:val="000000" w:themeColor="text1"/>
          <w:sz w:val="22"/>
          <w:szCs w:val="22"/>
        </w:rPr>
      </w:pPr>
    </w:p>
    <w:p w14:paraId="23699F08" w14:textId="16E3777F" w:rsidR="00A02F30" w:rsidRDefault="00A02F30" w:rsidP="00A02F30">
      <w:pPr>
        <w:contextualSpacing/>
        <w:jc w:val="both"/>
        <w:rPr>
          <w:sz w:val="22"/>
          <w:szCs w:val="22"/>
        </w:rPr>
      </w:pPr>
    </w:p>
    <w:p w14:paraId="2F6BF80A" w14:textId="5C175440" w:rsidR="00FB384A" w:rsidRDefault="00FB384A" w:rsidP="00A02F30">
      <w:pPr>
        <w:contextualSpacing/>
        <w:jc w:val="both"/>
        <w:rPr>
          <w:sz w:val="22"/>
          <w:szCs w:val="22"/>
        </w:rPr>
      </w:pPr>
    </w:p>
    <w:p w14:paraId="0607F312" w14:textId="7A04A884" w:rsidR="00FB384A" w:rsidRDefault="00FB384A" w:rsidP="00A02F30">
      <w:pPr>
        <w:contextualSpacing/>
        <w:jc w:val="both"/>
        <w:rPr>
          <w:sz w:val="22"/>
          <w:szCs w:val="22"/>
        </w:rPr>
      </w:pPr>
    </w:p>
    <w:p w14:paraId="1FC1CBE3" w14:textId="68B787B9" w:rsidR="00FB384A" w:rsidRDefault="00FB384A" w:rsidP="00A02F30">
      <w:pPr>
        <w:contextualSpacing/>
        <w:jc w:val="both"/>
        <w:rPr>
          <w:sz w:val="22"/>
          <w:szCs w:val="22"/>
        </w:rPr>
      </w:pPr>
    </w:p>
    <w:p w14:paraId="63DEB040" w14:textId="4CD0A919" w:rsidR="00FB384A" w:rsidRDefault="00FB71CD" w:rsidP="00A02F30">
      <w:pPr>
        <w:contextualSpacing/>
        <w:jc w:val="both"/>
        <w:rPr>
          <w:sz w:val="22"/>
          <w:szCs w:val="22"/>
        </w:rPr>
      </w:pPr>
      <w:r>
        <w:rPr>
          <w:noProof/>
          <w:sz w:val="22"/>
          <w:szCs w:val="22"/>
        </w:rPr>
        <w:lastRenderedPageBreak/>
        <w:drawing>
          <wp:inline distT="0" distB="0" distL="0" distR="0" wp14:anchorId="7BF413B9" wp14:editId="484BCAA3">
            <wp:extent cx="5731510" cy="3721100"/>
            <wp:effectExtent l="0" t="0" r="0" b="0"/>
            <wp:docPr id="13"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ar chart&#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31510" cy="3721100"/>
                    </a:xfrm>
                    <a:prstGeom prst="rect">
                      <a:avLst/>
                    </a:prstGeom>
                  </pic:spPr>
                </pic:pic>
              </a:graphicData>
            </a:graphic>
          </wp:inline>
        </w:drawing>
      </w:r>
    </w:p>
    <w:p w14:paraId="441506FD" w14:textId="12484588" w:rsidR="00FB71CD" w:rsidRDefault="007033AC" w:rsidP="00FB71CD">
      <w:pPr>
        <w:jc w:val="center"/>
        <w:rPr>
          <w:color w:val="000000" w:themeColor="text1"/>
          <w:sz w:val="20"/>
          <w:szCs w:val="20"/>
        </w:rPr>
      </w:pPr>
      <w:r>
        <w:rPr>
          <w:color w:val="000000" w:themeColor="text1"/>
          <w:sz w:val="20"/>
          <w:szCs w:val="20"/>
        </w:rPr>
        <w:t>Figure 9</w:t>
      </w:r>
      <w:r w:rsidR="00486CC9">
        <w:rPr>
          <w:color w:val="000000" w:themeColor="text1"/>
          <w:sz w:val="20"/>
          <w:szCs w:val="20"/>
        </w:rPr>
        <w:t>:</w:t>
      </w:r>
      <w:r w:rsidR="00FB71CD" w:rsidRPr="00A14588">
        <w:rPr>
          <w:color w:val="000000" w:themeColor="text1"/>
          <w:sz w:val="20"/>
          <w:szCs w:val="20"/>
        </w:rPr>
        <w:t xml:space="preserve"> </w:t>
      </w:r>
      <w:r w:rsidR="00FB71CD">
        <w:rPr>
          <w:color w:val="000000" w:themeColor="text1"/>
          <w:sz w:val="20"/>
          <w:szCs w:val="20"/>
        </w:rPr>
        <w:t>model’s</w:t>
      </w:r>
      <w:r w:rsidR="00FB71CD" w:rsidRPr="00544B42">
        <w:rPr>
          <w:color w:val="000000" w:themeColor="text1"/>
          <w:sz w:val="20"/>
          <w:szCs w:val="20"/>
        </w:rPr>
        <w:t xml:space="preserve"> </w:t>
      </w:r>
      <w:r w:rsidR="00FB71CD">
        <w:rPr>
          <w:color w:val="000000" w:themeColor="text1"/>
          <w:sz w:val="20"/>
          <w:szCs w:val="20"/>
        </w:rPr>
        <w:t>performance</w:t>
      </w:r>
      <w:r w:rsidR="00FB71CD" w:rsidRPr="00544B42">
        <w:rPr>
          <w:color w:val="000000" w:themeColor="text1"/>
          <w:sz w:val="20"/>
          <w:szCs w:val="20"/>
        </w:rPr>
        <w:t xml:space="preserve"> </w:t>
      </w:r>
      <w:r w:rsidR="00FB71CD">
        <w:rPr>
          <w:color w:val="000000" w:themeColor="text1"/>
          <w:sz w:val="20"/>
          <w:szCs w:val="20"/>
        </w:rPr>
        <w:t>with and without meteorological data</w:t>
      </w:r>
    </w:p>
    <w:p w14:paraId="0176EF41" w14:textId="77777777" w:rsidR="00A02F30" w:rsidRDefault="00A02F30" w:rsidP="00A02F30">
      <w:pPr>
        <w:contextualSpacing/>
        <w:jc w:val="both"/>
        <w:rPr>
          <w:sz w:val="22"/>
          <w:szCs w:val="22"/>
        </w:rPr>
      </w:pPr>
    </w:p>
    <w:p w14:paraId="10C707CE" w14:textId="79A0D6AE" w:rsidR="00A67DE9" w:rsidRPr="00C84D06" w:rsidRDefault="00846579" w:rsidP="00C264DD">
      <w:pPr>
        <w:pStyle w:val="ListParagraph"/>
        <w:numPr>
          <w:ilvl w:val="0"/>
          <w:numId w:val="15"/>
        </w:numPr>
        <w:spacing w:after="120"/>
        <w:rPr>
          <w:rFonts w:ascii="TimesNewRomanPS" w:hAnsi="TimesNewRomanPS"/>
          <w:b/>
          <w:bCs/>
          <w:color w:val="2F5496" w:themeColor="accent1" w:themeShade="BF"/>
        </w:rPr>
      </w:pPr>
      <w:r w:rsidRPr="00C84D06">
        <w:rPr>
          <w:rFonts w:ascii="TimesNewRomanPS" w:hAnsi="TimesNewRomanPS"/>
          <w:b/>
          <w:bCs/>
        </w:rPr>
        <w:t xml:space="preserve">IMPLICATION FOR </w:t>
      </w:r>
      <w:r w:rsidR="006856A6">
        <w:rPr>
          <w:rFonts w:ascii="TimesNewRomanPS" w:hAnsi="TimesNewRomanPS"/>
          <w:b/>
          <w:bCs/>
        </w:rPr>
        <w:t>PRACTICE</w:t>
      </w:r>
    </w:p>
    <w:p w14:paraId="58BA267B" w14:textId="313EBFBD" w:rsidR="00894BAD" w:rsidRPr="00985A37" w:rsidRDefault="00A67DE9" w:rsidP="00C07139">
      <w:pPr>
        <w:jc w:val="both"/>
        <w:rPr>
          <w:color w:val="000000" w:themeColor="text1"/>
          <w:sz w:val="22"/>
          <w:szCs w:val="22"/>
        </w:rPr>
      </w:pPr>
      <w:r w:rsidRPr="00985A37">
        <w:rPr>
          <w:color w:val="000000" w:themeColor="text1"/>
          <w:sz w:val="22"/>
          <w:szCs w:val="22"/>
        </w:rPr>
        <w:t xml:space="preserve">This study </w:t>
      </w:r>
      <w:r w:rsidR="00C84D06" w:rsidRPr="00985A37">
        <w:rPr>
          <w:color w:val="000000" w:themeColor="text1"/>
          <w:sz w:val="22"/>
          <w:szCs w:val="22"/>
        </w:rPr>
        <w:t xml:space="preserve">developed an energy prediction model for building designers and to determine the best, </w:t>
      </w:r>
      <w:r w:rsidR="00642B2D" w:rsidRPr="00985A37">
        <w:rPr>
          <w:color w:val="000000" w:themeColor="text1"/>
          <w:sz w:val="22"/>
          <w:szCs w:val="22"/>
        </w:rPr>
        <w:t xml:space="preserve">a comparative analysis was conducted on </w:t>
      </w:r>
      <w:r w:rsidR="00C84D06" w:rsidRPr="00985A37">
        <w:rPr>
          <w:color w:val="000000" w:themeColor="text1"/>
          <w:sz w:val="22"/>
          <w:szCs w:val="22"/>
        </w:rPr>
        <w:t>various algorithms.</w:t>
      </w:r>
      <w:r w:rsidR="00A82553" w:rsidRPr="00985A37">
        <w:rPr>
          <w:color w:val="000000" w:themeColor="text1"/>
          <w:sz w:val="22"/>
          <w:szCs w:val="22"/>
        </w:rPr>
        <w:t xml:space="preserve"> </w:t>
      </w:r>
      <w:r w:rsidR="003D11FF">
        <w:rPr>
          <w:color w:val="000000" w:themeColor="text1"/>
          <w:sz w:val="22"/>
          <w:szCs w:val="22"/>
        </w:rPr>
        <w:t xml:space="preserve">To </w:t>
      </w:r>
      <w:r w:rsidR="003D11FF" w:rsidRPr="00985A37">
        <w:rPr>
          <w:sz w:val="22"/>
          <w:szCs w:val="22"/>
        </w:rPr>
        <w:t xml:space="preserve">ensure unbiased comparison, </w:t>
      </w:r>
      <w:r w:rsidR="003D11FF" w:rsidRPr="00985A37">
        <w:rPr>
          <w:color w:val="000000" w:themeColor="text1"/>
          <w:sz w:val="22"/>
          <w:szCs w:val="22"/>
        </w:rPr>
        <w:t xml:space="preserve">given that feature selection </w:t>
      </w:r>
      <w:r w:rsidR="003D11FF" w:rsidRPr="00985A37">
        <w:rPr>
          <w:sz w:val="22"/>
          <w:szCs w:val="22"/>
        </w:rPr>
        <w:t>influences various algorithms differently.</w:t>
      </w:r>
      <w:r w:rsidR="003D11FF">
        <w:rPr>
          <w:sz w:val="22"/>
          <w:szCs w:val="22"/>
        </w:rPr>
        <w:t xml:space="preserve"> </w:t>
      </w:r>
      <w:r w:rsidR="003D11FF">
        <w:rPr>
          <w:color w:val="000000" w:themeColor="text1"/>
          <w:sz w:val="22"/>
          <w:szCs w:val="22"/>
        </w:rPr>
        <w:t>Two</w:t>
      </w:r>
      <w:r w:rsidR="00642B2D" w:rsidRPr="00985A37">
        <w:rPr>
          <w:color w:val="000000" w:themeColor="text1"/>
          <w:sz w:val="22"/>
          <w:szCs w:val="22"/>
        </w:rPr>
        <w:t xml:space="preserve"> types of feature selection </w:t>
      </w:r>
      <w:r w:rsidR="006A3F9E" w:rsidRPr="00985A37">
        <w:rPr>
          <w:color w:val="000000" w:themeColor="text1"/>
          <w:sz w:val="22"/>
          <w:szCs w:val="22"/>
        </w:rPr>
        <w:t>were</w:t>
      </w:r>
      <w:r w:rsidR="00642B2D" w:rsidRPr="00985A37">
        <w:rPr>
          <w:color w:val="000000" w:themeColor="text1"/>
          <w:sz w:val="22"/>
          <w:szCs w:val="22"/>
        </w:rPr>
        <w:t xml:space="preserve"> used to ensure the selection of the most appropriate </w:t>
      </w:r>
      <w:r w:rsidR="003D11FF">
        <w:rPr>
          <w:color w:val="000000" w:themeColor="text1"/>
          <w:sz w:val="22"/>
          <w:szCs w:val="22"/>
        </w:rPr>
        <w:t>features</w:t>
      </w:r>
      <w:r w:rsidR="00642B2D" w:rsidRPr="00985A37">
        <w:rPr>
          <w:color w:val="000000" w:themeColor="text1"/>
          <w:sz w:val="22"/>
          <w:szCs w:val="22"/>
        </w:rPr>
        <w:t xml:space="preserve"> for building energy prediction at the design stage. </w:t>
      </w:r>
      <w:r w:rsidR="00642B2D" w:rsidRPr="00985A37">
        <w:rPr>
          <w:sz w:val="22"/>
          <w:szCs w:val="22"/>
        </w:rPr>
        <w:t xml:space="preserve">Each model was developed with and without the </w:t>
      </w:r>
      <w:r w:rsidR="006A3F9E" w:rsidRPr="00985A37">
        <w:rPr>
          <w:sz w:val="22"/>
          <w:szCs w:val="22"/>
        </w:rPr>
        <w:t>three feature</w:t>
      </w:r>
      <w:r w:rsidR="00642B2D" w:rsidRPr="00985A37">
        <w:rPr>
          <w:sz w:val="22"/>
          <w:szCs w:val="22"/>
        </w:rPr>
        <w:t xml:space="preserve"> selection</w:t>
      </w:r>
      <w:r w:rsidR="006A3F9E" w:rsidRPr="00985A37">
        <w:rPr>
          <w:sz w:val="22"/>
          <w:szCs w:val="22"/>
        </w:rPr>
        <w:t xml:space="preserve"> methods</w:t>
      </w:r>
      <w:r w:rsidR="00642B2D" w:rsidRPr="00985A37">
        <w:rPr>
          <w:sz w:val="22"/>
          <w:szCs w:val="22"/>
        </w:rPr>
        <w:t xml:space="preserve"> </w:t>
      </w:r>
      <w:r w:rsidR="006A3F9E" w:rsidRPr="00985A37">
        <w:rPr>
          <w:sz w:val="22"/>
          <w:szCs w:val="22"/>
        </w:rPr>
        <w:t xml:space="preserve">for comparison. </w:t>
      </w:r>
      <w:r w:rsidR="006A3F9E" w:rsidRPr="00985A37">
        <w:rPr>
          <w:color w:val="000000" w:themeColor="text1"/>
          <w:sz w:val="22"/>
          <w:szCs w:val="22"/>
        </w:rPr>
        <w:t xml:space="preserve">Hyper parameter was also applied to improve each model’s performance accuracy. </w:t>
      </w:r>
      <w:r w:rsidR="00A82553" w:rsidRPr="00985A37">
        <w:rPr>
          <w:color w:val="000000" w:themeColor="text1"/>
          <w:sz w:val="22"/>
          <w:szCs w:val="22"/>
        </w:rPr>
        <w:t xml:space="preserve">This developed </w:t>
      </w:r>
      <w:r w:rsidR="00894BAD" w:rsidRPr="00985A37">
        <w:rPr>
          <w:color w:val="000000" w:themeColor="text1"/>
          <w:sz w:val="22"/>
          <w:szCs w:val="22"/>
        </w:rPr>
        <w:t xml:space="preserve">model </w:t>
      </w:r>
      <w:r w:rsidR="00A82553" w:rsidRPr="00985A37">
        <w:rPr>
          <w:color w:val="000000" w:themeColor="text1"/>
          <w:sz w:val="22"/>
          <w:szCs w:val="22"/>
        </w:rPr>
        <w:t xml:space="preserve">is going to be a </w:t>
      </w:r>
      <w:r w:rsidR="00894BAD" w:rsidRPr="00985A37">
        <w:rPr>
          <w:color w:val="000000" w:themeColor="text1"/>
          <w:sz w:val="22"/>
          <w:szCs w:val="22"/>
        </w:rPr>
        <w:t>great transition</w:t>
      </w:r>
      <w:r w:rsidR="00A82553" w:rsidRPr="00985A37">
        <w:rPr>
          <w:color w:val="000000" w:themeColor="text1"/>
          <w:sz w:val="22"/>
          <w:szCs w:val="22"/>
        </w:rPr>
        <w:t xml:space="preserve"> for building designers, given that building</w:t>
      </w:r>
      <w:r w:rsidR="00DA544C" w:rsidRPr="00985A37">
        <w:rPr>
          <w:color w:val="000000" w:themeColor="text1"/>
          <w:sz w:val="22"/>
          <w:szCs w:val="22"/>
        </w:rPr>
        <w:t xml:space="preserve"> designer</w:t>
      </w:r>
      <w:r w:rsidR="00894BAD" w:rsidRPr="00985A37">
        <w:rPr>
          <w:color w:val="000000" w:themeColor="text1"/>
          <w:sz w:val="22"/>
          <w:szCs w:val="22"/>
        </w:rPr>
        <w:t>s</w:t>
      </w:r>
      <w:r w:rsidR="00DA544C" w:rsidRPr="00985A37">
        <w:rPr>
          <w:color w:val="000000" w:themeColor="text1"/>
          <w:sz w:val="22"/>
          <w:szCs w:val="22"/>
        </w:rPr>
        <w:t xml:space="preserve"> </w:t>
      </w:r>
      <w:r w:rsidR="00894BAD" w:rsidRPr="00985A37">
        <w:rPr>
          <w:color w:val="000000" w:themeColor="text1"/>
          <w:sz w:val="22"/>
          <w:szCs w:val="22"/>
        </w:rPr>
        <w:t>currently rely on previous experience or building</w:t>
      </w:r>
      <w:r w:rsidR="00DA544C" w:rsidRPr="00985A37">
        <w:rPr>
          <w:color w:val="000000" w:themeColor="text1"/>
          <w:sz w:val="22"/>
          <w:szCs w:val="22"/>
        </w:rPr>
        <w:t xml:space="preserve"> energy simulation </w:t>
      </w:r>
      <w:r w:rsidR="003D11FF">
        <w:rPr>
          <w:color w:val="000000" w:themeColor="text1"/>
          <w:sz w:val="22"/>
          <w:szCs w:val="22"/>
        </w:rPr>
        <w:t>tool</w:t>
      </w:r>
      <w:r w:rsidR="006531B8">
        <w:rPr>
          <w:color w:val="000000" w:themeColor="text1"/>
          <w:sz w:val="22"/>
          <w:szCs w:val="22"/>
        </w:rPr>
        <w:t>s</w:t>
      </w:r>
      <w:r w:rsidR="00DA544C" w:rsidRPr="00985A37">
        <w:rPr>
          <w:color w:val="000000" w:themeColor="text1"/>
          <w:sz w:val="22"/>
          <w:szCs w:val="22"/>
        </w:rPr>
        <w:t xml:space="preserve"> which usually consumes a lot of time</w:t>
      </w:r>
      <w:r w:rsidR="006856A6" w:rsidRPr="00985A37">
        <w:rPr>
          <w:color w:val="000000" w:themeColor="text1"/>
          <w:sz w:val="22"/>
          <w:szCs w:val="22"/>
        </w:rPr>
        <w:t xml:space="preserve"> </w:t>
      </w:r>
      <w:r w:rsidR="00DA544C" w:rsidRPr="00985A37">
        <w:rPr>
          <w:color w:val="000000" w:themeColor="text1"/>
          <w:sz w:val="22"/>
          <w:szCs w:val="22"/>
        </w:rPr>
        <w:t>(sometimes up to an hour</w:t>
      </w:r>
      <w:r w:rsidR="006856A6" w:rsidRPr="00985A37">
        <w:rPr>
          <w:color w:val="000000" w:themeColor="text1"/>
          <w:sz w:val="22"/>
          <w:szCs w:val="22"/>
        </w:rPr>
        <w:t xml:space="preserve"> or more</w:t>
      </w:r>
      <w:r w:rsidR="00DA544C" w:rsidRPr="00985A37">
        <w:rPr>
          <w:color w:val="000000" w:themeColor="text1"/>
          <w:sz w:val="22"/>
          <w:szCs w:val="22"/>
        </w:rPr>
        <w:t xml:space="preserve">) </w:t>
      </w:r>
      <w:r w:rsidR="003D11FF">
        <w:rPr>
          <w:color w:val="000000" w:themeColor="text1"/>
          <w:sz w:val="22"/>
          <w:szCs w:val="22"/>
        </w:rPr>
        <w:t>to access</w:t>
      </w:r>
      <w:r w:rsidR="00616897" w:rsidRPr="00985A37">
        <w:rPr>
          <w:color w:val="000000" w:themeColor="text1"/>
          <w:sz w:val="22"/>
          <w:szCs w:val="22"/>
        </w:rPr>
        <w:t xml:space="preserve"> the potential energy performance of building</w:t>
      </w:r>
      <w:r w:rsidR="006531B8">
        <w:rPr>
          <w:color w:val="000000" w:themeColor="text1"/>
          <w:sz w:val="22"/>
          <w:szCs w:val="22"/>
        </w:rPr>
        <w:t>s</w:t>
      </w:r>
      <w:r w:rsidR="00616897" w:rsidRPr="00985A37">
        <w:rPr>
          <w:color w:val="000000" w:themeColor="text1"/>
          <w:sz w:val="22"/>
          <w:szCs w:val="22"/>
        </w:rPr>
        <w:t>.</w:t>
      </w:r>
      <w:r w:rsidR="006856A6" w:rsidRPr="00985A37">
        <w:rPr>
          <w:color w:val="000000" w:themeColor="text1"/>
          <w:sz w:val="22"/>
          <w:szCs w:val="22"/>
        </w:rPr>
        <w:t xml:space="preserve"> </w:t>
      </w:r>
      <w:r w:rsidR="006E50D0" w:rsidRPr="00985A37">
        <w:rPr>
          <w:color w:val="000000" w:themeColor="text1"/>
          <w:sz w:val="22"/>
          <w:szCs w:val="22"/>
        </w:rPr>
        <w:t xml:space="preserve">Furthermore, </w:t>
      </w:r>
      <w:r w:rsidR="006856A6" w:rsidRPr="00985A37">
        <w:rPr>
          <w:color w:val="000000" w:themeColor="text1"/>
          <w:sz w:val="22"/>
          <w:szCs w:val="22"/>
        </w:rPr>
        <w:t xml:space="preserve">if the energy performance is poor, the </w:t>
      </w:r>
      <w:r w:rsidR="006E50D0" w:rsidRPr="00985A37">
        <w:rPr>
          <w:color w:val="000000" w:themeColor="text1"/>
          <w:sz w:val="22"/>
          <w:szCs w:val="22"/>
        </w:rPr>
        <w:t xml:space="preserve">designer will need to redesign and </w:t>
      </w:r>
      <w:r w:rsidR="00894BAD" w:rsidRPr="00985A37">
        <w:rPr>
          <w:color w:val="000000" w:themeColor="text1"/>
          <w:sz w:val="22"/>
          <w:szCs w:val="22"/>
        </w:rPr>
        <w:t>repeat</w:t>
      </w:r>
      <w:r w:rsidR="006E50D0" w:rsidRPr="00985A37">
        <w:rPr>
          <w:color w:val="000000" w:themeColor="text1"/>
          <w:sz w:val="22"/>
          <w:szCs w:val="22"/>
        </w:rPr>
        <w:t xml:space="preserve"> until optimum performance is achieved.</w:t>
      </w:r>
      <w:r w:rsidR="00616897" w:rsidRPr="00985A37">
        <w:rPr>
          <w:color w:val="000000" w:themeColor="text1"/>
          <w:sz w:val="22"/>
          <w:szCs w:val="22"/>
        </w:rPr>
        <w:t xml:space="preserve"> </w:t>
      </w:r>
    </w:p>
    <w:p w14:paraId="0F4C62DC" w14:textId="77777777" w:rsidR="00894BAD" w:rsidRPr="00985A37" w:rsidRDefault="00894BAD" w:rsidP="00C07139">
      <w:pPr>
        <w:jc w:val="both"/>
        <w:rPr>
          <w:color w:val="000000" w:themeColor="text1"/>
          <w:sz w:val="22"/>
          <w:szCs w:val="22"/>
        </w:rPr>
      </w:pPr>
    </w:p>
    <w:p w14:paraId="3BB1FA5E" w14:textId="56520792" w:rsidR="00C84D06" w:rsidRPr="00985A37" w:rsidRDefault="00616897" w:rsidP="00C07139">
      <w:pPr>
        <w:jc w:val="both"/>
        <w:rPr>
          <w:sz w:val="22"/>
          <w:szCs w:val="22"/>
        </w:rPr>
      </w:pPr>
      <w:r w:rsidRPr="00985A37">
        <w:rPr>
          <w:color w:val="000000" w:themeColor="text1"/>
          <w:sz w:val="22"/>
          <w:szCs w:val="22"/>
        </w:rPr>
        <w:t>This time consumption</w:t>
      </w:r>
      <w:r w:rsidR="006E50D0" w:rsidRPr="00985A37">
        <w:rPr>
          <w:color w:val="000000" w:themeColor="text1"/>
          <w:sz w:val="22"/>
          <w:szCs w:val="22"/>
        </w:rPr>
        <w:t xml:space="preserve"> and labour intensity</w:t>
      </w:r>
      <w:r w:rsidRPr="00985A37">
        <w:rPr>
          <w:color w:val="000000" w:themeColor="text1"/>
          <w:sz w:val="22"/>
          <w:szCs w:val="22"/>
        </w:rPr>
        <w:t xml:space="preserve"> can be quite frustrating </w:t>
      </w:r>
      <w:r w:rsidR="006856A6" w:rsidRPr="00985A37">
        <w:rPr>
          <w:color w:val="000000" w:themeColor="text1"/>
          <w:sz w:val="22"/>
          <w:szCs w:val="22"/>
        </w:rPr>
        <w:t xml:space="preserve">and discouraging </w:t>
      </w:r>
      <w:r w:rsidRPr="00985A37">
        <w:rPr>
          <w:color w:val="000000" w:themeColor="text1"/>
          <w:sz w:val="22"/>
          <w:szCs w:val="22"/>
        </w:rPr>
        <w:t>for designer</w:t>
      </w:r>
      <w:r w:rsidR="006E50D0" w:rsidRPr="00985A37">
        <w:rPr>
          <w:color w:val="000000" w:themeColor="text1"/>
          <w:sz w:val="22"/>
          <w:szCs w:val="22"/>
        </w:rPr>
        <w:t>s</w:t>
      </w:r>
      <w:r w:rsidR="006531B8">
        <w:rPr>
          <w:color w:val="000000" w:themeColor="text1"/>
          <w:sz w:val="22"/>
          <w:szCs w:val="22"/>
        </w:rPr>
        <w:t>,</w:t>
      </w:r>
      <w:r w:rsidR="00894BAD" w:rsidRPr="00985A37">
        <w:rPr>
          <w:color w:val="000000" w:themeColor="text1"/>
          <w:sz w:val="22"/>
          <w:szCs w:val="22"/>
        </w:rPr>
        <w:t xml:space="preserve"> and the reliance on previous experience often leads to inadequate conclusion</w:t>
      </w:r>
      <w:r w:rsidR="006531B8">
        <w:rPr>
          <w:color w:val="000000" w:themeColor="text1"/>
          <w:sz w:val="22"/>
          <w:szCs w:val="22"/>
        </w:rPr>
        <w:t>s</w:t>
      </w:r>
      <w:r w:rsidRPr="00985A37">
        <w:rPr>
          <w:color w:val="000000" w:themeColor="text1"/>
          <w:sz w:val="22"/>
          <w:szCs w:val="22"/>
        </w:rPr>
        <w:t xml:space="preserve">. </w:t>
      </w:r>
      <w:r w:rsidR="00894BAD" w:rsidRPr="00985A37">
        <w:rPr>
          <w:color w:val="000000" w:themeColor="text1"/>
          <w:sz w:val="22"/>
          <w:szCs w:val="22"/>
        </w:rPr>
        <w:t>However</w:t>
      </w:r>
      <w:r w:rsidRPr="00985A37">
        <w:rPr>
          <w:color w:val="000000" w:themeColor="text1"/>
          <w:sz w:val="22"/>
          <w:szCs w:val="22"/>
        </w:rPr>
        <w:t>, th</w:t>
      </w:r>
      <w:r w:rsidR="006E50D0" w:rsidRPr="00985A37">
        <w:rPr>
          <w:color w:val="000000" w:themeColor="text1"/>
          <w:sz w:val="22"/>
          <w:szCs w:val="22"/>
        </w:rPr>
        <w:t>is</w:t>
      </w:r>
      <w:r w:rsidRPr="00985A37">
        <w:rPr>
          <w:color w:val="000000" w:themeColor="text1"/>
          <w:sz w:val="22"/>
          <w:szCs w:val="22"/>
        </w:rPr>
        <w:t xml:space="preserve"> develop</w:t>
      </w:r>
      <w:r w:rsidR="006E50D0" w:rsidRPr="00985A37">
        <w:rPr>
          <w:color w:val="000000" w:themeColor="text1"/>
          <w:sz w:val="22"/>
          <w:szCs w:val="22"/>
        </w:rPr>
        <w:t>ed</w:t>
      </w:r>
      <w:r w:rsidRPr="00985A37">
        <w:rPr>
          <w:color w:val="000000" w:themeColor="text1"/>
          <w:sz w:val="22"/>
          <w:szCs w:val="22"/>
        </w:rPr>
        <w:t xml:space="preserve"> </w:t>
      </w:r>
      <w:r w:rsidR="006E50D0" w:rsidRPr="00985A37">
        <w:rPr>
          <w:color w:val="000000" w:themeColor="text1"/>
          <w:sz w:val="22"/>
          <w:szCs w:val="22"/>
        </w:rPr>
        <w:t>model will produce results in seconds</w:t>
      </w:r>
      <w:r w:rsidR="0062137F" w:rsidRPr="00985A37">
        <w:rPr>
          <w:color w:val="000000" w:themeColor="text1"/>
          <w:sz w:val="22"/>
          <w:szCs w:val="22"/>
        </w:rPr>
        <w:t>. Additionally,</w:t>
      </w:r>
      <w:r w:rsidR="006E50D0" w:rsidRPr="00985A37">
        <w:rPr>
          <w:color w:val="000000" w:themeColor="text1"/>
          <w:sz w:val="22"/>
          <w:szCs w:val="22"/>
        </w:rPr>
        <w:t xml:space="preserve"> it is a machine learning model </w:t>
      </w:r>
      <w:r w:rsidR="003D11FF">
        <w:rPr>
          <w:color w:val="000000" w:themeColor="text1"/>
          <w:sz w:val="22"/>
          <w:szCs w:val="22"/>
        </w:rPr>
        <w:t xml:space="preserve">which is </w:t>
      </w:r>
      <w:r w:rsidR="0062137F" w:rsidRPr="00985A37">
        <w:rPr>
          <w:color w:val="000000" w:themeColor="text1"/>
          <w:sz w:val="22"/>
          <w:szCs w:val="22"/>
        </w:rPr>
        <w:t xml:space="preserve">recognised as the </w:t>
      </w:r>
      <w:r w:rsidR="003D11FF">
        <w:rPr>
          <w:color w:val="000000" w:themeColor="text1"/>
          <w:sz w:val="22"/>
          <w:szCs w:val="22"/>
        </w:rPr>
        <w:t>contemporary</w:t>
      </w:r>
      <w:r w:rsidR="0062137F" w:rsidRPr="00985A37">
        <w:rPr>
          <w:color w:val="000000" w:themeColor="text1"/>
          <w:sz w:val="22"/>
          <w:szCs w:val="22"/>
        </w:rPr>
        <w:t xml:space="preserve"> and most efficient tool for prediction. It </w:t>
      </w:r>
      <w:r w:rsidR="006E50D0" w:rsidRPr="00985A37">
        <w:rPr>
          <w:color w:val="000000" w:themeColor="text1"/>
          <w:sz w:val="22"/>
          <w:szCs w:val="22"/>
        </w:rPr>
        <w:t>is generally more likely to produce a more</w:t>
      </w:r>
      <w:r w:rsidRPr="00985A37">
        <w:rPr>
          <w:color w:val="000000" w:themeColor="text1"/>
          <w:sz w:val="22"/>
          <w:szCs w:val="22"/>
        </w:rPr>
        <w:t xml:space="preserve"> accurate </w:t>
      </w:r>
      <w:r w:rsidR="006E50D0" w:rsidRPr="00985A37">
        <w:rPr>
          <w:color w:val="000000" w:themeColor="text1"/>
          <w:sz w:val="22"/>
          <w:szCs w:val="22"/>
        </w:rPr>
        <w:t>result</w:t>
      </w:r>
      <w:r w:rsidRPr="00985A37">
        <w:rPr>
          <w:color w:val="000000" w:themeColor="text1"/>
          <w:sz w:val="22"/>
          <w:szCs w:val="22"/>
        </w:rPr>
        <w:t xml:space="preserve">. </w:t>
      </w:r>
      <w:r w:rsidRPr="00B27874">
        <w:rPr>
          <w:color w:val="4472C4" w:themeColor="accent1"/>
          <w:sz w:val="22"/>
          <w:szCs w:val="22"/>
        </w:rPr>
        <w:t xml:space="preserve">This will </w:t>
      </w:r>
      <w:r w:rsidR="006531B8" w:rsidRPr="00B27874">
        <w:rPr>
          <w:color w:val="4472C4" w:themeColor="accent1"/>
          <w:sz w:val="22"/>
          <w:szCs w:val="22"/>
        </w:rPr>
        <w:t>undoubtedly</w:t>
      </w:r>
      <w:r w:rsidR="0062137F" w:rsidRPr="00B27874">
        <w:rPr>
          <w:color w:val="4472C4" w:themeColor="accent1"/>
          <w:sz w:val="22"/>
          <w:szCs w:val="22"/>
        </w:rPr>
        <w:t xml:space="preserve"> </w:t>
      </w:r>
      <w:r w:rsidRPr="00B27874">
        <w:rPr>
          <w:color w:val="4472C4" w:themeColor="accent1"/>
          <w:sz w:val="22"/>
          <w:szCs w:val="22"/>
        </w:rPr>
        <w:t xml:space="preserve">expedite the work of designers by simply inputting only 10 features required by the ML model and obtain </w:t>
      </w:r>
      <w:r w:rsidR="00B27874">
        <w:rPr>
          <w:color w:val="4472C4" w:themeColor="accent1"/>
          <w:sz w:val="22"/>
          <w:szCs w:val="22"/>
        </w:rPr>
        <w:t>the estimated energy rating</w:t>
      </w:r>
      <w:r w:rsidRPr="00B27874">
        <w:rPr>
          <w:color w:val="4472C4" w:themeColor="accent1"/>
          <w:sz w:val="22"/>
          <w:szCs w:val="22"/>
        </w:rPr>
        <w:t xml:space="preserve"> in seconds to optimise the building design appropriately</w:t>
      </w:r>
      <w:r w:rsidRPr="00985A37">
        <w:rPr>
          <w:color w:val="000000" w:themeColor="text1"/>
          <w:sz w:val="22"/>
          <w:szCs w:val="22"/>
        </w:rPr>
        <w:t xml:space="preserve">. </w:t>
      </w:r>
      <w:r w:rsidR="005218F2" w:rsidRPr="00985A37">
        <w:rPr>
          <w:color w:val="000000" w:themeColor="text1"/>
          <w:sz w:val="22"/>
          <w:szCs w:val="22"/>
        </w:rPr>
        <w:t xml:space="preserve">Hence, this </w:t>
      </w:r>
      <w:r w:rsidR="003D11FF">
        <w:rPr>
          <w:color w:val="000000" w:themeColor="text1"/>
          <w:sz w:val="22"/>
          <w:szCs w:val="22"/>
        </w:rPr>
        <w:t>conveys</w:t>
      </w:r>
      <w:r w:rsidR="005218F2" w:rsidRPr="00985A37">
        <w:rPr>
          <w:color w:val="000000" w:themeColor="text1"/>
          <w:sz w:val="22"/>
          <w:szCs w:val="22"/>
        </w:rPr>
        <w:t xml:space="preserve"> that if the </w:t>
      </w:r>
      <w:r w:rsidR="0062137F" w:rsidRPr="00985A37">
        <w:rPr>
          <w:color w:val="000000" w:themeColor="text1"/>
          <w:sz w:val="22"/>
          <w:szCs w:val="22"/>
        </w:rPr>
        <w:t xml:space="preserve">potential </w:t>
      </w:r>
      <w:r w:rsidR="005218F2" w:rsidRPr="00985A37">
        <w:rPr>
          <w:color w:val="000000" w:themeColor="text1"/>
          <w:sz w:val="22"/>
          <w:szCs w:val="22"/>
        </w:rPr>
        <w:t xml:space="preserve">energy consumption level generated is high, the designer can </w:t>
      </w:r>
      <w:r w:rsidR="006E50D0" w:rsidRPr="00985A37">
        <w:rPr>
          <w:color w:val="000000" w:themeColor="text1"/>
          <w:sz w:val="22"/>
          <w:szCs w:val="22"/>
        </w:rPr>
        <w:t>quickly</w:t>
      </w:r>
      <w:r w:rsidR="005218F2" w:rsidRPr="00985A37">
        <w:rPr>
          <w:color w:val="000000" w:themeColor="text1"/>
          <w:sz w:val="22"/>
          <w:szCs w:val="22"/>
        </w:rPr>
        <w:t xml:space="preserve"> make </w:t>
      </w:r>
      <w:r w:rsidR="006856A6" w:rsidRPr="00985A37">
        <w:rPr>
          <w:color w:val="000000" w:themeColor="text1"/>
          <w:sz w:val="22"/>
          <w:szCs w:val="22"/>
        </w:rPr>
        <w:t xml:space="preserve">key </w:t>
      </w:r>
      <w:r w:rsidR="005218F2" w:rsidRPr="00985A37">
        <w:rPr>
          <w:color w:val="000000" w:themeColor="text1"/>
          <w:sz w:val="22"/>
          <w:szCs w:val="22"/>
        </w:rPr>
        <w:t xml:space="preserve">changes based on </w:t>
      </w:r>
      <w:r w:rsidR="006856A6" w:rsidRPr="00985A37">
        <w:rPr>
          <w:color w:val="000000" w:themeColor="text1"/>
          <w:sz w:val="22"/>
          <w:szCs w:val="22"/>
        </w:rPr>
        <w:t>those 10 variables</w:t>
      </w:r>
      <w:r w:rsidR="005218F2" w:rsidRPr="00985A37">
        <w:rPr>
          <w:color w:val="000000" w:themeColor="text1"/>
          <w:sz w:val="22"/>
          <w:szCs w:val="22"/>
        </w:rPr>
        <w:t xml:space="preserve"> and </w:t>
      </w:r>
      <w:r w:rsidR="0062137F" w:rsidRPr="00985A37">
        <w:rPr>
          <w:color w:val="000000" w:themeColor="text1"/>
          <w:sz w:val="22"/>
          <w:szCs w:val="22"/>
        </w:rPr>
        <w:t>repeat the analysis to verify the</w:t>
      </w:r>
      <w:r w:rsidR="005218F2" w:rsidRPr="00985A37">
        <w:rPr>
          <w:color w:val="000000" w:themeColor="text1"/>
          <w:sz w:val="22"/>
          <w:szCs w:val="22"/>
        </w:rPr>
        <w:t xml:space="preserve"> change in consumption level</w:t>
      </w:r>
      <w:r w:rsidR="0062137F" w:rsidRPr="00985A37">
        <w:rPr>
          <w:color w:val="000000" w:themeColor="text1"/>
          <w:sz w:val="22"/>
          <w:szCs w:val="22"/>
        </w:rPr>
        <w:t>. Therefore, it is possible for designers to achieve optimum performance in an hour or less</w:t>
      </w:r>
      <w:r w:rsidR="005218F2" w:rsidRPr="00985A37">
        <w:rPr>
          <w:color w:val="000000" w:themeColor="text1"/>
          <w:sz w:val="22"/>
          <w:szCs w:val="22"/>
        </w:rPr>
        <w:t xml:space="preserve">. As opposed </w:t>
      </w:r>
      <w:r w:rsidR="001620D8" w:rsidRPr="00985A37">
        <w:rPr>
          <w:color w:val="000000" w:themeColor="text1"/>
          <w:sz w:val="22"/>
          <w:szCs w:val="22"/>
        </w:rPr>
        <w:t xml:space="preserve">to </w:t>
      </w:r>
      <w:r w:rsidR="005218F2" w:rsidRPr="00985A37">
        <w:rPr>
          <w:color w:val="000000" w:themeColor="text1"/>
          <w:sz w:val="22"/>
          <w:szCs w:val="22"/>
        </w:rPr>
        <w:t>hours or day</w:t>
      </w:r>
      <w:r w:rsidR="001620D8" w:rsidRPr="00985A37">
        <w:rPr>
          <w:color w:val="000000" w:themeColor="text1"/>
          <w:sz w:val="22"/>
          <w:szCs w:val="22"/>
        </w:rPr>
        <w:t>s</w:t>
      </w:r>
      <w:r w:rsidR="006531B8">
        <w:rPr>
          <w:color w:val="000000" w:themeColor="text1"/>
          <w:sz w:val="22"/>
          <w:szCs w:val="22"/>
        </w:rPr>
        <w:t>,</w:t>
      </w:r>
      <w:r w:rsidR="005218F2" w:rsidRPr="00985A37">
        <w:rPr>
          <w:color w:val="000000" w:themeColor="text1"/>
          <w:sz w:val="22"/>
          <w:szCs w:val="22"/>
        </w:rPr>
        <w:t xml:space="preserve"> it could take using the traditional method to </w:t>
      </w:r>
      <w:r w:rsidR="006856A6" w:rsidRPr="00985A37">
        <w:rPr>
          <w:color w:val="000000" w:themeColor="text1"/>
          <w:sz w:val="22"/>
          <w:szCs w:val="22"/>
        </w:rPr>
        <w:t xml:space="preserve">keep </w:t>
      </w:r>
      <w:r w:rsidR="005218F2" w:rsidRPr="00985A37">
        <w:rPr>
          <w:color w:val="000000" w:themeColor="text1"/>
          <w:sz w:val="22"/>
          <w:szCs w:val="22"/>
        </w:rPr>
        <w:t>redesign</w:t>
      </w:r>
      <w:r w:rsidR="006856A6" w:rsidRPr="00985A37">
        <w:rPr>
          <w:color w:val="000000" w:themeColor="text1"/>
          <w:sz w:val="22"/>
          <w:szCs w:val="22"/>
        </w:rPr>
        <w:t>ing to achieve the optimum energy performance required</w:t>
      </w:r>
      <w:r w:rsidR="005218F2" w:rsidRPr="00985A37">
        <w:rPr>
          <w:color w:val="000000" w:themeColor="text1"/>
          <w:sz w:val="22"/>
          <w:szCs w:val="22"/>
        </w:rPr>
        <w:t>.</w:t>
      </w:r>
      <w:r w:rsidR="006E50D0" w:rsidRPr="00985A37">
        <w:rPr>
          <w:color w:val="000000" w:themeColor="text1"/>
          <w:sz w:val="22"/>
          <w:szCs w:val="22"/>
        </w:rPr>
        <w:t xml:space="preserve"> </w:t>
      </w:r>
      <w:r w:rsidR="003D11FF">
        <w:rPr>
          <w:color w:val="000000" w:themeColor="text1"/>
          <w:sz w:val="22"/>
          <w:szCs w:val="22"/>
        </w:rPr>
        <w:t>U</w:t>
      </w:r>
      <w:r w:rsidR="003D11FF" w:rsidRPr="00985A37">
        <w:rPr>
          <w:color w:val="000000" w:themeColor="text1"/>
          <w:sz w:val="22"/>
          <w:szCs w:val="22"/>
        </w:rPr>
        <w:t xml:space="preserve">sing this </w:t>
      </w:r>
      <w:r w:rsidR="003D11FF">
        <w:rPr>
          <w:color w:val="000000" w:themeColor="text1"/>
          <w:sz w:val="22"/>
          <w:szCs w:val="22"/>
        </w:rPr>
        <w:t xml:space="preserve">developed </w:t>
      </w:r>
      <w:r w:rsidR="003D11FF" w:rsidRPr="00985A37">
        <w:rPr>
          <w:color w:val="000000" w:themeColor="text1"/>
          <w:sz w:val="22"/>
          <w:szCs w:val="22"/>
        </w:rPr>
        <w:t>model</w:t>
      </w:r>
      <w:r w:rsidR="006E50D0" w:rsidRPr="00985A37">
        <w:rPr>
          <w:color w:val="000000" w:themeColor="text1"/>
          <w:sz w:val="22"/>
          <w:szCs w:val="22"/>
        </w:rPr>
        <w:t xml:space="preserve"> will encourage designers to develop more energy efficient designs</w:t>
      </w:r>
      <w:r w:rsidR="00FB71CD" w:rsidRPr="00985A37">
        <w:rPr>
          <w:color w:val="000000" w:themeColor="text1"/>
          <w:sz w:val="22"/>
          <w:szCs w:val="22"/>
        </w:rPr>
        <w:t>.</w:t>
      </w:r>
    </w:p>
    <w:p w14:paraId="75F4CBC9" w14:textId="4B3AC485" w:rsidR="00FB71CD" w:rsidRPr="00985A37" w:rsidRDefault="00FB71CD" w:rsidP="00C07139">
      <w:pPr>
        <w:jc w:val="both"/>
        <w:rPr>
          <w:color w:val="000000" w:themeColor="text1"/>
          <w:sz w:val="22"/>
          <w:szCs w:val="22"/>
        </w:rPr>
      </w:pPr>
    </w:p>
    <w:p w14:paraId="28920EBD" w14:textId="4E4248A4" w:rsidR="00FB71CD" w:rsidRPr="00BF6178" w:rsidRDefault="00EB0C36" w:rsidP="00C07139">
      <w:pPr>
        <w:jc w:val="both"/>
        <w:rPr>
          <w:sz w:val="22"/>
          <w:szCs w:val="22"/>
        </w:rPr>
      </w:pPr>
      <w:r w:rsidRPr="00985A37">
        <w:rPr>
          <w:color w:val="000000" w:themeColor="text1"/>
          <w:sz w:val="22"/>
          <w:szCs w:val="22"/>
        </w:rPr>
        <w:t>Likewise, property marketers can benefit from building energy consumption level</w:t>
      </w:r>
      <w:r w:rsidR="006531B8">
        <w:rPr>
          <w:color w:val="000000" w:themeColor="text1"/>
          <w:sz w:val="22"/>
          <w:szCs w:val="22"/>
        </w:rPr>
        <w:t>s</w:t>
      </w:r>
      <w:r w:rsidRPr="00985A37">
        <w:rPr>
          <w:color w:val="000000" w:themeColor="text1"/>
          <w:sz w:val="22"/>
          <w:szCs w:val="22"/>
        </w:rPr>
        <w:t xml:space="preserve"> as it constitutes a means to increase selling costs to customers searching for energy efficient properties. Consequently, this could encourage property developers and building consumers to consider energy performance </w:t>
      </w:r>
      <w:r w:rsidRPr="00985A37">
        <w:rPr>
          <w:color w:val="000000" w:themeColor="text1"/>
          <w:sz w:val="22"/>
          <w:szCs w:val="22"/>
        </w:rPr>
        <w:lastRenderedPageBreak/>
        <w:t xml:space="preserve">before development or acquisition. </w:t>
      </w:r>
      <w:r w:rsidR="00FB71CD" w:rsidRPr="00985A37">
        <w:rPr>
          <w:color w:val="000000" w:themeColor="text1"/>
          <w:sz w:val="22"/>
          <w:szCs w:val="22"/>
        </w:rPr>
        <w:t xml:space="preserve">This is the first study </w:t>
      </w:r>
      <w:r w:rsidR="00D06196" w:rsidRPr="00985A37">
        <w:rPr>
          <w:color w:val="000000" w:themeColor="text1"/>
          <w:sz w:val="22"/>
          <w:szCs w:val="22"/>
        </w:rPr>
        <w:t>to conduct a comparative analysis of various algorithms including an application of feature selection and hyper parameter tuning for the development of an energy prediction model fo</w:t>
      </w:r>
      <w:r w:rsidR="00985A37" w:rsidRPr="00985A37">
        <w:rPr>
          <w:color w:val="000000" w:themeColor="text1"/>
          <w:sz w:val="22"/>
          <w:szCs w:val="22"/>
        </w:rPr>
        <w:t>r the design stage of buildings.</w:t>
      </w:r>
      <w:r w:rsidR="00D06196" w:rsidRPr="00985A37">
        <w:rPr>
          <w:color w:val="000000" w:themeColor="text1"/>
          <w:sz w:val="22"/>
          <w:szCs w:val="22"/>
        </w:rPr>
        <w:t xml:space="preserve"> </w:t>
      </w:r>
      <w:r w:rsidR="00985A37" w:rsidRPr="00985A37">
        <w:rPr>
          <w:color w:val="000000" w:themeColor="text1"/>
          <w:sz w:val="22"/>
          <w:szCs w:val="22"/>
        </w:rPr>
        <w:t xml:space="preserve">To develop this model further, this </w:t>
      </w:r>
      <w:r w:rsidR="00FB71CD" w:rsidRPr="00985A37">
        <w:rPr>
          <w:color w:val="000000" w:themeColor="text1"/>
          <w:sz w:val="22"/>
          <w:szCs w:val="22"/>
        </w:rPr>
        <w:t xml:space="preserve">can serve </w:t>
      </w:r>
      <w:r w:rsidR="006531B8">
        <w:rPr>
          <w:color w:val="000000" w:themeColor="text1"/>
          <w:sz w:val="22"/>
          <w:szCs w:val="22"/>
        </w:rPr>
        <w:t xml:space="preserve">as a </w:t>
      </w:r>
      <w:r w:rsidR="00FB71CD" w:rsidRPr="00985A37">
        <w:rPr>
          <w:color w:val="000000" w:themeColor="text1"/>
          <w:sz w:val="22"/>
          <w:szCs w:val="22"/>
        </w:rPr>
        <w:t xml:space="preserve">starting point </w:t>
      </w:r>
      <w:r w:rsidR="00985A37" w:rsidRPr="00985A37">
        <w:rPr>
          <w:color w:val="000000" w:themeColor="text1"/>
          <w:sz w:val="22"/>
          <w:szCs w:val="22"/>
        </w:rPr>
        <w:t>for</w:t>
      </w:r>
      <w:r w:rsidR="00FB71CD" w:rsidRPr="00985A37">
        <w:rPr>
          <w:color w:val="000000" w:themeColor="text1"/>
          <w:sz w:val="22"/>
          <w:szCs w:val="22"/>
        </w:rPr>
        <w:t xml:space="preserve"> other studies </w:t>
      </w:r>
      <w:r w:rsidR="00BF6178" w:rsidRPr="00985A37">
        <w:rPr>
          <w:color w:val="000000" w:themeColor="text1"/>
          <w:sz w:val="22"/>
          <w:szCs w:val="22"/>
        </w:rPr>
        <w:t>to</w:t>
      </w:r>
      <w:r w:rsidR="00FB71CD" w:rsidRPr="00985A37">
        <w:rPr>
          <w:color w:val="000000" w:themeColor="text1"/>
          <w:sz w:val="22"/>
          <w:szCs w:val="22"/>
        </w:rPr>
        <w:t xml:space="preserve"> leverage</w:t>
      </w:r>
      <w:r w:rsidR="00BF6178" w:rsidRPr="00985A37">
        <w:rPr>
          <w:color w:val="000000" w:themeColor="text1"/>
          <w:sz w:val="22"/>
          <w:szCs w:val="22"/>
        </w:rPr>
        <w:t>,</w:t>
      </w:r>
      <w:r w:rsidR="00FB71CD" w:rsidRPr="00985A37">
        <w:rPr>
          <w:color w:val="000000" w:themeColor="text1"/>
          <w:sz w:val="22"/>
          <w:szCs w:val="22"/>
        </w:rPr>
        <w:t xml:space="preserve"> by adding other features that are considered very important at the design stage.</w:t>
      </w:r>
    </w:p>
    <w:p w14:paraId="30A0A79C" w14:textId="77777777" w:rsidR="006578CD" w:rsidRDefault="006578CD" w:rsidP="00A02F30">
      <w:pPr>
        <w:contextualSpacing/>
        <w:jc w:val="both"/>
        <w:rPr>
          <w:sz w:val="22"/>
          <w:szCs w:val="22"/>
        </w:rPr>
      </w:pPr>
    </w:p>
    <w:p w14:paraId="09A19CC3" w14:textId="5FE9A8D2" w:rsidR="00A02F30" w:rsidRPr="00C264DD" w:rsidRDefault="00A02F30" w:rsidP="00C264DD">
      <w:pPr>
        <w:pStyle w:val="ListParagraph"/>
        <w:numPr>
          <w:ilvl w:val="0"/>
          <w:numId w:val="15"/>
        </w:numPr>
        <w:spacing w:after="120"/>
        <w:rPr>
          <w:rFonts w:ascii="TimesNewRomanPS" w:hAnsi="TimesNewRomanPS"/>
          <w:b/>
          <w:bCs/>
          <w:color w:val="2F5496" w:themeColor="accent1" w:themeShade="BF"/>
        </w:rPr>
      </w:pPr>
      <w:r w:rsidRPr="00C264DD">
        <w:rPr>
          <w:rFonts w:ascii="TimesNewRomanPS" w:hAnsi="TimesNewRomanPS"/>
          <w:b/>
          <w:bCs/>
        </w:rPr>
        <w:t>CONCLUSION</w:t>
      </w:r>
      <w:r w:rsidR="00C84D06" w:rsidRPr="00C264DD">
        <w:rPr>
          <w:rFonts w:ascii="TimesNewRomanPS" w:hAnsi="TimesNewRomanPS"/>
          <w:b/>
          <w:bCs/>
        </w:rPr>
        <w:t xml:space="preserve"> AND RECOMMENDATION</w:t>
      </w:r>
    </w:p>
    <w:p w14:paraId="493D1092" w14:textId="45523B93" w:rsidR="00375DB5" w:rsidRPr="003F5847" w:rsidRDefault="00622AA8" w:rsidP="00622AA8">
      <w:pPr>
        <w:contextualSpacing/>
        <w:jc w:val="both"/>
        <w:rPr>
          <w:rFonts w:ascii="TimesNewRomanPS" w:hAnsi="TimesNewRomanPS"/>
          <w:color w:val="4472C4" w:themeColor="accent1"/>
          <w:sz w:val="22"/>
          <w:szCs w:val="22"/>
        </w:rPr>
      </w:pPr>
      <w:r w:rsidRPr="003F5847">
        <w:rPr>
          <w:color w:val="4472C4" w:themeColor="accent1"/>
          <w:sz w:val="22"/>
          <w:szCs w:val="22"/>
        </w:rPr>
        <w:t>Evidently, given the good level of accuracy in this study, it is possible to build a high performing ML model for building energy use prediction at the design stage that is useful for building designer</w:t>
      </w:r>
      <w:r w:rsidR="006531B8" w:rsidRPr="003F5847">
        <w:rPr>
          <w:color w:val="4472C4" w:themeColor="accent1"/>
          <w:sz w:val="22"/>
          <w:szCs w:val="22"/>
        </w:rPr>
        <w:t>s</w:t>
      </w:r>
      <w:r w:rsidRPr="003F5847">
        <w:rPr>
          <w:color w:val="4472C4" w:themeColor="accent1"/>
          <w:sz w:val="22"/>
          <w:szCs w:val="22"/>
        </w:rPr>
        <w:t xml:space="preserve">. </w:t>
      </w:r>
      <w:r w:rsidR="007A6D8F" w:rsidRPr="003F5847">
        <w:rPr>
          <w:color w:val="4472C4" w:themeColor="accent1"/>
          <w:sz w:val="22"/>
          <w:szCs w:val="22"/>
        </w:rPr>
        <w:t xml:space="preserve">Past studies have already proven that building energy prediction is very possible, However, there is no recognized best ML model for building designers at the design stage. </w:t>
      </w:r>
      <w:r w:rsidRPr="003F5847">
        <w:rPr>
          <w:color w:val="4472C4" w:themeColor="accent1"/>
          <w:sz w:val="22"/>
          <w:szCs w:val="22"/>
        </w:rPr>
        <w:t>M</w:t>
      </w:r>
      <w:r w:rsidR="007A6D8F" w:rsidRPr="003F5847">
        <w:rPr>
          <w:color w:val="4472C4" w:themeColor="accent1"/>
          <w:sz w:val="22"/>
          <w:szCs w:val="22"/>
        </w:rPr>
        <w:t>achine learning</w:t>
      </w:r>
      <w:r w:rsidRPr="003F5847">
        <w:rPr>
          <w:color w:val="4472C4" w:themeColor="accent1"/>
          <w:sz w:val="22"/>
          <w:szCs w:val="22"/>
        </w:rPr>
        <w:t xml:space="preserve"> model is a lot more efficient than traditional simulation methods because it can return energy performance output in seconds (see table </w:t>
      </w:r>
      <w:r w:rsidR="00486CC9" w:rsidRPr="003F5847">
        <w:rPr>
          <w:color w:val="4472C4" w:themeColor="accent1"/>
          <w:sz w:val="22"/>
          <w:szCs w:val="22"/>
        </w:rPr>
        <w:t>4</w:t>
      </w:r>
      <w:r w:rsidRPr="003F5847">
        <w:rPr>
          <w:color w:val="4472C4" w:themeColor="accent1"/>
          <w:sz w:val="22"/>
          <w:szCs w:val="22"/>
        </w:rPr>
        <w:t xml:space="preserve">). </w:t>
      </w:r>
      <w:r w:rsidR="007A6D8F" w:rsidRPr="003F5847">
        <w:rPr>
          <w:color w:val="4472C4" w:themeColor="accent1"/>
          <w:sz w:val="22"/>
          <w:szCs w:val="22"/>
        </w:rPr>
        <w:t>Some of the studies in the past have also proven this (</w:t>
      </w:r>
      <w:r w:rsidR="007A6D8F" w:rsidRPr="003F5847">
        <w:rPr>
          <w:color w:val="4472C4" w:themeColor="accent1"/>
          <w:sz w:val="22"/>
        </w:rPr>
        <w:t xml:space="preserve">Dong, </w:t>
      </w:r>
      <w:proofErr w:type="gramStart"/>
      <w:r w:rsidR="007A6D8F" w:rsidRPr="003F5847">
        <w:rPr>
          <w:color w:val="4472C4" w:themeColor="accent1"/>
          <w:sz w:val="22"/>
        </w:rPr>
        <w:t>Cao</w:t>
      </w:r>
      <w:proofErr w:type="gramEnd"/>
      <w:r w:rsidR="007A6D8F" w:rsidRPr="003F5847">
        <w:rPr>
          <w:color w:val="4472C4" w:themeColor="accent1"/>
          <w:sz w:val="22"/>
        </w:rPr>
        <w:t xml:space="preserve"> and Lee, 2005; Neto and </w:t>
      </w:r>
      <w:proofErr w:type="spellStart"/>
      <w:r w:rsidR="007A6D8F" w:rsidRPr="003F5847">
        <w:rPr>
          <w:color w:val="4472C4" w:themeColor="accent1"/>
          <w:sz w:val="22"/>
        </w:rPr>
        <w:t>Fiorelli</w:t>
      </w:r>
      <w:proofErr w:type="spellEnd"/>
      <w:r w:rsidR="007A6D8F" w:rsidRPr="003F5847">
        <w:rPr>
          <w:color w:val="4472C4" w:themeColor="accent1"/>
          <w:sz w:val="22"/>
        </w:rPr>
        <w:t xml:space="preserve">, 2008; Castelli </w:t>
      </w:r>
      <w:r w:rsidR="007A6D8F" w:rsidRPr="003F5847">
        <w:rPr>
          <w:i/>
          <w:iCs/>
          <w:color w:val="4472C4" w:themeColor="accent1"/>
          <w:sz w:val="22"/>
        </w:rPr>
        <w:t>et al.</w:t>
      </w:r>
      <w:r w:rsidR="007A6D8F" w:rsidRPr="003F5847">
        <w:rPr>
          <w:color w:val="4472C4" w:themeColor="accent1"/>
          <w:sz w:val="22"/>
        </w:rPr>
        <w:t xml:space="preserve">, 2015; </w:t>
      </w:r>
      <w:proofErr w:type="spellStart"/>
      <w:r w:rsidR="007A6D8F" w:rsidRPr="003F5847">
        <w:rPr>
          <w:color w:val="4472C4" w:themeColor="accent1"/>
          <w:sz w:val="22"/>
        </w:rPr>
        <w:t>Tardioli</w:t>
      </w:r>
      <w:proofErr w:type="spellEnd"/>
      <w:r w:rsidR="007A6D8F" w:rsidRPr="003F5847">
        <w:rPr>
          <w:color w:val="4472C4" w:themeColor="accent1"/>
          <w:sz w:val="22"/>
        </w:rPr>
        <w:t xml:space="preserve"> </w:t>
      </w:r>
      <w:r w:rsidR="007A6D8F" w:rsidRPr="003F5847">
        <w:rPr>
          <w:i/>
          <w:iCs/>
          <w:color w:val="4472C4" w:themeColor="accent1"/>
          <w:sz w:val="22"/>
        </w:rPr>
        <w:t>et al.</w:t>
      </w:r>
      <w:r w:rsidR="007A6D8F" w:rsidRPr="003F5847">
        <w:rPr>
          <w:color w:val="4472C4" w:themeColor="accent1"/>
          <w:sz w:val="22"/>
        </w:rPr>
        <w:t>, 2015)</w:t>
      </w:r>
      <w:r w:rsidR="007A6D8F" w:rsidRPr="003F5847">
        <w:rPr>
          <w:color w:val="4472C4" w:themeColor="accent1"/>
          <w:sz w:val="22"/>
          <w:szCs w:val="22"/>
        </w:rPr>
        <w:t>. However, n</w:t>
      </w:r>
      <w:r w:rsidRPr="003F5847">
        <w:rPr>
          <w:color w:val="4472C4" w:themeColor="accent1"/>
          <w:sz w:val="22"/>
          <w:szCs w:val="22"/>
        </w:rPr>
        <w:t>o study has combined the implementation of feature selection</w:t>
      </w:r>
      <w:r w:rsidR="00357CE4">
        <w:rPr>
          <w:color w:val="4472C4" w:themeColor="accent1"/>
          <w:sz w:val="22"/>
          <w:szCs w:val="22"/>
        </w:rPr>
        <w:t xml:space="preserve"> methods</w:t>
      </w:r>
      <w:r w:rsidRPr="003F5847">
        <w:rPr>
          <w:color w:val="4472C4" w:themeColor="accent1"/>
          <w:sz w:val="22"/>
          <w:szCs w:val="22"/>
        </w:rPr>
        <w:t xml:space="preserve"> </w:t>
      </w:r>
      <w:r w:rsidR="007A6D8F" w:rsidRPr="003F5847">
        <w:rPr>
          <w:color w:val="4472C4" w:themeColor="accent1"/>
          <w:sz w:val="22"/>
          <w:szCs w:val="22"/>
        </w:rPr>
        <w:t>and</w:t>
      </w:r>
      <w:r w:rsidRPr="003F5847">
        <w:rPr>
          <w:color w:val="4472C4" w:themeColor="accent1"/>
          <w:sz w:val="22"/>
          <w:szCs w:val="22"/>
        </w:rPr>
        <w:t xml:space="preserve"> hyper parameter tuning on </w:t>
      </w:r>
      <w:r w:rsidR="007A6D8F" w:rsidRPr="003F5847">
        <w:rPr>
          <w:color w:val="4472C4" w:themeColor="accent1"/>
          <w:sz w:val="22"/>
          <w:szCs w:val="22"/>
        </w:rPr>
        <w:t>numerous</w:t>
      </w:r>
      <w:r w:rsidRPr="003F5847">
        <w:rPr>
          <w:color w:val="4472C4" w:themeColor="accent1"/>
          <w:sz w:val="22"/>
          <w:szCs w:val="22"/>
        </w:rPr>
        <w:t xml:space="preserve"> algorithms to develop a model</w:t>
      </w:r>
      <w:r w:rsidR="00202696" w:rsidRPr="003F5847">
        <w:rPr>
          <w:color w:val="4472C4" w:themeColor="accent1"/>
          <w:sz w:val="22"/>
          <w:szCs w:val="22"/>
        </w:rPr>
        <w:t xml:space="preserve"> for the </w:t>
      </w:r>
      <w:r w:rsidR="003D11FF" w:rsidRPr="003F5847">
        <w:rPr>
          <w:color w:val="4472C4" w:themeColor="accent1"/>
          <w:sz w:val="22"/>
          <w:szCs w:val="22"/>
        </w:rPr>
        <w:t>design</w:t>
      </w:r>
      <w:r w:rsidR="00202696" w:rsidRPr="003F5847">
        <w:rPr>
          <w:color w:val="4472C4" w:themeColor="accent1"/>
          <w:sz w:val="22"/>
          <w:szCs w:val="22"/>
        </w:rPr>
        <w:t xml:space="preserve"> stage of buildings</w:t>
      </w:r>
      <w:r w:rsidRPr="003F5847">
        <w:rPr>
          <w:color w:val="4472C4" w:themeColor="accent1"/>
          <w:sz w:val="22"/>
          <w:szCs w:val="22"/>
        </w:rPr>
        <w:t>.</w:t>
      </w:r>
      <w:r w:rsidRPr="003F5847">
        <w:rPr>
          <w:rFonts w:ascii="TimesNewRomanPS" w:hAnsi="TimesNewRomanPS"/>
          <w:color w:val="4472C4" w:themeColor="accent1"/>
          <w:sz w:val="22"/>
          <w:szCs w:val="22"/>
        </w:rPr>
        <w:t xml:space="preserve"> Nine models were developed and evaluated using the accuracy and f1 metric. </w:t>
      </w:r>
      <w:r w:rsidR="006A5C90" w:rsidRPr="003F5847">
        <w:rPr>
          <w:rFonts w:ascii="TimesNewRomanPS" w:hAnsi="TimesNewRomanPS"/>
          <w:color w:val="4472C4" w:themeColor="accent1"/>
          <w:sz w:val="22"/>
          <w:szCs w:val="22"/>
        </w:rPr>
        <w:t>In general, Gradient Boosting</w:t>
      </w:r>
      <w:r w:rsidR="006A5C90" w:rsidRPr="003F5847">
        <w:rPr>
          <w:color w:val="4472C4" w:themeColor="accent1"/>
          <w:sz w:val="22"/>
          <w:szCs w:val="22"/>
        </w:rPr>
        <w:t xml:space="preserve"> </w:t>
      </w:r>
      <w:r w:rsidR="00DF535E" w:rsidRPr="003F5847">
        <w:rPr>
          <w:rFonts w:ascii="TimesNewRomanPS" w:hAnsi="TimesNewRomanPS"/>
          <w:color w:val="4472C4" w:themeColor="accent1"/>
          <w:sz w:val="22"/>
          <w:szCs w:val="22"/>
        </w:rPr>
        <w:t xml:space="preserve">(GB) </w:t>
      </w:r>
      <w:r w:rsidR="006A5C90" w:rsidRPr="003F5847">
        <w:rPr>
          <w:rFonts w:ascii="TimesNewRomanPS" w:hAnsi="TimesNewRomanPS"/>
          <w:color w:val="4472C4" w:themeColor="accent1"/>
          <w:sz w:val="22"/>
          <w:szCs w:val="22"/>
        </w:rPr>
        <w:t>outperformed the other models for predicting building energy performance.</w:t>
      </w:r>
      <w:r w:rsidRPr="003F5847">
        <w:rPr>
          <w:rFonts w:ascii="TimesNewRomanPS" w:hAnsi="TimesNewRomanPS"/>
          <w:color w:val="4472C4" w:themeColor="accent1"/>
          <w:sz w:val="22"/>
          <w:szCs w:val="22"/>
        </w:rPr>
        <w:t xml:space="preserve"> </w:t>
      </w:r>
    </w:p>
    <w:p w14:paraId="26A20EF6" w14:textId="77777777" w:rsidR="00375DB5" w:rsidRPr="003F5847" w:rsidRDefault="00375DB5" w:rsidP="00622AA8">
      <w:pPr>
        <w:contextualSpacing/>
        <w:jc w:val="both"/>
        <w:rPr>
          <w:rFonts w:ascii="TimesNewRomanPS" w:hAnsi="TimesNewRomanPS"/>
          <w:color w:val="4472C4" w:themeColor="accent1"/>
          <w:sz w:val="22"/>
          <w:szCs w:val="22"/>
        </w:rPr>
      </w:pPr>
    </w:p>
    <w:p w14:paraId="33703996" w14:textId="59DEDD4A" w:rsidR="00C64436" w:rsidRPr="003F5847" w:rsidRDefault="00375DB5" w:rsidP="00832F86">
      <w:pPr>
        <w:contextualSpacing/>
        <w:jc w:val="both"/>
        <w:rPr>
          <w:rFonts w:eastAsiaTheme="minorEastAsia"/>
          <w:color w:val="4472C4" w:themeColor="accent1"/>
          <w:sz w:val="22"/>
          <w:szCs w:val="22"/>
        </w:rPr>
      </w:pPr>
      <w:r w:rsidRPr="003F5847">
        <w:rPr>
          <w:color w:val="4472C4" w:themeColor="accent1"/>
          <w:sz w:val="22"/>
          <w:szCs w:val="22"/>
        </w:rPr>
        <w:t xml:space="preserve">To satisfy the second objective, </w:t>
      </w:r>
      <w:r w:rsidRPr="003F5847">
        <w:rPr>
          <w:rFonts w:ascii="TimesNewRomanPS" w:hAnsi="TimesNewRomanPS"/>
          <w:color w:val="4472C4" w:themeColor="accent1"/>
          <w:sz w:val="22"/>
          <w:szCs w:val="22"/>
        </w:rPr>
        <w:t xml:space="preserve">each model was developed and analysed with and without two feature selection methods. The result shows good performance in specific models </w:t>
      </w:r>
      <w:r w:rsidR="00832F86" w:rsidRPr="003F5847">
        <w:rPr>
          <w:rFonts w:ascii="TimesNewRomanPS" w:hAnsi="TimesNewRomanPS"/>
          <w:color w:val="4472C4" w:themeColor="accent1"/>
          <w:sz w:val="22"/>
          <w:szCs w:val="22"/>
        </w:rPr>
        <w:t>and GB outperformed the other model in both filter and wrapper method</w:t>
      </w:r>
      <w:r w:rsidR="006531B8" w:rsidRPr="003F5847">
        <w:rPr>
          <w:rFonts w:ascii="TimesNewRomanPS" w:hAnsi="TimesNewRomanPS"/>
          <w:color w:val="4472C4" w:themeColor="accent1"/>
          <w:sz w:val="22"/>
          <w:szCs w:val="22"/>
        </w:rPr>
        <w:t>s</w:t>
      </w:r>
      <w:r w:rsidRPr="003F5847">
        <w:rPr>
          <w:rFonts w:ascii="TimesNewRomanPS" w:hAnsi="TimesNewRomanPS"/>
          <w:color w:val="4472C4" w:themeColor="accent1"/>
          <w:sz w:val="22"/>
          <w:szCs w:val="22"/>
        </w:rPr>
        <w:t>.</w:t>
      </w:r>
      <w:r w:rsidRPr="003F5847">
        <w:rPr>
          <w:color w:val="4472C4" w:themeColor="accent1"/>
          <w:sz w:val="22"/>
          <w:szCs w:val="22"/>
        </w:rPr>
        <w:t xml:space="preserve"> </w:t>
      </w:r>
      <w:r w:rsidR="00832F86" w:rsidRPr="003F5847">
        <w:rPr>
          <w:color w:val="4472C4" w:themeColor="accent1"/>
          <w:sz w:val="22"/>
          <w:szCs w:val="22"/>
        </w:rPr>
        <w:t>However, t</w:t>
      </w:r>
      <w:r w:rsidRPr="003F5847">
        <w:rPr>
          <w:color w:val="4472C4" w:themeColor="accent1"/>
          <w:sz w:val="22"/>
          <w:szCs w:val="22"/>
        </w:rPr>
        <w:t xml:space="preserve">here is no single feature selection method that is perfect for all algorithms when </w:t>
      </w:r>
      <w:r w:rsidR="0047627F" w:rsidRPr="003F5847">
        <w:rPr>
          <w:color w:val="4472C4" w:themeColor="accent1"/>
          <w:sz w:val="22"/>
          <w:szCs w:val="22"/>
        </w:rPr>
        <w:t>developing</w:t>
      </w:r>
      <w:r w:rsidRPr="003F5847">
        <w:rPr>
          <w:color w:val="4472C4" w:themeColor="accent1"/>
          <w:sz w:val="22"/>
          <w:szCs w:val="22"/>
        </w:rPr>
        <w:t xml:space="preserve"> energy predictive models. </w:t>
      </w:r>
      <w:r w:rsidR="0047627F" w:rsidRPr="003F5847">
        <w:rPr>
          <w:color w:val="4472C4" w:themeColor="accent1"/>
          <w:sz w:val="22"/>
          <w:szCs w:val="22"/>
        </w:rPr>
        <w:t>Th</w:t>
      </w:r>
      <w:r w:rsidR="00357CE4">
        <w:rPr>
          <w:color w:val="4472C4" w:themeColor="accent1"/>
          <w:sz w:val="22"/>
          <w:szCs w:val="22"/>
        </w:rPr>
        <w:t>e</w:t>
      </w:r>
      <w:r w:rsidR="0047627F" w:rsidRPr="003F5847">
        <w:rPr>
          <w:color w:val="4472C4" w:themeColor="accent1"/>
          <w:sz w:val="22"/>
          <w:szCs w:val="22"/>
        </w:rPr>
        <w:t>s</w:t>
      </w:r>
      <w:r w:rsidR="00357CE4">
        <w:rPr>
          <w:color w:val="4472C4" w:themeColor="accent1"/>
          <w:sz w:val="22"/>
          <w:szCs w:val="22"/>
        </w:rPr>
        <w:t>e</w:t>
      </w:r>
      <w:r w:rsidR="0047627F" w:rsidRPr="003F5847">
        <w:rPr>
          <w:color w:val="4472C4" w:themeColor="accent1"/>
          <w:sz w:val="22"/>
          <w:szCs w:val="22"/>
        </w:rPr>
        <w:t xml:space="preserve"> sort of trend</w:t>
      </w:r>
      <w:r w:rsidR="00357CE4">
        <w:rPr>
          <w:color w:val="4472C4" w:themeColor="accent1"/>
          <w:sz w:val="22"/>
          <w:szCs w:val="22"/>
        </w:rPr>
        <w:t>s</w:t>
      </w:r>
      <w:r w:rsidR="0047627F" w:rsidRPr="003F5847">
        <w:rPr>
          <w:color w:val="4472C4" w:themeColor="accent1"/>
          <w:sz w:val="22"/>
          <w:szCs w:val="22"/>
        </w:rPr>
        <w:t xml:space="preserve"> has </w:t>
      </w:r>
      <w:r w:rsidR="00357CE4">
        <w:rPr>
          <w:color w:val="4472C4" w:themeColor="accent1"/>
          <w:sz w:val="22"/>
          <w:szCs w:val="22"/>
        </w:rPr>
        <w:t>emanated</w:t>
      </w:r>
      <w:r w:rsidR="0047627F" w:rsidRPr="003F5847">
        <w:rPr>
          <w:color w:val="4472C4" w:themeColor="accent1"/>
          <w:sz w:val="22"/>
          <w:szCs w:val="22"/>
        </w:rPr>
        <w:t xml:space="preserve"> in past studies, as using different feature selection methods has led to different results at different times</w:t>
      </w:r>
      <w:r w:rsidR="00057DC0" w:rsidRPr="003F5847">
        <w:rPr>
          <w:color w:val="4472C4" w:themeColor="accent1"/>
          <w:sz w:val="22"/>
          <w:szCs w:val="22"/>
        </w:rPr>
        <w:t xml:space="preserve"> and there is no consistency in studies that proposed one feature selection or the other</w:t>
      </w:r>
      <w:r w:rsidR="00357CE4">
        <w:rPr>
          <w:color w:val="4472C4" w:themeColor="accent1"/>
          <w:sz w:val="22"/>
          <w:szCs w:val="22"/>
        </w:rPr>
        <w:t xml:space="preserve"> as the most effective</w:t>
      </w:r>
      <w:r w:rsidR="00CD064F">
        <w:rPr>
          <w:color w:val="4472C4" w:themeColor="accent1"/>
          <w:sz w:val="22"/>
          <w:szCs w:val="22"/>
        </w:rPr>
        <w:t xml:space="preserve"> </w:t>
      </w:r>
      <w:r w:rsidR="00CD064F" w:rsidRPr="00CD064F">
        <w:rPr>
          <w:color w:val="4472C4" w:themeColor="accent1"/>
          <w:sz w:val="22"/>
          <w:szCs w:val="22"/>
        </w:rPr>
        <w:fldChar w:fldCharType="begin"/>
      </w:r>
      <w:r w:rsidR="00CD064F" w:rsidRPr="00CD064F">
        <w:rPr>
          <w:color w:val="4472C4" w:themeColor="accent1"/>
          <w:sz w:val="22"/>
          <w:szCs w:val="22"/>
        </w:rPr>
        <w:instrText xml:space="preserve"> ADDIN ZOTERO_ITEM CSL_CITATION {"citationID":"mJpBSIKx","properties":{"formattedCitation":"(Ahmad, Mourshed and Rezgui, 2017b; Zhang and Wen, 2019b; Dong {\\i{}et al.}, 2021)","plainCitation":"(Ahmad, Mourshed and Rezgui, 2017b; Zhang and Wen, 2019b; Dong et al., 2021)","noteIndex":0},"citationItems":[{"id":600,"uris":["http://zotero.org/users/local/RqFTfEV4/items/Y4HMILVX"],"uri":["http://zotero.org/users/local/RqFTfEV4/items/Y4HMILVX"],"itemData":{"id":600,"type":"article-journal","abstract":"Energy prediction models are used in buildings as a performance evaluation engine in advanced control and optimisation, and in making informed decisions by facility managers and utilities for enhanced energy efficiency. Simplified and data-driven models are often the preferred option where pertinent information for detailed simulation are not available and where fast responses are required. We compared the performance of the widely-used feed-forward back-propagation artificial neural network (ANN) with random forest (RF), an ensemble-based method gaining popularity in prediction – for predicting the hourly HVAC energy consumption of a hotel in Madrid, Spain. Incorporating social parameters such as the numbers of guests marginally increased prediction accuracy in both cases. Overall, ANN performed marginally better than RF with root-mean-square error (RMSE) of 4.97 and 6.10 respectively. However, the ease of tuning and modelling with categorical variables offers ensemble-based algorithms an advantage for dealing with multi-dimensional complex data, typical in buildings. RF performs internal cross-validation (i.e. using out-of-bag samples) and only has a few tuning parameters. Both models have comparable predictive power and nearly equally applicable in building energy applications.","container-title":"Energy and Buildings","DOI":"10.1016/j.enbuild.2017.04.038","ISSN":"0378-7788","journalAbbreviation":"Energy and Buildings","language":"en","page":"77-89","source":"ScienceDirect","title":"Trees vs Neurons: Comparison between random forest and ANN for high-resolution prediction of building energy consumption","title-short":"Trees vs Neurons","volume":"147","author":[{"family":"Ahmad","given":"Muhammad Waseem"},{"family":"Mourshed","given":"Monjur"},{"family":"Rezgui","given":"Yacine"}],"issued":{"date-parts":[["2017",7,15]]}}},{"id":440,"uris":["http://zotero.org/users/local/RqFTfEV4/items/TZDYR3FU"],"uri":["http://zotero.org/users/local/RqFTfEV4/items/TZDYR3FU"],"itemData":{"id":440,"type":"article-journal","abstract":"An accurate building energy forecasting model is the key for real-time model based control of building energy systems and building-grid integration. Data-driven models, though have lower engineering cost during their development process, often suffer from poor model generalization caused by high data dimensionality. Feature selection, a process of selecting a subset of relevant features, can defy high dimensionality, increase model interpretability, and enhance model generalization. In building energy modeling research, features are often selected based on domain knowledge. There lacks a comprehensive methodology to guide a systematic feature selection procedure when developing building energy forecasting models. In this research, a systematic feature selection procedure for developing a building energy forecasting model is proposed which attempts to integrate statistical analysis, building physics and engineering experiences. The proposed procedure includes three steps, i.e., (Step 1) feature pre-processing based on domain knowledge, (Step 2) feature removal through filter methods to remove irrelevant and redundant variables, and (Step 3) feature grouping through wrapper method to search for the best feature set. Two case studies are presented here using both simulated and real building data. The simulated building data are generated from a medium-size office building (a DOE reference building) simulation model. The real building data are obtained from a medium-size campus building in Philadelphia, PA. In both cases, the energy forecasting models that are developed using proposed systematic feature selection procedure is compared with models using other feature selection techniques. Results show that the models developed using proposed procedure have better accuracy and generalization.","container-title":"Energy and Buildings","DOI":"10.1016/j.enbuild.2018.11.010","ISSN":"0378-7788","journalAbbreviation":"Energy and Buildings","language":"en","page":"428-442","source":"ScienceDirect","title":"A systematic feature selection procedure for short-term data-driven building energy forecasting model development","volume":"183","author":[{"family":"Zhang","given":"Liang"},{"family":"Wen","given":"Jin"}],"issued":{"date-parts":[["2019",1,15]]}}},{"id":351,"uris":["http://zotero.org/users/local/RqFTfEV4/items/UHV8L3G7"],"uri":["http://zotero.org/users/local/RqFTfEV4/items/UHV8L3G7"],"itemData":{"id":351,"type":"article-journal","abstract":"Accurate building energy consumption prediction plays an important role in building energy management and energy policy. However, traditional prediction methods of building energy consumption fail to consider the running conditions of buildings in different periods, which results in the failure of best forecasting effect. This study presents a prediction strategy of building energy consumption based on ensemble learning and energy consumption patternclassification. Hourly meteorological data from a meteorological station and energy consumption data from an office building in New York City are used for this work. First, decision tree is employed to mining energy consumption patterns and classify energy consumption data into corresponding categories. Then, the ensemble learning method is employed to establish energy consumption prediction models for each pattern. Finally, the prediction accuracy of the proposed method is compared with other three methods, i.e., ensemble learning without energy consumption pattern classification, SVR and ANN. Also, the robustness of various methods is investigated by comparing their prediction performance under different training data amounts. Results show that there are four classified energy consumption patterns of the building and significant differences among them. The ensemble learning model with energy consumption pattern classification achieves the best prediction with 17.7%, 16.1%, 15.4%, 15.8%, 15.6% of CVRMSE under 20%, 40%, 60%, 80% and 100% data availability, respectively. It illustrates that the proposed strategy is reliable and effective. Additionally, this strategy can obtain acceptable performance with less training data, which is helpful to the application of energy consumption prediction.","container-title":"Energy and Buildings","DOI":"10.1016/j.enbuild.2021.110929","ISSN":"0378-7788","journalAbbreviation":"Energy and Buildings","language":"en","page":"110929","source":"ScienceDirect","title":"Hourly energy consumption prediction of an office building based on ensemble learning and energy consumption pattern classification","volume":"241","author":[{"family":"Dong","given":"Zhenxiang"},{"family":"Liu","given":"Jiangyan"},{"family":"Liu","given":"Bin"},{"family":"Li","given":"Kuining"},{"family":"Li","given":"Xin"}],"issued":{"date-parts":[["2021",6,15]]}}}],"schema":"https://github.com/citation-style-language/schema/raw/master/csl-citation.json"} </w:instrText>
      </w:r>
      <w:r w:rsidR="00CD064F" w:rsidRPr="00CD064F">
        <w:rPr>
          <w:color w:val="4472C4" w:themeColor="accent1"/>
          <w:sz w:val="22"/>
          <w:szCs w:val="22"/>
        </w:rPr>
        <w:fldChar w:fldCharType="separate"/>
      </w:r>
      <w:r w:rsidR="00CD064F" w:rsidRPr="00CD064F">
        <w:rPr>
          <w:color w:val="4472C4" w:themeColor="accent1"/>
          <w:sz w:val="22"/>
        </w:rPr>
        <w:t xml:space="preserve">(Ahmad, Mourshed and Rezgui, 2017b; Zhang and Wen, 2019b; Dong </w:t>
      </w:r>
      <w:r w:rsidR="00CD064F" w:rsidRPr="00CD064F">
        <w:rPr>
          <w:i/>
          <w:iCs/>
          <w:color w:val="4472C4" w:themeColor="accent1"/>
          <w:sz w:val="22"/>
        </w:rPr>
        <w:t>et al.</w:t>
      </w:r>
      <w:r w:rsidR="00CD064F" w:rsidRPr="00CD064F">
        <w:rPr>
          <w:color w:val="4472C4" w:themeColor="accent1"/>
          <w:sz w:val="22"/>
        </w:rPr>
        <w:t>, 2021)</w:t>
      </w:r>
      <w:r w:rsidR="00CD064F" w:rsidRPr="00CD064F">
        <w:rPr>
          <w:color w:val="4472C4" w:themeColor="accent1"/>
          <w:sz w:val="22"/>
          <w:szCs w:val="22"/>
        </w:rPr>
        <w:fldChar w:fldCharType="end"/>
      </w:r>
      <w:r w:rsidR="00F21AA9" w:rsidRPr="00CD064F">
        <w:rPr>
          <w:color w:val="4472C4" w:themeColor="accent1"/>
          <w:sz w:val="22"/>
          <w:szCs w:val="22"/>
        </w:rPr>
        <w:t>.</w:t>
      </w:r>
      <w:r w:rsidRPr="00CD064F">
        <w:rPr>
          <w:rFonts w:ascii="TimesNewRomanPS" w:hAnsi="TimesNewRomanPS"/>
          <w:color w:val="4472C4" w:themeColor="accent1"/>
          <w:sz w:val="22"/>
          <w:szCs w:val="22"/>
        </w:rPr>
        <w:t>Therefore</w:t>
      </w:r>
      <w:r w:rsidRPr="003F5847">
        <w:rPr>
          <w:rFonts w:ascii="TimesNewRomanPS" w:hAnsi="TimesNewRomanPS"/>
          <w:color w:val="4472C4" w:themeColor="accent1"/>
          <w:sz w:val="22"/>
          <w:szCs w:val="22"/>
        </w:rPr>
        <w:t xml:space="preserve">, it is concluded that feature selection </w:t>
      </w:r>
      <w:r w:rsidRPr="003F5847">
        <w:rPr>
          <w:rFonts w:eastAsiaTheme="minorEastAsia"/>
          <w:color w:val="4472C4" w:themeColor="accent1"/>
          <w:sz w:val="22"/>
          <w:szCs w:val="22"/>
        </w:rPr>
        <w:t>is only favourable to certain algorithms.</w:t>
      </w:r>
      <w:r w:rsidR="00832F86" w:rsidRPr="003F5847">
        <w:rPr>
          <w:rFonts w:eastAsiaTheme="minorEastAsia"/>
          <w:color w:val="4472C4" w:themeColor="accent1"/>
          <w:sz w:val="22"/>
          <w:szCs w:val="22"/>
        </w:rPr>
        <w:t xml:space="preserve"> </w:t>
      </w:r>
      <w:r w:rsidR="00025499" w:rsidRPr="003F5847">
        <w:rPr>
          <w:color w:val="4472C4" w:themeColor="accent1"/>
          <w:sz w:val="22"/>
          <w:szCs w:val="22"/>
        </w:rPr>
        <w:t xml:space="preserve">To satisfy the third objective of this study, </w:t>
      </w:r>
      <w:r w:rsidR="00C64436" w:rsidRPr="003F5847">
        <w:rPr>
          <w:color w:val="4472C4" w:themeColor="accent1"/>
          <w:sz w:val="22"/>
          <w:szCs w:val="22"/>
        </w:rPr>
        <w:t xml:space="preserve">Hyper parameter tuning </w:t>
      </w:r>
      <w:r w:rsidR="008C79BC" w:rsidRPr="003F5847">
        <w:rPr>
          <w:color w:val="4472C4" w:themeColor="accent1"/>
          <w:sz w:val="22"/>
          <w:szCs w:val="22"/>
        </w:rPr>
        <w:t>d</w:t>
      </w:r>
      <w:r w:rsidR="00832F86" w:rsidRPr="003F5847">
        <w:rPr>
          <w:color w:val="4472C4" w:themeColor="accent1"/>
          <w:sz w:val="22"/>
          <w:szCs w:val="22"/>
        </w:rPr>
        <w:t>id</w:t>
      </w:r>
      <w:r w:rsidR="008C79BC" w:rsidRPr="003F5847">
        <w:rPr>
          <w:color w:val="4472C4" w:themeColor="accent1"/>
          <w:sz w:val="22"/>
          <w:szCs w:val="22"/>
        </w:rPr>
        <w:t xml:space="preserve"> help produce better performance </w:t>
      </w:r>
      <w:r w:rsidR="00832F86" w:rsidRPr="003F5847">
        <w:rPr>
          <w:color w:val="4472C4" w:themeColor="accent1"/>
          <w:sz w:val="22"/>
          <w:szCs w:val="22"/>
        </w:rPr>
        <w:t>in certain algorithms such as RF, DT and KNN. Hyper parameter tuning does improve the accuracy of models</w:t>
      </w:r>
      <w:r w:rsidR="00057DC0" w:rsidRPr="003F5847">
        <w:rPr>
          <w:color w:val="4472C4" w:themeColor="accent1"/>
          <w:sz w:val="22"/>
          <w:szCs w:val="22"/>
        </w:rPr>
        <w:t xml:space="preserve"> according to</w:t>
      </w:r>
      <w:r w:rsidR="00CD064F">
        <w:rPr>
          <w:color w:val="4472C4" w:themeColor="accent1"/>
          <w:sz w:val="22"/>
          <w:szCs w:val="22"/>
        </w:rPr>
        <w:t xml:space="preserve"> </w:t>
      </w:r>
      <w:r w:rsidR="00CD064F">
        <w:rPr>
          <w:color w:val="4472C4" w:themeColor="accent1"/>
          <w:sz w:val="22"/>
          <w:szCs w:val="22"/>
        </w:rPr>
        <w:fldChar w:fldCharType="begin"/>
      </w:r>
      <w:r w:rsidR="00CD064F">
        <w:rPr>
          <w:color w:val="4472C4" w:themeColor="accent1"/>
          <w:sz w:val="22"/>
          <w:szCs w:val="22"/>
        </w:rPr>
        <w:instrText xml:space="preserve"> ADDIN ZOTERO_ITEM CSL_CITATION {"citationID":"73YgtXvx","properties":{"formattedCitation":"(Singh, Singaravel and Geyer, 2021)","plainCitation":"(Singh, Singaravel and Geyer, 2021)","noteIndex":0},"citationItems":[{"id":663,"uris":["http://zotero.org/users/local/RqFTfEV4/items/TILF33DQ"],"uri":["http://zotero.org/users/local/RqFTfEV4/items/TILF33DQ"],"itemData":{"id":663,"type":"article-journal","abstract":"Collecting data for machine learning (ML) development is a resource-intensive task that necessitates identifying an efficient data collection approach. This study focuses on ML models that provide quick energy results by dramatically reducing computational demand. The generalisation of such models for multiple building shapes is vital to early-stage energy prediction. Therefore, this article examines which approach of collecting new training samples improves generalisation more - increment of samples in a similar data range or enrichment with samples exhibiting novelty in shape. The first training dataset collects samples from a box-shaped building energy model (BEM). Distribution analysis suggests that they fill only a small portion of the design space. Using the same BEM, the increment approach collects samples that fill the same portion. In contrast, using three differently shaped BEMs, the enrichment approach collects samples well-distributed in the design space. The distribution of samples in a training dataset is quantified to assess their potential to improve generalisation. Using the same number of training samples, the enrichment approach fills the design space better than the increment, reducing the generalisation error (root-mean-square-error) by 58%, compared to 38% after the increment. Hence, the article suggests analysing the distribution of existing and prospective samples to identify an efficient data collection approach having a higher potential to improve generalisation. The developed method will be useful to save expensive data collection resources by focussing on a limited number of samples.","container-title":"Applied Energy","DOI":"10.1016/j.apenergy.2021.117787","ISSN":"0306-2619","journalAbbreviation":"Applied Energy","language":"en","page":"117787","source":"ScienceDirect","title":"Machine learning for early stage building energy prediction: Increment and enrichment","title-short":"Machine learning for early stage building energy prediction","volume":"304","author":[{"family":"Singh","given":"Manav Mahan"},{"family":"Singaravel","given":"Sundaravelpandian"},{"family":"Geyer","given":"Philipp"}],"issued":{"date-parts":[["2021",12,15]]}}}],"schema":"https://github.com/citation-style-language/schema/raw/master/csl-citation.json"} </w:instrText>
      </w:r>
      <w:r w:rsidR="00CD064F">
        <w:rPr>
          <w:color w:val="4472C4" w:themeColor="accent1"/>
          <w:sz w:val="22"/>
          <w:szCs w:val="22"/>
        </w:rPr>
        <w:fldChar w:fldCharType="separate"/>
      </w:r>
      <w:r w:rsidR="00CD064F">
        <w:rPr>
          <w:noProof/>
          <w:color w:val="4472C4" w:themeColor="accent1"/>
          <w:sz w:val="22"/>
          <w:szCs w:val="22"/>
        </w:rPr>
        <w:t>(Singh, Singaravel and Geyer, 2021)</w:t>
      </w:r>
      <w:r w:rsidR="00CD064F">
        <w:rPr>
          <w:color w:val="4472C4" w:themeColor="accent1"/>
          <w:sz w:val="22"/>
          <w:szCs w:val="22"/>
        </w:rPr>
        <w:fldChar w:fldCharType="end"/>
      </w:r>
      <w:r w:rsidR="00CD064F">
        <w:rPr>
          <w:color w:val="4472C4" w:themeColor="accent1"/>
          <w:sz w:val="22"/>
          <w:szCs w:val="22"/>
        </w:rPr>
        <w:t>.</w:t>
      </w:r>
      <w:r w:rsidR="00832F86" w:rsidRPr="003F5847">
        <w:rPr>
          <w:color w:val="4472C4" w:themeColor="accent1"/>
          <w:sz w:val="22"/>
          <w:szCs w:val="22"/>
        </w:rPr>
        <w:t xml:space="preserve"> Although,</w:t>
      </w:r>
      <w:r w:rsidR="008C79BC" w:rsidRPr="003F5847">
        <w:rPr>
          <w:color w:val="4472C4" w:themeColor="accent1"/>
          <w:sz w:val="22"/>
          <w:szCs w:val="22"/>
        </w:rPr>
        <w:t xml:space="preserve"> it must be noted that </w:t>
      </w:r>
      <w:r w:rsidR="00A77F27" w:rsidRPr="003F5847">
        <w:rPr>
          <w:color w:val="4472C4" w:themeColor="accent1"/>
          <w:sz w:val="22"/>
          <w:szCs w:val="22"/>
        </w:rPr>
        <w:t xml:space="preserve">it </w:t>
      </w:r>
      <w:r w:rsidR="008C79BC" w:rsidRPr="003F5847">
        <w:rPr>
          <w:color w:val="4472C4" w:themeColor="accent1"/>
          <w:sz w:val="22"/>
          <w:szCs w:val="22"/>
        </w:rPr>
        <w:t>is</w:t>
      </w:r>
      <w:r w:rsidR="00A77F27" w:rsidRPr="003F5847">
        <w:rPr>
          <w:color w:val="4472C4" w:themeColor="accent1"/>
          <w:sz w:val="22"/>
          <w:szCs w:val="22"/>
        </w:rPr>
        <w:t xml:space="preserve"> </w:t>
      </w:r>
      <w:r w:rsidR="00C64436" w:rsidRPr="003F5847">
        <w:rPr>
          <w:color w:val="4472C4" w:themeColor="accent1"/>
          <w:sz w:val="22"/>
          <w:szCs w:val="22"/>
        </w:rPr>
        <w:t xml:space="preserve">computationally expensive as it </w:t>
      </w:r>
      <w:r w:rsidR="00A77F27" w:rsidRPr="003F5847">
        <w:rPr>
          <w:color w:val="4472C4" w:themeColor="accent1"/>
          <w:sz w:val="22"/>
          <w:szCs w:val="22"/>
        </w:rPr>
        <w:t xml:space="preserve">takes longer </w:t>
      </w:r>
      <w:r w:rsidR="00C64436" w:rsidRPr="003F5847">
        <w:rPr>
          <w:color w:val="4472C4" w:themeColor="accent1"/>
          <w:sz w:val="22"/>
          <w:szCs w:val="22"/>
        </w:rPr>
        <w:t>training an</w:t>
      </w:r>
      <w:r w:rsidR="00A77F27" w:rsidRPr="003F5847">
        <w:rPr>
          <w:color w:val="4472C4" w:themeColor="accent1"/>
          <w:sz w:val="22"/>
          <w:szCs w:val="22"/>
        </w:rPr>
        <w:t>d</w:t>
      </w:r>
      <w:r w:rsidR="00C64436" w:rsidRPr="003F5847">
        <w:rPr>
          <w:color w:val="4472C4" w:themeColor="accent1"/>
          <w:sz w:val="22"/>
          <w:szCs w:val="22"/>
        </w:rPr>
        <w:t xml:space="preserve"> testing time</w:t>
      </w:r>
      <w:r w:rsidR="008C79BC" w:rsidRPr="003F5847">
        <w:rPr>
          <w:color w:val="4472C4" w:themeColor="accent1"/>
          <w:sz w:val="22"/>
          <w:szCs w:val="22"/>
        </w:rPr>
        <w:t xml:space="preserve">. </w:t>
      </w:r>
      <w:r w:rsidR="00057DC0" w:rsidRPr="003F5847">
        <w:rPr>
          <w:color w:val="4472C4" w:themeColor="accent1"/>
          <w:sz w:val="22"/>
          <w:szCs w:val="22"/>
        </w:rPr>
        <w:t>However, future studies should attempt correlation of parameter tuning from the perspective of the level of increase in performance and amount of computational cost in</w:t>
      </w:r>
      <w:r w:rsidR="00F850F6" w:rsidRPr="003F5847">
        <w:rPr>
          <w:color w:val="4472C4" w:themeColor="accent1"/>
          <w:sz w:val="22"/>
          <w:szCs w:val="22"/>
        </w:rPr>
        <w:t>creased. However</w:t>
      </w:r>
      <w:r w:rsidR="008C79BC" w:rsidRPr="003F5847">
        <w:rPr>
          <w:color w:val="4472C4" w:themeColor="accent1"/>
          <w:sz w:val="22"/>
          <w:szCs w:val="22"/>
        </w:rPr>
        <w:t>,</w:t>
      </w:r>
      <w:r w:rsidR="00F850F6" w:rsidRPr="003F5847">
        <w:rPr>
          <w:color w:val="4472C4" w:themeColor="accent1"/>
          <w:sz w:val="22"/>
          <w:szCs w:val="22"/>
        </w:rPr>
        <w:t xml:space="preserve"> </w:t>
      </w:r>
      <w:r w:rsidR="008C79BC" w:rsidRPr="003F5847">
        <w:rPr>
          <w:color w:val="4472C4" w:themeColor="accent1"/>
          <w:sz w:val="22"/>
          <w:szCs w:val="22"/>
        </w:rPr>
        <w:t xml:space="preserve">the </w:t>
      </w:r>
      <w:r w:rsidR="00CD064F" w:rsidRPr="003F5847">
        <w:rPr>
          <w:color w:val="4472C4" w:themeColor="accent1"/>
          <w:sz w:val="22"/>
          <w:szCs w:val="22"/>
        </w:rPr>
        <w:t xml:space="preserve">overall </w:t>
      </w:r>
      <w:r w:rsidR="008C79BC" w:rsidRPr="003F5847">
        <w:rPr>
          <w:color w:val="4472C4" w:themeColor="accent1"/>
          <w:sz w:val="22"/>
          <w:szCs w:val="22"/>
        </w:rPr>
        <w:t xml:space="preserve">time taken is still less than the traditional simulation </w:t>
      </w:r>
      <w:r w:rsidR="00A77F27" w:rsidRPr="003F5847">
        <w:rPr>
          <w:color w:val="4472C4" w:themeColor="accent1"/>
          <w:sz w:val="22"/>
          <w:szCs w:val="22"/>
        </w:rPr>
        <w:t>method</w:t>
      </w:r>
      <w:r w:rsidR="008C79BC" w:rsidRPr="003F5847">
        <w:rPr>
          <w:color w:val="4472C4" w:themeColor="accent1"/>
          <w:sz w:val="22"/>
          <w:szCs w:val="22"/>
        </w:rPr>
        <w:t xml:space="preserve"> </w:t>
      </w:r>
      <w:r w:rsidR="00A77F27" w:rsidRPr="003F5847">
        <w:rPr>
          <w:color w:val="4472C4" w:themeColor="accent1"/>
          <w:sz w:val="22"/>
          <w:szCs w:val="22"/>
        </w:rPr>
        <w:t>(</w:t>
      </w:r>
      <w:r w:rsidR="00C64436" w:rsidRPr="003F5847">
        <w:rPr>
          <w:color w:val="4472C4" w:themeColor="accent1"/>
          <w:sz w:val="22"/>
          <w:szCs w:val="22"/>
        </w:rPr>
        <w:t xml:space="preserve">see table </w:t>
      </w:r>
      <w:r w:rsidR="00486CC9" w:rsidRPr="003F5847">
        <w:rPr>
          <w:color w:val="4472C4" w:themeColor="accent1"/>
          <w:sz w:val="22"/>
          <w:szCs w:val="22"/>
        </w:rPr>
        <w:t>6</w:t>
      </w:r>
      <w:r w:rsidR="00A77F27" w:rsidRPr="003F5847">
        <w:rPr>
          <w:color w:val="4472C4" w:themeColor="accent1"/>
          <w:sz w:val="22"/>
          <w:szCs w:val="22"/>
        </w:rPr>
        <w:t>)</w:t>
      </w:r>
      <w:r w:rsidR="00C64436" w:rsidRPr="003F5847">
        <w:rPr>
          <w:color w:val="4472C4" w:themeColor="accent1"/>
          <w:sz w:val="22"/>
          <w:szCs w:val="22"/>
        </w:rPr>
        <w:t>.</w:t>
      </w:r>
    </w:p>
    <w:p w14:paraId="2A07E2E6" w14:textId="4EA23169" w:rsidR="00C64436" w:rsidRPr="003F5847" w:rsidRDefault="00C64436" w:rsidP="00D95059">
      <w:pPr>
        <w:contextualSpacing/>
        <w:jc w:val="both"/>
        <w:rPr>
          <w:color w:val="4472C4" w:themeColor="accent1"/>
          <w:sz w:val="22"/>
          <w:szCs w:val="22"/>
        </w:rPr>
      </w:pPr>
    </w:p>
    <w:p w14:paraId="1A641279" w14:textId="3F6ED2A2" w:rsidR="006A5C90" w:rsidRDefault="006A5C90" w:rsidP="006A5C90">
      <w:pPr>
        <w:contextualSpacing/>
        <w:jc w:val="both"/>
        <w:rPr>
          <w:sz w:val="22"/>
          <w:szCs w:val="22"/>
        </w:rPr>
      </w:pPr>
      <w:r w:rsidRPr="006A5C90">
        <w:rPr>
          <w:sz w:val="22"/>
          <w:szCs w:val="22"/>
        </w:rPr>
        <w:t>Although GB has not received much attention in the field of energy performance prediction</w:t>
      </w:r>
      <w:r w:rsidR="00590044">
        <w:rPr>
          <w:sz w:val="22"/>
          <w:szCs w:val="22"/>
        </w:rPr>
        <w:t>, t</w:t>
      </w:r>
      <w:r w:rsidR="00C64436" w:rsidRPr="006A5C90">
        <w:rPr>
          <w:sz w:val="22"/>
          <w:szCs w:val="22"/>
        </w:rPr>
        <w:t xml:space="preserve">he performance level of </w:t>
      </w:r>
      <w:r w:rsidRPr="006A5C90">
        <w:rPr>
          <w:sz w:val="22"/>
          <w:szCs w:val="22"/>
        </w:rPr>
        <w:t>the ML</w:t>
      </w:r>
      <w:r w:rsidR="00C64436" w:rsidRPr="006A5C90">
        <w:rPr>
          <w:sz w:val="22"/>
          <w:szCs w:val="22"/>
        </w:rPr>
        <w:t xml:space="preserve"> algorithm </w:t>
      </w:r>
      <w:r w:rsidRPr="006A5C90">
        <w:rPr>
          <w:sz w:val="22"/>
          <w:szCs w:val="22"/>
        </w:rPr>
        <w:t xml:space="preserve">proffers GB as an </w:t>
      </w:r>
      <w:r w:rsidR="005C3977" w:rsidRPr="006A5C90">
        <w:rPr>
          <w:sz w:val="22"/>
          <w:szCs w:val="22"/>
        </w:rPr>
        <w:t>eff</w:t>
      </w:r>
      <w:r w:rsidR="005C3977">
        <w:rPr>
          <w:sz w:val="22"/>
          <w:szCs w:val="22"/>
        </w:rPr>
        <w:t>ective</w:t>
      </w:r>
      <w:r w:rsidRPr="006A5C90">
        <w:rPr>
          <w:sz w:val="22"/>
          <w:szCs w:val="22"/>
        </w:rPr>
        <w:t xml:space="preserve"> predictive model in</w:t>
      </w:r>
      <w:r w:rsidR="00C64436" w:rsidRPr="006A5C90">
        <w:rPr>
          <w:sz w:val="22"/>
          <w:szCs w:val="22"/>
        </w:rPr>
        <w:t xml:space="preserve"> the field</w:t>
      </w:r>
      <w:r w:rsidRPr="006A5C90">
        <w:rPr>
          <w:sz w:val="22"/>
          <w:szCs w:val="22"/>
        </w:rPr>
        <w:t xml:space="preserve"> of energy prediction</w:t>
      </w:r>
      <w:r w:rsidR="00C64436" w:rsidRPr="006A5C90">
        <w:rPr>
          <w:sz w:val="22"/>
          <w:szCs w:val="22"/>
        </w:rPr>
        <w:t xml:space="preserve">. However, </w:t>
      </w:r>
      <w:r w:rsidRPr="006A5C90">
        <w:rPr>
          <w:sz w:val="22"/>
          <w:szCs w:val="22"/>
        </w:rPr>
        <w:t>it</w:t>
      </w:r>
      <w:r w:rsidR="00C64436" w:rsidRPr="006A5C90">
        <w:rPr>
          <w:sz w:val="22"/>
          <w:szCs w:val="22"/>
        </w:rPr>
        <w:t xml:space="preserve"> is well noted that one study is not sufficient to justify this sort of conclusion. It is thus </w:t>
      </w:r>
      <w:r w:rsidR="00025499" w:rsidRPr="006A5C90">
        <w:rPr>
          <w:sz w:val="22"/>
          <w:szCs w:val="22"/>
        </w:rPr>
        <w:t>recommended</w:t>
      </w:r>
      <w:r w:rsidR="00C64436" w:rsidRPr="006A5C90">
        <w:rPr>
          <w:sz w:val="22"/>
          <w:szCs w:val="22"/>
        </w:rPr>
        <w:t xml:space="preserve"> that future stud</w:t>
      </w:r>
      <w:r w:rsidR="006531B8">
        <w:rPr>
          <w:sz w:val="22"/>
          <w:szCs w:val="22"/>
        </w:rPr>
        <w:t>ies</w:t>
      </w:r>
      <w:r w:rsidR="00C64436" w:rsidRPr="006A5C90">
        <w:rPr>
          <w:sz w:val="22"/>
          <w:szCs w:val="22"/>
        </w:rPr>
        <w:t xml:space="preserve"> compare GB to other algorithm</w:t>
      </w:r>
      <w:r w:rsidR="00202696">
        <w:rPr>
          <w:sz w:val="22"/>
          <w:szCs w:val="22"/>
        </w:rPr>
        <w:t>s</w:t>
      </w:r>
      <w:r w:rsidR="00C64436" w:rsidRPr="006A5C90">
        <w:rPr>
          <w:sz w:val="22"/>
          <w:szCs w:val="22"/>
        </w:rPr>
        <w:t xml:space="preserve"> for </w:t>
      </w:r>
      <w:r w:rsidRPr="006A5C90">
        <w:rPr>
          <w:sz w:val="22"/>
          <w:szCs w:val="22"/>
        </w:rPr>
        <w:t xml:space="preserve">building </w:t>
      </w:r>
      <w:r w:rsidR="00C64436" w:rsidRPr="006A5C90">
        <w:rPr>
          <w:sz w:val="22"/>
          <w:szCs w:val="22"/>
        </w:rPr>
        <w:t>en</w:t>
      </w:r>
      <w:r w:rsidR="00025499" w:rsidRPr="006A5C90">
        <w:rPr>
          <w:sz w:val="22"/>
          <w:szCs w:val="22"/>
        </w:rPr>
        <w:t>ergy prediction to further substantiate this conclusion.</w:t>
      </w:r>
      <w:r w:rsidR="00C64436" w:rsidRPr="006A5C90">
        <w:rPr>
          <w:sz w:val="22"/>
          <w:szCs w:val="22"/>
        </w:rPr>
        <w:t xml:space="preserve"> </w:t>
      </w:r>
      <w:r w:rsidRPr="006A5C90">
        <w:rPr>
          <w:sz w:val="22"/>
          <w:szCs w:val="22"/>
        </w:rPr>
        <w:t xml:space="preserve">Future studies should also explore </w:t>
      </w:r>
      <w:r w:rsidRPr="006A5C90">
        <w:rPr>
          <w:rFonts w:ascii="TimesNewRomanPS" w:hAnsi="TimesNewRomanPS"/>
          <w:color w:val="000000" w:themeColor="text1"/>
          <w:sz w:val="22"/>
          <w:szCs w:val="22"/>
        </w:rPr>
        <w:t xml:space="preserve">the comparison of </w:t>
      </w:r>
      <w:r w:rsidR="00202696">
        <w:rPr>
          <w:rFonts w:ascii="TimesNewRomanPS" w:hAnsi="TimesNewRomanPS"/>
          <w:color w:val="000000" w:themeColor="text1"/>
          <w:sz w:val="22"/>
          <w:szCs w:val="22"/>
        </w:rPr>
        <w:t>several</w:t>
      </w:r>
      <w:r w:rsidRPr="006A5C90">
        <w:rPr>
          <w:rFonts w:ascii="TimesNewRomanPS" w:hAnsi="TimesNewRomanPS"/>
          <w:color w:val="000000" w:themeColor="text1"/>
          <w:sz w:val="22"/>
          <w:szCs w:val="22"/>
        </w:rPr>
        <w:t xml:space="preserve"> algorithms on a larger dataset beyond 4500 buildings</w:t>
      </w:r>
      <w:r w:rsidR="00F850F6">
        <w:rPr>
          <w:rFonts w:ascii="TimesNewRomanPS" w:hAnsi="TimesNewRomanPS"/>
          <w:color w:val="000000" w:themeColor="text1"/>
          <w:sz w:val="22"/>
          <w:szCs w:val="22"/>
        </w:rPr>
        <w:t xml:space="preserve"> in training the model</w:t>
      </w:r>
      <w:r w:rsidRPr="006A5C90">
        <w:rPr>
          <w:rFonts w:ascii="TimesNewRomanPS" w:hAnsi="TimesNewRomanPS"/>
          <w:color w:val="000000" w:themeColor="text1"/>
          <w:sz w:val="22"/>
          <w:szCs w:val="22"/>
        </w:rPr>
        <w:t>. Furthermore, it should explore the performance of th</w:t>
      </w:r>
      <w:r w:rsidR="006531B8">
        <w:rPr>
          <w:rFonts w:ascii="TimesNewRomanPS" w:hAnsi="TimesNewRomanPS"/>
          <w:color w:val="000000" w:themeColor="text1"/>
          <w:sz w:val="22"/>
          <w:szCs w:val="22"/>
        </w:rPr>
        <w:t>ese</w:t>
      </w:r>
      <w:r w:rsidRPr="006A5C90">
        <w:rPr>
          <w:rFonts w:ascii="TimesNewRomanPS" w:hAnsi="TimesNewRomanPS"/>
          <w:color w:val="000000" w:themeColor="text1"/>
          <w:sz w:val="22"/>
          <w:szCs w:val="22"/>
        </w:rPr>
        <w:t xml:space="preserve"> algorithms on non-residential buildings.</w:t>
      </w:r>
    </w:p>
    <w:p w14:paraId="53231482" w14:textId="0C257730" w:rsidR="00C64436" w:rsidRDefault="00C64436" w:rsidP="00D95059">
      <w:pPr>
        <w:contextualSpacing/>
        <w:jc w:val="both"/>
        <w:rPr>
          <w:sz w:val="22"/>
          <w:szCs w:val="22"/>
        </w:rPr>
      </w:pPr>
    </w:p>
    <w:p w14:paraId="57766C5E" w14:textId="77777777" w:rsidR="007033AC" w:rsidRDefault="007033AC" w:rsidP="00D95059">
      <w:pPr>
        <w:contextualSpacing/>
        <w:jc w:val="both"/>
        <w:rPr>
          <w:sz w:val="22"/>
          <w:szCs w:val="22"/>
        </w:rPr>
      </w:pPr>
    </w:p>
    <w:p w14:paraId="165C02D2" w14:textId="27D2E568" w:rsidR="00A02F30" w:rsidRDefault="00A02F30" w:rsidP="00A02F30">
      <w:pPr>
        <w:contextualSpacing/>
        <w:jc w:val="both"/>
        <w:rPr>
          <w:color w:val="000000" w:themeColor="text1"/>
          <w:sz w:val="22"/>
          <w:szCs w:val="22"/>
        </w:rPr>
      </w:pPr>
    </w:p>
    <w:p w14:paraId="60B78E30" w14:textId="7CD6A53F" w:rsidR="00000580" w:rsidRDefault="00000580" w:rsidP="00A02F30">
      <w:pPr>
        <w:contextualSpacing/>
        <w:jc w:val="both"/>
        <w:rPr>
          <w:color w:val="000000" w:themeColor="text1"/>
          <w:sz w:val="22"/>
          <w:szCs w:val="22"/>
        </w:rPr>
      </w:pPr>
    </w:p>
    <w:p w14:paraId="518E4B9C" w14:textId="231D6204" w:rsidR="00000580" w:rsidRDefault="00000580" w:rsidP="00A02F30">
      <w:pPr>
        <w:contextualSpacing/>
        <w:jc w:val="both"/>
        <w:rPr>
          <w:color w:val="000000" w:themeColor="text1"/>
          <w:sz w:val="22"/>
          <w:szCs w:val="22"/>
        </w:rPr>
      </w:pPr>
    </w:p>
    <w:p w14:paraId="39460833" w14:textId="4EB550B6" w:rsidR="00000580" w:rsidRDefault="00000580" w:rsidP="00A02F30">
      <w:pPr>
        <w:contextualSpacing/>
        <w:jc w:val="both"/>
        <w:rPr>
          <w:color w:val="000000" w:themeColor="text1"/>
          <w:sz w:val="22"/>
          <w:szCs w:val="22"/>
        </w:rPr>
      </w:pPr>
    </w:p>
    <w:p w14:paraId="1CE63B33" w14:textId="4779C847" w:rsidR="00000580" w:rsidRDefault="00000580" w:rsidP="00A02F30">
      <w:pPr>
        <w:contextualSpacing/>
        <w:jc w:val="both"/>
        <w:rPr>
          <w:color w:val="000000" w:themeColor="text1"/>
          <w:sz w:val="22"/>
          <w:szCs w:val="22"/>
        </w:rPr>
      </w:pPr>
    </w:p>
    <w:p w14:paraId="260520D7" w14:textId="2DC991CD" w:rsidR="00000580" w:rsidRDefault="00000580" w:rsidP="00A02F30">
      <w:pPr>
        <w:contextualSpacing/>
        <w:jc w:val="both"/>
        <w:rPr>
          <w:color w:val="000000" w:themeColor="text1"/>
          <w:sz w:val="22"/>
          <w:szCs w:val="22"/>
        </w:rPr>
      </w:pPr>
    </w:p>
    <w:p w14:paraId="28EB3A12" w14:textId="77777777" w:rsidR="00000580" w:rsidRDefault="00000580" w:rsidP="00A02F30">
      <w:pPr>
        <w:contextualSpacing/>
        <w:jc w:val="both"/>
        <w:rPr>
          <w:color w:val="000000" w:themeColor="text1"/>
          <w:sz w:val="22"/>
          <w:szCs w:val="22"/>
        </w:rPr>
      </w:pPr>
    </w:p>
    <w:p w14:paraId="62E4E7F0" w14:textId="77777777" w:rsidR="00A02F30" w:rsidRPr="00FC052F" w:rsidRDefault="00A02F30" w:rsidP="00C264DD">
      <w:pPr>
        <w:pStyle w:val="ListParagraph"/>
        <w:numPr>
          <w:ilvl w:val="0"/>
          <w:numId w:val="15"/>
        </w:numPr>
        <w:spacing w:after="120"/>
        <w:ind w:left="357" w:hanging="357"/>
        <w:rPr>
          <w:rFonts w:ascii="TimesNewRomanPS" w:hAnsi="TimesNewRomanPS"/>
          <w:b/>
          <w:bCs/>
          <w:color w:val="2F5496" w:themeColor="accent1" w:themeShade="BF"/>
        </w:rPr>
      </w:pPr>
      <w:r>
        <w:rPr>
          <w:rFonts w:ascii="TimesNewRomanPS" w:hAnsi="TimesNewRomanPS"/>
          <w:b/>
          <w:bCs/>
        </w:rPr>
        <w:t>REFERENCES</w:t>
      </w:r>
    </w:p>
    <w:p w14:paraId="222785D2" w14:textId="77777777" w:rsidR="00357CE4" w:rsidRPr="00357CE4" w:rsidRDefault="00A02F30" w:rsidP="00357CE4">
      <w:pPr>
        <w:pStyle w:val="Bibliography"/>
      </w:pPr>
      <w:r>
        <w:fldChar w:fldCharType="begin"/>
      </w:r>
      <w:r w:rsidR="002D3872">
        <w:instrText xml:space="preserve"> ADDIN ZOTERO_BIBL {"uncited":[],"omitted":[],"custom":[]} CSL_BIBLIOGRAPHY </w:instrText>
      </w:r>
      <w:r>
        <w:fldChar w:fldCharType="separate"/>
      </w:r>
      <w:r w:rsidR="00357CE4" w:rsidRPr="00357CE4">
        <w:t xml:space="preserve">Aadithyan, V. </w:t>
      </w:r>
      <w:r w:rsidR="00357CE4" w:rsidRPr="00357CE4">
        <w:rPr>
          <w:i/>
          <w:iCs/>
        </w:rPr>
        <w:t>et al.</w:t>
      </w:r>
      <w:r w:rsidR="00357CE4" w:rsidRPr="00357CE4">
        <w:t xml:space="preserve"> (2020) ‘Smart Face Recognition System’.</w:t>
      </w:r>
    </w:p>
    <w:p w14:paraId="61458C33" w14:textId="77777777" w:rsidR="00357CE4" w:rsidRPr="00357CE4" w:rsidRDefault="00357CE4" w:rsidP="00357CE4">
      <w:pPr>
        <w:pStyle w:val="Bibliography"/>
      </w:pPr>
      <w:r w:rsidRPr="00357CE4">
        <w:lastRenderedPageBreak/>
        <w:t xml:space="preserve">Ahlers, N.A. </w:t>
      </w:r>
      <w:r w:rsidRPr="00357CE4">
        <w:rPr>
          <w:i/>
          <w:iCs/>
        </w:rPr>
        <w:t>et al.</w:t>
      </w:r>
      <w:r w:rsidRPr="00357CE4">
        <w:t xml:space="preserve"> (2005) ‘Cost-benefit analysis of outfitting the windows of the Henry Hicks Arts and Administration building with more efficient models to improve Dalhousie University campus sustainability’, p. 32.</w:t>
      </w:r>
    </w:p>
    <w:p w14:paraId="4420623C" w14:textId="77777777" w:rsidR="00357CE4" w:rsidRPr="00357CE4" w:rsidRDefault="00357CE4" w:rsidP="00357CE4">
      <w:pPr>
        <w:pStyle w:val="Bibliography"/>
      </w:pPr>
      <w:r w:rsidRPr="00357CE4">
        <w:t xml:space="preserve">Ahmad, A.S. </w:t>
      </w:r>
      <w:r w:rsidRPr="00357CE4">
        <w:rPr>
          <w:i/>
          <w:iCs/>
        </w:rPr>
        <w:t>et al.</w:t>
      </w:r>
      <w:r w:rsidRPr="00357CE4">
        <w:t xml:space="preserve"> (2014) ‘A review on applications of ANN and SVM for building electrical energy consumption forecasting’, </w:t>
      </w:r>
      <w:r w:rsidRPr="00357CE4">
        <w:rPr>
          <w:i/>
          <w:iCs/>
        </w:rPr>
        <w:t>Renewable and Sustainable Energy Reviews</w:t>
      </w:r>
      <w:r w:rsidRPr="00357CE4">
        <w:t>, 33, pp. 102–109. doi:10.1016/j.rser.2014.01.069.</w:t>
      </w:r>
    </w:p>
    <w:p w14:paraId="29656C3E" w14:textId="77777777" w:rsidR="00357CE4" w:rsidRPr="00357CE4" w:rsidRDefault="00357CE4" w:rsidP="00357CE4">
      <w:pPr>
        <w:pStyle w:val="Bibliography"/>
      </w:pPr>
      <w:r w:rsidRPr="00357CE4">
        <w:t xml:space="preserve">Ahmad, M.W., Mourshed, M. and Rezgui, Y. (2017a) ‘Trees vs Neurons: Comparison between random forest and ANN for high-resolution prediction of building energy consumption’, </w:t>
      </w:r>
      <w:r w:rsidRPr="00357CE4">
        <w:rPr>
          <w:i/>
          <w:iCs/>
        </w:rPr>
        <w:t>Energy and Buildings</w:t>
      </w:r>
      <w:r w:rsidRPr="00357CE4">
        <w:t>, 147, pp. 77–89. doi:10.1016/j.enbuild.2017.04.038.</w:t>
      </w:r>
    </w:p>
    <w:p w14:paraId="32F65533" w14:textId="77777777" w:rsidR="00357CE4" w:rsidRPr="00357CE4" w:rsidRDefault="00357CE4" w:rsidP="00357CE4">
      <w:pPr>
        <w:pStyle w:val="Bibliography"/>
      </w:pPr>
      <w:r w:rsidRPr="00357CE4">
        <w:t xml:space="preserve">Ahmad, M.W., Mourshed, M. and Rezgui, Y. (2017b) ‘Trees vs Neurons: Comparison between random forest and ANN for high-resolution prediction of building energy consumption’, </w:t>
      </w:r>
      <w:r w:rsidRPr="00357CE4">
        <w:rPr>
          <w:i/>
          <w:iCs/>
        </w:rPr>
        <w:t>Energy and Buildings</w:t>
      </w:r>
      <w:r w:rsidRPr="00357CE4">
        <w:t>, 147, pp. 77–89. doi:10.1016/j.enbuild.2017.04.038.</w:t>
      </w:r>
    </w:p>
    <w:p w14:paraId="2F2F54BA" w14:textId="77777777" w:rsidR="00357CE4" w:rsidRPr="00357CE4" w:rsidRDefault="00357CE4" w:rsidP="00357CE4">
      <w:pPr>
        <w:pStyle w:val="Bibliography"/>
      </w:pPr>
      <w:r w:rsidRPr="00357CE4">
        <w:t xml:space="preserve">Alaka, H. </w:t>
      </w:r>
      <w:r w:rsidRPr="00357CE4">
        <w:rPr>
          <w:i/>
          <w:iCs/>
        </w:rPr>
        <w:t>et al.</w:t>
      </w:r>
      <w:r w:rsidRPr="00357CE4">
        <w:t xml:space="preserve"> (2019) ‘A Big Data Analytics Approach for Construction Firms Failure Prediction Models’, </w:t>
      </w:r>
      <w:r w:rsidRPr="00357CE4">
        <w:rPr>
          <w:i/>
          <w:iCs/>
        </w:rPr>
        <w:t>IEEE Transactions on Engineering Management</w:t>
      </w:r>
      <w:r w:rsidRPr="00357CE4">
        <w:t>, 66(4), pp. 689–698. doi:10.1109/TEM.2018.2856376.</w:t>
      </w:r>
    </w:p>
    <w:p w14:paraId="45D23D2F" w14:textId="77777777" w:rsidR="00357CE4" w:rsidRPr="00357CE4" w:rsidRDefault="00357CE4" w:rsidP="00357CE4">
      <w:pPr>
        <w:pStyle w:val="Bibliography"/>
      </w:pPr>
      <w:r w:rsidRPr="00357CE4">
        <w:t xml:space="preserve">Alaka, H.A. </w:t>
      </w:r>
      <w:r w:rsidRPr="00357CE4">
        <w:rPr>
          <w:i/>
          <w:iCs/>
        </w:rPr>
        <w:t>et al.</w:t>
      </w:r>
      <w:r w:rsidRPr="00357CE4">
        <w:t xml:space="preserve"> (2018) ‘Systematic review of bankruptcy prediction models: Towards a framework for tool selection’, </w:t>
      </w:r>
      <w:r w:rsidRPr="00357CE4">
        <w:rPr>
          <w:i/>
          <w:iCs/>
        </w:rPr>
        <w:t>Expert Systems with Applications</w:t>
      </w:r>
      <w:r w:rsidRPr="00357CE4">
        <w:t>, 94, pp. 164–184. doi:10.1016/j.eswa.2017.10.040.</w:t>
      </w:r>
    </w:p>
    <w:p w14:paraId="2D821735" w14:textId="77777777" w:rsidR="00357CE4" w:rsidRPr="00357CE4" w:rsidRDefault="00357CE4" w:rsidP="00357CE4">
      <w:pPr>
        <w:pStyle w:val="Bibliography"/>
      </w:pPr>
      <w:r w:rsidRPr="00357CE4">
        <w:t xml:space="preserve">Amasyali, K. and El-Gohary, N. (2021) ‘Machine learning for occupant-behavior-sensitive cooling energy consumption prediction in office buildings’, </w:t>
      </w:r>
      <w:r w:rsidRPr="00357CE4">
        <w:rPr>
          <w:i/>
          <w:iCs/>
        </w:rPr>
        <w:t>Renewable and Sustainable Energy Reviews</w:t>
      </w:r>
      <w:r w:rsidRPr="00357CE4">
        <w:t>, 142, p. 110714. doi:10.1016/j.rser.2021.110714.</w:t>
      </w:r>
    </w:p>
    <w:p w14:paraId="72C10BA4" w14:textId="77777777" w:rsidR="00357CE4" w:rsidRPr="00357CE4" w:rsidRDefault="00357CE4" w:rsidP="00357CE4">
      <w:pPr>
        <w:pStyle w:val="Bibliography"/>
      </w:pPr>
      <w:r w:rsidRPr="00357CE4">
        <w:t xml:space="preserve">Amasyali, K. and El-Gohary, N.M. (2018) ‘A review of data-driven building energy consumption prediction studies’, </w:t>
      </w:r>
      <w:r w:rsidRPr="00357CE4">
        <w:rPr>
          <w:i/>
          <w:iCs/>
        </w:rPr>
        <w:t>Renewable and Sustainable Energy Reviews</w:t>
      </w:r>
      <w:r w:rsidRPr="00357CE4">
        <w:t>, 81, pp. 1192–1205. doi:10.1016/j.rser.2017.04.095.</w:t>
      </w:r>
    </w:p>
    <w:p w14:paraId="72E8860A" w14:textId="77777777" w:rsidR="00357CE4" w:rsidRPr="00357CE4" w:rsidRDefault="00357CE4" w:rsidP="00357CE4">
      <w:pPr>
        <w:pStyle w:val="Bibliography"/>
      </w:pPr>
      <w:r w:rsidRPr="00357CE4">
        <w:t>Asir, D., Gnana, A. and Leavline, E.J. (2016) ‘Literature Review on Feature Selection Methods for High-Dimensional Data’.</w:t>
      </w:r>
    </w:p>
    <w:p w14:paraId="5D6B2A63" w14:textId="77777777" w:rsidR="00357CE4" w:rsidRPr="00357CE4" w:rsidRDefault="00357CE4" w:rsidP="00357CE4">
      <w:pPr>
        <w:pStyle w:val="Bibliography"/>
      </w:pPr>
      <w:r w:rsidRPr="00357CE4">
        <w:t xml:space="preserve">Aversa, P. </w:t>
      </w:r>
      <w:r w:rsidRPr="00357CE4">
        <w:rPr>
          <w:i/>
          <w:iCs/>
        </w:rPr>
        <w:t>et al.</w:t>
      </w:r>
      <w:r w:rsidRPr="00357CE4">
        <w:t xml:space="preserve"> (2016) ‘Improved Thermal Transmittance Measurement with HFM Technique on Building Envelopes in the Mediterranean Area’, </w:t>
      </w:r>
      <w:r w:rsidRPr="00357CE4">
        <w:rPr>
          <w:i/>
          <w:iCs/>
        </w:rPr>
        <w:t>Selected Scientific Papers - Journal of Civil Engineering</w:t>
      </w:r>
      <w:r w:rsidRPr="00357CE4">
        <w:t>, 11. doi:10.1515/sspjce-2016-0017.</w:t>
      </w:r>
    </w:p>
    <w:p w14:paraId="7346026F" w14:textId="77777777" w:rsidR="00357CE4" w:rsidRPr="00357CE4" w:rsidRDefault="00357CE4" w:rsidP="00357CE4">
      <w:pPr>
        <w:pStyle w:val="Bibliography"/>
      </w:pPr>
      <w:r w:rsidRPr="00357CE4">
        <w:t xml:space="preserve">Bahassine, S. </w:t>
      </w:r>
      <w:r w:rsidRPr="00357CE4">
        <w:rPr>
          <w:i/>
          <w:iCs/>
        </w:rPr>
        <w:t>et al.</w:t>
      </w:r>
      <w:r w:rsidRPr="00357CE4">
        <w:t xml:space="preserve"> (2020) ‘Feature selection using an improved Chi-square for Arabic text classification’, </w:t>
      </w:r>
      <w:r w:rsidRPr="00357CE4">
        <w:rPr>
          <w:i/>
          <w:iCs/>
        </w:rPr>
        <w:t>Journal of King Saud University - Computer and Information Sciences</w:t>
      </w:r>
      <w:r w:rsidRPr="00357CE4">
        <w:t>, 32(2), pp. 225–231. doi:10.1016/j.jksuci.2018.05.010.</w:t>
      </w:r>
    </w:p>
    <w:p w14:paraId="5FD860CC" w14:textId="77777777" w:rsidR="00357CE4" w:rsidRPr="00357CE4" w:rsidRDefault="00357CE4" w:rsidP="00357CE4">
      <w:pPr>
        <w:pStyle w:val="Bibliography"/>
      </w:pPr>
      <w:r w:rsidRPr="00357CE4">
        <w:t xml:space="preserve">Blagus, R. and Lusa, L. (2017) ‘Gradient boosting for high-dimensional prediction of rare events’, </w:t>
      </w:r>
      <w:r w:rsidRPr="00357CE4">
        <w:rPr>
          <w:i/>
          <w:iCs/>
        </w:rPr>
        <w:t>Computational Statistics &amp; Data Analysis</w:t>
      </w:r>
      <w:r w:rsidRPr="00357CE4">
        <w:t>, 113, pp. 19–37. doi:10.1016/j.csda.2016.07.016.</w:t>
      </w:r>
    </w:p>
    <w:p w14:paraId="0B065159" w14:textId="77777777" w:rsidR="00357CE4" w:rsidRPr="00357CE4" w:rsidRDefault="00357CE4" w:rsidP="00357CE4">
      <w:pPr>
        <w:pStyle w:val="Bibliography"/>
      </w:pPr>
      <w:r w:rsidRPr="00357CE4">
        <w:t xml:space="preserve">Bolón-Canedo, V. </w:t>
      </w:r>
      <w:r w:rsidRPr="00357CE4">
        <w:rPr>
          <w:i/>
          <w:iCs/>
        </w:rPr>
        <w:t>et al.</w:t>
      </w:r>
      <w:r w:rsidRPr="00357CE4">
        <w:t xml:space="preserve"> (2014) ‘A review of microarray datasets and applied feature selection methods’, </w:t>
      </w:r>
      <w:r w:rsidRPr="00357CE4">
        <w:rPr>
          <w:i/>
          <w:iCs/>
        </w:rPr>
        <w:t>Information Sciences</w:t>
      </w:r>
      <w:r w:rsidRPr="00357CE4">
        <w:t>, 282, pp. 111–135. doi:10.1016/j.ins.2014.05.042.</w:t>
      </w:r>
    </w:p>
    <w:p w14:paraId="0C6B71A4" w14:textId="77777777" w:rsidR="00357CE4" w:rsidRPr="00357CE4" w:rsidRDefault="00357CE4" w:rsidP="00357CE4">
      <w:pPr>
        <w:pStyle w:val="Bibliography"/>
      </w:pPr>
      <w:r w:rsidRPr="00357CE4">
        <w:lastRenderedPageBreak/>
        <w:t xml:space="preserve">Bourdeau, M. </w:t>
      </w:r>
      <w:r w:rsidRPr="00357CE4">
        <w:rPr>
          <w:i/>
          <w:iCs/>
        </w:rPr>
        <w:t>et al.</w:t>
      </w:r>
      <w:r w:rsidRPr="00357CE4">
        <w:t xml:space="preserve"> (2019) ‘Modeling and forecasting building energy consumption: A review of data-driven techniques’, </w:t>
      </w:r>
      <w:r w:rsidRPr="00357CE4">
        <w:rPr>
          <w:i/>
          <w:iCs/>
        </w:rPr>
        <w:t>Sustainable Cities and Society</w:t>
      </w:r>
      <w:r w:rsidRPr="00357CE4">
        <w:t>, 48, p. 101533. doi:10.1016/j.scs.2019.101533.</w:t>
      </w:r>
    </w:p>
    <w:p w14:paraId="10F35DCC" w14:textId="77777777" w:rsidR="00357CE4" w:rsidRPr="00357CE4" w:rsidRDefault="00357CE4" w:rsidP="00357CE4">
      <w:pPr>
        <w:pStyle w:val="Bibliography"/>
      </w:pPr>
      <w:r w:rsidRPr="00357CE4">
        <w:t xml:space="preserve">Brown, M.A., Southworth, F. and Sarzynski, A. (2009) ‘The geography of metropolitan carbon footprints’, </w:t>
      </w:r>
      <w:r w:rsidRPr="00357CE4">
        <w:rPr>
          <w:i/>
          <w:iCs/>
        </w:rPr>
        <w:t>Policy and Society</w:t>
      </w:r>
      <w:r w:rsidRPr="00357CE4">
        <w:t>, 27(4), pp. 285–304. doi:10.1016/j.polsoc.2009.01.001.</w:t>
      </w:r>
    </w:p>
    <w:p w14:paraId="63621DF2" w14:textId="77777777" w:rsidR="00357CE4" w:rsidRPr="00357CE4" w:rsidRDefault="00357CE4" w:rsidP="00357CE4">
      <w:pPr>
        <w:pStyle w:val="Bibliography"/>
      </w:pPr>
      <w:r w:rsidRPr="00357CE4">
        <w:t xml:space="preserve">Building Energy Efficiency Survey (2016) </w:t>
      </w:r>
      <w:r w:rsidRPr="00357CE4">
        <w:rPr>
          <w:i/>
          <w:iCs/>
        </w:rPr>
        <w:t>Building Energy Efficiency Survey (BEES)</w:t>
      </w:r>
      <w:r w:rsidRPr="00357CE4">
        <w:t xml:space="preserve">, </w:t>
      </w:r>
      <w:r w:rsidRPr="00357CE4">
        <w:rPr>
          <w:i/>
          <w:iCs/>
        </w:rPr>
        <w:t>GOV.UK</w:t>
      </w:r>
      <w:r w:rsidRPr="00357CE4">
        <w:t>. Available at: https://www.gov.uk/government/collections/non-domestic-buildings-energy-use-project (Accessed: 29 March 2021).</w:t>
      </w:r>
    </w:p>
    <w:p w14:paraId="4623A7A7" w14:textId="77777777" w:rsidR="00357CE4" w:rsidRPr="00357CE4" w:rsidRDefault="00357CE4" w:rsidP="00357CE4">
      <w:pPr>
        <w:pStyle w:val="Bibliography"/>
      </w:pPr>
      <w:r w:rsidRPr="00357CE4">
        <w:t>Canales, V.R. (2016) ‘Using a Supervised Learning Model: Two-Class Boosted Decision Tree Algorithm for Income Prediction’, p. 7.</w:t>
      </w:r>
    </w:p>
    <w:p w14:paraId="60E38A3B" w14:textId="77777777" w:rsidR="00357CE4" w:rsidRPr="00357CE4" w:rsidRDefault="00357CE4" w:rsidP="00357CE4">
      <w:pPr>
        <w:pStyle w:val="Bibliography"/>
      </w:pPr>
      <w:r w:rsidRPr="00357CE4">
        <w:t>Carlsson, L. (2015) ‘Using Multilayer Perceptrons asmeans to predict the end-pointtemperature in an Electric ArcFurnace’.</w:t>
      </w:r>
    </w:p>
    <w:p w14:paraId="143AEE1A" w14:textId="77777777" w:rsidR="00357CE4" w:rsidRPr="00357CE4" w:rsidRDefault="00357CE4" w:rsidP="00357CE4">
      <w:pPr>
        <w:pStyle w:val="Bibliography"/>
      </w:pPr>
      <w:r w:rsidRPr="00357CE4">
        <w:t xml:space="preserve">Castelli, M. </w:t>
      </w:r>
      <w:r w:rsidRPr="00357CE4">
        <w:rPr>
          <w:i/>
          <w:iCs/>
        </w:rPr>
        <w:t>et al.</w:t>
      </w:r>
      <w:r w:rsidRPr="00357CE4">
        <w:t xml:space="preserve"> (2015) ‘Prediction of energy performance of residential buildings: A genetic programming approach’, </w:t>
      </w:r>
      <w:r w:rsidRPr="00357CE4">
        <w:rPr>
          <w:i/>
          <w:iCs/>
        </w:rPr>
        <w:t>Energy and Buildings</w:t>
      </w:r>
      <w:r w:rsidRPr="00357CE4">
        <w:t>, 102, pp. 67–74. doi:10.1016/j.enbuild.2015.05.013.</w:t>
      </w:r>
    </w:p>
    <w:p w14:paraId="33CD07CE" w14:textId="77777777" w:rsidR="00357CE4" w:rsidRPr="00357CE4" w:rsidRDefault="00357CE4" w:rsidP="00357CE4">
      <w:pPr>
        <w:pStyle w:val="Bibliography"/>
      </w:pPr>
      <w:r w:rsidRPr="00357CE4">
        <w:t xml:space="preserve">Chae, Y.T. </w:t>
      </w:r>
      <w:r w:rsidRPr="00357CE4">
        <w:rPr>
          <w:i/>
          <w:iCs/>
        </w:rPr>
        <w:t>et al.</w:t>
      </w:r>
      <w:r w:rsidRPr="00357CE4">
        <w:t xml:space="preserve"> (2016) ‘Artificial neural network model for forecasting sub-hourly electricity usage in commercial buildings’, </w:t>
      </w:r>
      <w:r w:rsidRPr="00357CE4">
        <w:rPr>
          <w:i/>
          <w:iCs/>
        </w:rPr>
        <w:t>Energy and Buildings</w:t>
      </w:r>
      <w:r w:rsidRPr="00357CE4">
        <w:t>, 111, pp. 184–194. doi:10.1016/j.enbuild.2015.11.045.</w:t>
      </w:r>
    </w:p>
    <w:p w14:paraId="5BB131B1" w14:textId="77777777" w:rsidR="00357CE4" w:rsidRPr="00357CE4" w:rsidRDefault="00357CE4" w:rsidP="00357CE4">
      <w:pPr>
        <w:pStyle w:val="Bibliography"/>
      </w:pPr>
      <w:r w:rsidRPr="00357CE4">
        <w:t xml:space="preserve">Chirarattananon, S. and Taveekun, J. (2004) ‘An OTTV-based energy estimation model for commercial buildings in Thailand’, </w:t>
      </w:r>
      <w:r w:rsidRPr="00357CE4">
        <w:rPr>
          <w:i/>
          <w:iCs/>
        </w:rPr>
        <w:t>Energy and Buildings</w:t>
      </w:r>
      <w:r w:rsidRPr="00357CE4">
        <w:t>, 36(7), pp. 680–689. doi:10.1016/j.enbuild.2004.01.035.</w:t>
      </w:r>
    </w:p>
    <w:p w14:paraId="37CC348F" w14:textId="77777777" w:rsidR="00357CE4" w:rsidRPr="00357CE4" w:rsidRDefault="00357CE4" w:rsidP="00357CE4">
      <w:pPr>
        <w:pStyle w:val="Bibliography"/>
      </w:pPr>
      <w:r w:rsidRPr="00357CE4">
        <w:t xml:space="preserve">Chokwitthaya, C. </w:t>
      </w:r>
      <w:r w:rsidRPr="00357CE4">
        <w:rPr>
          <w:i/>
          <w:iCs/>
        </w:rPr>
        <w:t>et al.</w:t>
      </w:r>
      <w:r w:rsidRPr="00357CE4">
        <w:t xml:space="preserve"> (2020) ‘A machine learning algorithm to improve building performance modeling during design’, </w:t>
      </w:r>
      <w:r w:rsidRPr="00357CE4">
        <w:rPr>
          <w:i/>
          <w:iCs/>
        </w:rPr>
        <w:t>MethodsX</w:t>
      </w:r>
      <w:r w:rsidRPr="00357CE4">
        <w:t>, 7, p. 100726. doi:10.1016/j.mex.2019.10.037.</w:t>
      </w:r>
    </w:p>
    <w:p w14:paraId="300922F3" w14:textId="77777777" w:rsidR="00357CE4" w:rsidRPr="00357CE4" w:rsidRDefault="00357CE4" w:rsidP="00357CE4">
      <w:pPr>
        <w:pStyle w:val="Bibliography"/>
      </w:pPr>
      <w:r w:rsidRPr="00357CE4">
        <w:t xml:space="preserve">Chou, J.-S. and Bui, D.-K. (2014) ‘Modeling heating and cooling loads by artificial intelligence for energy-efficient building design’, </w:t>
      </w:r>
      <w:r w:rsidRPr="00357CE4">
        <w:rPr>
          <w:i/>
          <w:iCs/>
        </w:rPr>
        <w:t>Energy and Buildings</w:t>
      </w:r>
      <w:r w:rsidRPr="00357CE4">
        <w:t>, 82, pp. 437–446. doi:10.1016/j.enbuild.2014.07.036.</w:t>
      </w:r>
    </w:p>
    <w:p w14:paraId="698E8550" w14:textId="77777777" w:rsidR="00357CE4" w:rsidRPr="00357CE4" w:rsidRDefault="00357CE4" w:rsidP="00357CE4">
      <w:pPr>
        <w:pStyle w:val="Bibliography"/>
      </w:pPr>
      <w:r w:rsidRPr="00357CE4">
        <w:t xml:space="preserve">Colmenar-Santos, A. </w:t>
      </w:r>
      <w:r w:rsidRPr="00357CE4">
        <w:rPr>
          <w:i/>
          <w:iCs/>
        </w:rPr>
        <w:t>et al.</w:t>
      </w:r>
      <w:r w:rsidRPr="00357CE4">
        <w:t xml:space="preserve"> (2013) ‘Solutions to reduce energy consumption in the management of large buildings’, </w:t>
      </w:r>
      <w:r w:rsidRPr="00357CE4">
        <w:rPr>
          <w:i/>
          <w:iCs/>
        </w:rPr>
        <w:t>Energy and Buildings</w:t>
      </w:r>
      <w:r w:rsidRPr="00357CE4">
        <w:t>, 56, pp. 66–77. doi:10.1016/j.enbuild.2012.10.004.</w:t>
      </w:r>
    </w:p>
    <w:p w14:paraId="1B9D4161" w14:textId="77777777" w:rsidR="00357CE4" w:rsidRPr="00357CE4" w:rsidRDefault="00357CE4" w:rsidP="00357CE4">
      <w:pPr>
        <w:pStyle w:val="Bibliography"/>
      </w:pPr>
      <w:r w:rsidRPr="00357CE4">
        <w:t xml:space="preserve">Crawley, D.B. </w:t>
      </w:r>
      <w:r w:rsidRPr="00357CE4">
        <w:rPr>
          <w:i/>
          <w:iCs/>
        </w:rPr>
        <w:t>et al.</w:t>
      </w:r>
      <w:r w:rsidRPr="00357CE4">
        <w:t xml:space="preserve"> (2008) ‘Contrasting the capabilities of building energy performance simulation programs’, </w:t>
      </w:r>
      <w:r w:rsidRPr="00357CE4">
        <w:rPr>
          <w:i/>
          <w:iCs/>
        </w:rPr>
        <w:t>Building and Environment</w:t>
      </w:r>
      <w:r w:rsidRPr="00357CE4">
        <w:t>, 43(4), pp. 661–673. doi:10.1016/j.buildenv.2006.10.027.</w:t>
      </w:r>
    </w:p>
    <w:p w14:paraId="7AE1EE9E" w14:textId="77777777" w:rsidR="00357CE4" w:rsidRPr="00357CE4" w:rsidRDefault="00357CE4" w:rsidP="00357CE4">
      <w:pPr>
        <w:pStyle w:val="Bibliography"/>
      </w:pPr>
      <w:r w:rsidRPr="00357CE4">
        <w:t xml:space="preserve">Curtis, J., Devitt, N. and Whelan, A. (2014) </w:t>
      </w:r>
      <w:r w:rsidRPr="00357CE4">
        <w:rPr>
          <w:i/>
          <w:iCs/>
        </w:rPr>
        <w:t>Estimating Building Energy Ratings for the Residential Building Stock: Location and Occupancy</w:t>
      </w:r>
      <w:r w:rsidRPr="00357CE4">
        <w:t xml:space="preserve">, </w:t>
      </w:r>
      <w:r w:rsidRPr="00357CE4">
        <w:rPr>
          <w:i/>
          <w:iCs/>
        </w:rPr>
        <w:t>Papers</w:t>
      </w:r>
      <w:r w:rsidRPr="00357CE4">
        <w:t>. WP489. Economic and Social Research Institute (ESRI). Available at: https://ideas.repec.org/p/esr/wpaper/wp489.html (Accessed: 15 June 2021).</w:t>
      </w:r>
    </w:p>
    <w:p w14:paraId="488C0F12" w14:textId="77777777" w:rsidR="00357CE4" w:rsidRPr="00357CE4" w:rsidRDefault="00357CE4" w:rsidP="00357CE4">
      <w:pPr>
        <w:pStyle w:val="Bibliography"/>
      </w:pPr>
      <w:r w:rsidRPr="00357CE4">
        <w:lastRenderedPageBreak/>
        <w:t xml:space="preserve">Dalal, K.R. (2018) ‘Review on Application of Machine learning Algorithm for Data Science’, in </w:t>
      </w:r>
      <w:r w:rsidRPr="00357CE4">
        <w:rPr>
          <w:i/>
          <w:iCs/>
        </w:rPr>
        <w:t>2018 3rd International Conference on Inventive Computation Technologies (ICICT)</w:t>
      </w:r>
      <w:r w:rsidRPr="00357CE4">
        <w:t>. IEEE, pp. 270–273.</w:t>
      </w:r>
    </w:p>
    <w:p w14:paraId="402B0021" w14:textId="77777777" w:rsidR="00357CE4" w:rsidRPr="00357CE4" w:rsidRDefault="00357CE4" w:rsidP="00357CE4">
      <w:pPr>
        <w:pStyle w:val="Bibliography"/>
      </w:pPr>
      <w:r w:rsidRPr="00357CE4">
        <w:t>Dandotiya, B. (2020) ‘Climate-Change-and-Its-Impact-on-Terrestrial-Ecosystems’, in. doi:10.4018/978-1-7998-3343-7.ch007.</w:t>
      </w:r>
    </w:p>
    <w:p w14:paraId="4CB0BC9E" w14:textId="77777777" w:rsidR="00357CE4" w:rsidRPr="00357CE4" w:rsidRDefault="00357CE4" w:rsidP="00357CE4">
      <w:pPr>
        <w:pStyle w:val="Bibliography"/>
      </w:pPr>
      <w:r w:rsidRPr="00357CE4">
        <w:t xml:space="preserve">Deb, C. </w:t>
      </w:r>
      <w:r w:rsidRPr="00357CE4">
        <w:rPr>
          <w:i/>
          <w:iCs/>
        </w:rPr>
        <w:t>et al.</w:t>
      </w:r>
      <w:r w:rsidRPr="00357CE4">
        <w:t xml:space="preserve"> (2017) ‘A review on time series forecasting techniques for building energy consumption’, </w:t>
      </w:r>
      <w:r w:rsidRPr="00357CE4">
        <w:rPr>
          <w:i/>
          <w:iCs/>
        </w:rPr>
        <w:t>Renewable and Sustainable Energy Reviews</w:t>
      </w:r>
      <w:r w:rsidRPr="00357CE4">
        <w:t>, 74, pp. 902–924. doi:10.1016/j.rser.2017.02.085.</w:t>
      </w:r>
    </w:p>
    <w:p w14:paraId="3340CFF1" w14:textId="77777777" w:rsidR="00357CE4" w:rsidRPr="00357CE4" w:rsidRDefault="00357CE4" w:rsidP="00357CE4">
      <w:pPr>
        <w:pStyle w:val="Bibliography"/>
      </w:pPr>
      <w:r w:rsidRPr="00357CE4">
        <w:t xml:space="preserve">Ding, Y. and Liu, X. (2020) ‘A comparative analysis of data-driven methods in building energy benchmarking’, </w:t>
      </w:r>
      <w:r w:rsidRPr="00357CE4">
        <w:rPr>
          <w:i/>
          <w:iCs/>
        </w:rPr>
        <w:t>Energy and Buildings</w:t>
      </w:r>
      <w:r w:rsidRPr="00357CE4">
        <w:t>, 209, p. 109711. doi:10.1016/j.enbuild.2019.109711.</w:t>
      </w:r>
    </w:p>
    <w:p w14:paraId="58762285" w14:textId="77777777" w:rsidR="00357CE4" w:rsidRPr="00357CE4" w:rsidRDefault="00357CE4" w:rsidP="00357CE4">
      <w:pPr>
        <w:pStyle w:val="Bibliography"/>
      </w:pPr>
      <w:r w:rsidRPr="00357CE4">
        <w:t xml:space="preserve">Ding, Z. </w:t>
      </w:r>
      <w:r w:rsidRPr="00357CE4">
        <w:rPr>
          <w:i/>
          <w:iCs/>
        </w:rPr>
        <w:t>et al.</w:t>
      </w:r>
      <w:r w:rsidRPr="00357CE4">
        <w:t xml:space="preserve"> (2018) ‘A system dynamics-based environmental benefit assessment model of construction waste reduction management at the design and construction stages’, </w:t>
      </w:r>
      <w:r w:rsidRPr="00357CE4">
        <w:rPr>
          <w:i/>
          <w:iCs/>
        </w:rPr>
        <w:t>Journal of Cleaner Production</w:t>
      </w:r>
      <w:r w:rsidRPr="00357CE4">
        <w:t>, 176, pp. 676–692. doi:10.1016/j.jclepro.2017.12.101.</w:t>
      </w:r>
    </w:p>
    <w:p w14:paraId="47173D94" w14:textId="77777777" w:rsidR="00357CE4" w:rsidRPr="00357CE4" w:rsidRDefault="00357CE4" w:rsidP="00357CE4">
      <w:pPr>
        <w:pStyle w:val="Bibliography"/>
      </w:pPr>
      <w:r w:rsidRPr="00357CE4">
        <w:t xml:space="preserve">Ding, Z., Li, Z. and Fan, C. (2018) ‘Building energy savings: Analysis of research trends based on text mining’, </w:t>
      </w:r>
      <w:r w:rsidRPr="00357CE4">
        <w:rPr>
          <w:i/>
          <w:iCs/>
        </w:rPr>
        <w:t>Automation in Construction</w:t>
      </w:r>
      <w:r w:rsidRPr="00357CE4">
        <w:t>, 96, pp. 398–410. doi:10.1016/j.autcon.2018.10.008.</w:t>
      </w:r>
    </w:p>
    <w:p w14:paraId="61A23ADE" w14:textId="77777777" w:rsidR="00357CE4" w:rsidRPr="00357CE4" w:rsidRDefault="00357CE4" w:rsidP="00357CE4">
      <w:pPr>
        <w:pStyle w:val="Bibliography"/>
      </w:pPr>
      <w:r w:rsidRPr="00357CE4">
        <w:t xml:space="preserve">Domingos, P. (2012) ‘A few useful things to know about machine learning’, </w:t>
      </w:r>
      <w:r w:rsidRPr="00357CE4">
        <w:rPr>
          <w:i/>
          <w:iCs/>
        </w:rPr>
        <w:t>Communications of the ACM</w:t>
      </w:r>
      <w:r w:rsidRPr="00357CE4">
        <w:t>, 55(10), pp. 78–87. doi:10.1145/2347736.2347755.</w:t>
      </w:r>
    </w:p>
    <w:p w14:paraId="27B94A44" w14:textId="77777777" w:rsidR="00357CE4" w:rsidRPr="00357CE4" w:rsidRDefault="00357CE4" w:rsidP="00357CE4">
      <w:pPr>
        <w:pStyle w:val="Bibliography"/>
      </w:pPr>
      <w:r w:rsidRPr="00357CE4">
        <w:t xml:space="preserve">Dong, B., Cao, C. and Lee, S.E. (2005) ‘Applying support vector machines to predict building energy consumption in tropical region’, </w:t>
      </w:r>
      <w:r w:rsidRPr="00357CE4">
        <w:rPr>
          <w:i/>
          <w:iCs/>
        </w:rPr>
        <w:t>Energy and Buildings</w:t>
      </w:r>
      <w:r w:rsidRPr="00357CE4">
        <w:t>, 37(5), pp. 545–553. doi:10.1016/j.enbuild.2004.09.009.</w:t>
      </w:r>
    </w:p>
    <w:p w14:paraId="0A62D099" w14:textId="77777777" w:rsidR="00357CE4" w:rsidRPr="00357CE4" w:rsidRDefault="00357CE4" w:rsidP="00357CE4">
      <w:pPr>
        <w:pStyle w:val="Bibliography"/>
      </w:pPr>
      <w:r w:rsidRPr="00357CE4">
        <w:t xml:space="preserve">Dong, Z. </w:t>
      </w:r>
      <w:r w:rsidRPr="00357CE4">
        <w:rPr>
          <w:i/>
          <w:iCs/>
        </w:rPr>
        <w:t>et al.</w:t>
      </w:r>
      <w:r w:rsidRPr="00357CE4">
        <w:t xml:space="preserve"> (2021) ‘Hourly energy consumption prediction of an office building based on ensemble learning and energy consumption pattern classification’, </w:t>
      </w:r>
      <w:r w:rsidRPr="00357CE4">
        <w:rPr>
          <w:i/>
          <w:iCs/>
        </w:rPr>
        <w:t>Energy and Buildings</w:t>
      </w:r>
      <w:r w:rsidRPr="00357CE4">
        <w:t>, 241, p. 110929. doi:10.1016/j.enbuild.2021.110929.</w:t>
      </w:r>
    </w:p>
    <w:p w14:paraId="0BE93269" w14:textId="77777777" w:rsidR="00357CE4" w:rsidRPr="00357CE4" w:rsidRDefault="00357CE4" w:rsidP="00357CE4">
      <w:pPr>
        <w:pStyle w:val="Bibliography"/>
      </w:pPr>
      <w:r w:rsidRPr="00357CE4">
        <w:t xml:space="preserve">Donoghue, J.O. and Roantree, M. (2015) ‘A Framework for Selecting Deep Learning Hyper-parameters’, in Maneth, S. (ed.) </w:t>
      </w:r>
      <w:r w:rsidRPr="00357CE4">
        <w:rPr>
          <w:i/>
          <w:iCs/>
        </w:rPr>
        <w:t>Data Science</w:t>
      </w:r>
      <w:r w:rsidRPr="00357CE4">
        <w:t>. Cham: Springer International Publishing (Lecture Notes in Computer Science), pp. 120–132. doi:10.1007/978-3-319-20424-6_12.</w:t>
      </w:r>
    </w:p>
    <w:p w14:paraId="0C3F9BCC" w14:textId="77777777" w:rsidR="00357CE4" w:rsidRPr="00357CE4" w:rsidRDefault="00357CE4" w:rsidP="00357CE4">
      <w:pPr>
        <w:pStyle w:val="Bibliography"/>
      </w:pPr>
      <w:r w:rsidRPr="00357CE4">
        <w:t xml:space="preserve">Elbeltagi, E. </w:t>
      </w:r>
      <w:r w:rsidRPr="00357CE4">
        <w:rPr>
          <w:i/>
          <w:iCs/>
        </w:rPr>
        <w:t>et al.</w:t>
      </w:r>
      <w:r w:rsidRPr="00357CE4">
        <w:t xml:space="preserve"> (2017) ‘Visualized strategy for predicting buildings energy consumption during early design stage using parametric analysis’, </w:t>
      </w:r>
      <w:r w:rsidRPr="00357CE4">
        <w:rPr>
          <w:i/>
          <w:iCs/>
        </w:rPr>
        <w:t>Journal of Building Engineering</w:t>
      </w:r>
      <w:r w:rsidRPr="00357CE4">
        <w:t>, 13, pp. 127–136. doi:10.1016/j.jobe.2017.07.012.</w:t>
      </w:r>
    </w:p>
    <w:p w14:paraId="7F4896AE" w14:textId="77777777" w:rsidR="00357CE4" w:rsidRPr="00357CE4" w:rsidRDefault="00357CE4" w:rsidP="00357CE4">
      <w:pPr>
        <w:pStyle w:val="Bibliography"/>
      </w:pPr>
      <w:r w:rsidRPr="00357CE4">
        <w:t xml:space="preserve">European Parliament (2002) </w:t>
      </w:r>
      <w:r w:rsidRPr="00357CE4">
        <w:rPr>
          <w:i/>
          <w:iCs/>
        </w:rPr>
        <w:t>Directive 2002/91/EC of the European Parliament and of the Council of 16 December 2002 on the energy performance of buildings (repealed)</w:t>
      </w:r>
      <w:r w:rsidRPr="00357CE4">
        <w:t xml:space="preserve">, </w:t>
      </w:r>
      <w:r w:rsidRPr="00357CE4">
        <w:rPr>
          <w:i/>
          <w:iCs/>
        </w:rPr>
        <w:t>https://webarchive.nationalarchives.gov.uk/eu-exit/https://eur-lex.europa.eu/legal-content/EN/TXT/?uri=CELEX:02002L0091-20081211</w:t>
      </w:r>
      <w:r w:rsidRPr="00357CE4">
        <w:t>. Queen’s Printer of Acts of Parliament. Available at: https://www.legislation.gov.uk/eudr/2002/91/2008-12-11 (Accessed: 15 June 2021).</w:t>
      </w:r>
    </w:p>
    <w:p w14:paraId="1EC98C8C" w14:textId="77777777" w:rsidR="00357CE4" w:rsidRPr="00357CE4" w:rsidRDefault="00357CE4" w:rsidP="00357CE4">
      <w:pPr>
        <w:pStyle w:val="Bibliography"/>
      </w:pPr>
      <w:r w:rsidRPr="00357CE4">
        <w:t xml:space="preserve">Fathi, Soheil </w:t>
      </w:r>
      <w:r w:rsidRPr="00357CE4">
        <w:rPr>
          <w:i/>
          <w:iCs/>
        </w:rPr>
        <w:t>et al.</w:t>
      </w:r>
      <w:r w:rsidRPr="00357CE4">
        <w:t xml:space="preserve"> (2020) ‘Machine learning applications in urban building energy performance forecasting: A systematic review’, </w:t>
      </w:r>
      <w:r w:rsidRPr="00357CE4">
        <w:rPr>
          <w:i/>
          <w:iCs/>
        </w:rPr>
        <w:t>Renewable and Sustainable Energy Reviews</w:t>
      </w:r>
      <w:r w:rsidRPr="00357CE4">
        <w:t>, 133, p. 110287. doi:10.1016/j.rser.2020.110287.</w:t>
      </w:r>
    </w:p>
    <w:p w14:paraId="352189BD" w14:textId="77777777" w:rsidR="00357CE4" w:rsidRPr="00357CE4" w:rsidRDefault="00357CE4" w:rsidP="00357CE4">
      <w:pPr>
        <w:pStyle w:val="Bibliography"/>
      </w:pPr>
      <w:r w:rsidRPr="00357CE4">
        <w:lastRenderedPageBreak/>
        <w:t xml:space="preserve">Flores, V. and Keith, B. (2019) ‘Gradient Boosted Trees Predictive Models for Surface Roughness in High-Speed Milling in the Steel and Aluminum Metalworking Industry’, </w:t>
      </w:r>
      <w:r w:rsidRPr="00357CE4">
        <w:rPr>
          <w:i/>
          <w:iCs/>
        </w:rPr>
        <w:t>Complexity</w:t>
      </w:r>
      <w:r w:rsidRPr="00357CE4">
        <w:t>, 2019, p. e1536716. doi:10.1155/2019/1536716.</w:t>
      </w:r>
    </w:p>
    <w:p w14:paraId="62ADD7F2" w14:textId="77777777" w:rsidR="00357CE4" w:rsidRPr="00357CE4" w:rsidRDefault="00357CE4" w:rsidP="00357CE4">
      <w:pPr>
        <w:pStyle w:val="Bibliography"/>
      </w:pPr>
      <w:r w:rsidRPr="00357CE4">
        <w:t xml:space="preserve">Gonzalez-Abril, L. </w:t>
      </w:r>
      <w:r w:rsidRPr="00357CE4">
        <w:rPr>
          <w:i/>
          <w:iCs/>
        </w:rPr>
        <w:t>et al.</w:t>
      </w:r>
      <w:r w:rsidRPr="00357CE4">
        <w:t xml:space="preserve"> (2014) ‘GSVM: An SVM for handling imbalanced accuracy between classes inbi-classification problems’, </w:t>
      </w:r>
      <w:r w:rsidRPr="00357CE4">
        <w:rPr>
          <w:i/>
          <w:iCs/>
        </w:rPr>
        <w:t>Applied Soft Computing</w:t>
      </w:r>
      <w:r w:rsidRPr="00357CE4">
        <w:t>, 17, pp. 23–31. doi:10.1016/j.asoc.2013.12.013.</w:t>
      </w:r>
    </w:p>
    <w:p w14:paraId="42425946" w14:textId="77777777" w:rsidR="00357CE4" w:rsidRPr="00357CE4" w:rsidRDefault="00357CE4" w:rsidP="00357CE4">
      <w:pPr>
        <w:pStyle w:val="Bibliography"/>
      </w:pPr>
      <w:r w:rsidRPr="00357CE4">
        <w:t xml:space="preserve">Goyal, K., Tiwari, N. and Sonekar, J. (2020) ‘An Anatomization of Data Classification Based on Machine Learning Techniques’, </w:t>
      </w:r>
      <w:r w:rsidRPr="00357CE4">
        <w:rPr>
          <w:i/>
          <w:iCs/>
        </w:rPr>
        <w:t>IJRAR-International Journal of Research and Analytical Reviews (IJRAR)</w:t>
      </w:r>
      <w:r w:rsidRPr="00357CE4">
        <w:t>, 7(2), pp. 713–716.</w:t>
      </w:r>
    </w:p>
    <w:p w14:paraId="06679DA9" w14:textId="77777777" w:rsidR="00357CE4" w:rsidRPr="00357CE4" w:rsidRDefault="00357CE4" w:rsidP="00357CE4">
      <w:pPr>
        <w:pStyle w:val="Bibliography"/>
      </w:pPr>
      <w:r w:rsidRPr="00357CE4">
        <w:t xml:space="preserve">Guhathakurta, S. and Williams, E. (2015) ‘Impact of Urban Form on Energy Use in Central City and Suburban Neighborhoods: Lessons from the Phoenix Metropolitan Region’, </w:t>
      </w:r>
      <w:r w:rsidRPr="00357CE4">
        <w:rPr>
          <w:i/>
          <w:iCs/>
        </w:rPr>
        <w:t>Energy Procedia</w:t>
      </w:r>
      <w:r w:rsidRPr="00357CE4">
        <w:t>, 75, pp. 2928–2933. doi:10.1016/j.egypro.2015.07.594.</w:t>
      </w:r>
    </w:p>
    <w:p w14:paraId="50181DF5" w14:textId="77777777" w:rsidR="00357CE4" w:rsidRPr="00357CE4" w:rsidRDefault="00357CE4" w:rsidP="00357CE4">
      <w:pPr>
        <w:pStyle w:val="Bibliography"/>
      </w:pPr>
      <w:r w:rsidRPr="00357CE4">
        <w:t xml:space="preserve">Hankey, S. and Marshall, J.D. (2010) ‘Impacts of urban form on future US passenger-vehicle greenhouse gas emissions’, </w:t>
      </w:r>
      <w:r w:rsidRPr="00357CE4">
        <w:rPr>
          <w:i/>
          <w:iCs/>
        </w:rPr>
        <w:t>Energy Policy</w:t>
      </w:r>
      <w:r w:rsidRPr="00357CE4">
        <w:t>, 38(9), pp. 4880–4887. doi:10.1016/j.enpol.2009.07.005.</w:t>
      </w:r>
    </w:p>
    <w:p w14:paraId="4842175F" w14:textId="77777777" w:rsidR="00357CE4" w:rsidRPr="00357CE4" w:rsidRDefault="00357CE4" w:rsidP="00357CE4">
      <w:pPr>
        <w:pStyle w:val="Bibliography"/>
      </w:pPr>
      <w:r w:rsidRPr="00357CE4">
        <w:t xml:space="preserve">Himeur, Y. </w:t>
      </w:r>
      <w:r w:rsidRPr="00357CE4">
        <w:rPr>
          <w:i/>
          <w:iCs/>
        </w:rPr>
        <w:t>et al.</w:t>
      </w:r>
      <w:r w:rsidRPr="00357CE4">
        <w:t xml:space="preserve"> (2020) ‘Building power consumption datasets: Survey, taxonomy and future directions’, </w:t>
      </w:r>
      <w:r w:rsidRPr="00357CE4">
        <w:rPr>
          <w:i/>
          <w:iCs/>
        </w:rPr>
        <w:t>Energy and Buildings</w:t>
      </w:r>
      <w:r w:rsidRPr="00357CE4">
        <w:t>, 227, p. 110404. doi:10.1016/j.enbuild.2020.110404.</w:t>
      </w:r>
    </w:p>
    <w:p w14:paraId="2A876969" w14:textId="77777777" w:rsidR="00357CE4" w:rsidRPr="00357CE4" w:rsidRDefault="00357CE4" w:rsidP="00357CE4">
      <w:pPr>
        <w:pStyle w:val="Bibliography"/>
      </w:pPr>
      <w:r w:rsidRPr="00357CE4">
        <w:t xml:space="preserve">Hu, S. </w:t>
      </w:r>
      <w:r w:rsidRPr="00357CE4">
        <w:rPr>
          <w:i/>
          <w:iCs/>
        </w:rPr>
        <w:t>et al.</w:t>
      </w:r>
      <w:r w:rsidRPr="00357CE4">
        <w:t xml:space="preserve"> (2021) ‘Building energy performance assessment using linked data and cross-domain semantic reasoning’, </w:t>
      </w:r>
      <w:r w:rsidRPr="00357CE4">
        <w:rPr>
          <w:i/>
          <w:iCs/>
        </w:rPr>
        <w:t>Automation in Construction</w:t>
      </w:r>
      <w:r w:rsidRPr="00357CE4">
        <w:t>, 124, p. 103580. doi:10.1016/j.autcon.2021.103580.</w:t>
      </w:r>
    </w:p>
    <w:p w14:paraId="27E3A914" w14:textId="77777777" w:rsidR="00357CE4" w:rsidRPr="00357CE4" w:rsidRDefault="00357CE4" w:rsidP="00357CE4">
      <w:pPr>
        <w:pStyle w:val="Bibliography"/>
      </w:pPr>
      <w:r w:rsidRPr="00357CE4">
        <w:t xml:space="preserve">Jaber, S. and Ajib, S. (2011) ‘Optimum, technical and energy efficiency design of residential building in Mediterranean region’, </w:t>
      </w:r>
      <w:r w:rsidRPr="00357CE4">
        <w:rPr>
          <w:i/>
          <w:iCs/>
        </w:rPr>
        <w:t>Energy and Buildings</w:t>
      </w:r>
      <w:r w:rsidRPr="00357CE4">
        <w:t>, 43(8), pp. 1829–1834. doi:10.1016/j.enbuild.2011.03.024.</w:t>
      </w:r>
    </w:p>
    <w:p w14:paraId="63DA2620" w14:textId="77777777" w:rsidR="00357CE4" w:rsidRPr="00357CE4" w:rsidRDefault="00357CE4" w:rsidP="00357CE4">
      <w:pPr>
        <w:pStyle w:val="Bibliography"/>
      </w:pPr>
      <w:r w:rsidRPr="00357CE4">
        <w:t xml:space="preserve">Jin, X. </w:t>
      </w:r>
      <w:r w:rsidRPr="00357CE4">
        <w:rPr>
          <w:i/>
          <w:iCs/>
        </w:rPr>
        <w:t>et al.</w:t>
      </w:r>
      <w:r w:rsidRPr="00357CE4">
        <w:t xml:space="preserve"> (2006) ‘Machine Learning Techniques and Chi-Square Feature Selection for Cancer Classification Using SAGE Gene Expression Profiles’, in Li, J., Yang, Q., and Tan, A.-H. (eds) </w:t>
      </w:r>
      <w:r w:rsidRPr="00357CE4">
        <w:rPr>
          <w:i/>
          <w:iCs/>
        </w:rPr>
        <w:t>Data Mining for Biomedical Applications</w:t>
      </w:r>
      <w:r w:rsidRPr="00357CE4">
        <w:t>. Berlin, Heidelberg: Springer (Lecture Notes in Computer Science), pp. 106–115. doi:10.1007/11691730_11.</w:t>
      </w:r>
    </w:p>
    <w:p w14:paraId="42F58CDD" w14:textId="77777777" w:rsidR="00357CE4" w:rsidRPr="00357CE4" w:rsidRDefault="00357CE4" w:rsidP="00357CE4">
      <w:pPr>
        <w:pStyle w:val="Bibliography"/>
      </w:pPr>
      <w:r w:rsidRPr="00357CE4">
        <w:t xml:space="preserve">Kabir, M.A. (2020) ‘Vehicle Speed Prediction based on Road Status using Machine Learning’, </w:t>
      </w:r>
      <w:r w:rsidRPr="00357CE4">
        <w:rPr>
          <w:i/>
          <w:iCs/>
        </w:rPr>
        <w:t>Advanced Research in Energy and Engineering</w:t>
      </w:r>
      <w:r w:rsidRPr="00357CE4">
        <w:t>, 2(1).</w:t>
      </w:r>
    </w:p>
    <w:p w14:paraId="6129E20F" w14:textId="77777777" w:rsidR="00357CE4" w:rsidRPr="00357CE4" w:rsidRDefault="00357CE4" w:rsidP="00357CE4">
      <w:pPr>
        <w:pStyle w:val="Bibliography"/>
      </w:pPr>
      <w:r w:rsidRPr="00357CE4">
        <w:t xml:space="preserve">Kaur, K. and Gupta, O.P. (2017) ‘A machine learning approach to determine maturity stages of tomatoes’, </w:t>
      </w:r>
      <w:r w:rsidRPr="00357CE4">
        <w:rPr>
          <w:i/>
          <w:iCs/>
        </w:rPr>
        <w:t>Oriental journal of computer science and technology</w:t>
      </w:r>
      <w:r w:rsidRPr="00357CE4">
        <w:t>, 10(3), pp. 683–690.</w:t>
      </w:r>
    </w:p>
    <w:p w14:paraId="1ED2493F" w14:textId="77777777" w:rsidR="00357CE4" w:rsidRPr="00357CE4" w:rsidRDefault="00357CE4" w:rsidP="00357CE4">
      <w:pPr>
        <w:pStyle w:val="Bibliography"/>
      </w:pPr>
      <w:r w:rsidRPr="00357CE4">
        <w:t xml:space="preserve">Khantach, A.E. </w:t>
      </w:r>
      <w:r w:rsidRPr="00357CE4">
        <w:rPr>
          <w:i/>
          <w:iCs/>
        </w:rPr>
        <w:t>et al.</w:t>
      </w:r>
      <w:r w:rsidRPr="00357CE4">
        <w:t xml:space="preserve"> (2019) ‘Short-term load forecasting using machine learning and periodicity decomposition’, </w:t>
      </w:r>
      <w:r w:rsidRPr="00357CE4">
        <w:rPr>
          <w:i/>
          <w:iCs/>
        </w:rPr>
        <w:t>AIMS Energy</w:t>
      </w:r>
      <w:r w:rsidRPr="00357CE4">
        <w:t>, 7(3), pp. 382–394. doi:10.3934/energy.2019.3.382.</w:t>
      </w:r>
    </w:p>
    <w:p w14:paraId="0450A9AB" w14:textId="77777777" w:rsidR="00357CE4" w:rsidRPr="00357CE4" w:rsidRDefault="00357CE4" w:rsidP="00357CE4">
      <w:pPr>
        <w:pStyle w:val="Bibliography"/>
      </w:pPr>
      <w:r w:rsidRPr="00357CE4">
        <w:t xml:space="preserve">Kim, D.D. and Suh, H.S. (2021) ‘Heating and cooling energy consumption prediction model for high-rise apartment buildings considering design parameters’, </w:t>
      </w:r>
      <w:r w:rsidRPr="00357CE4">
        <w:rPr>
          <w:i/>
          <w:iCs/>
        </w:rPr>
        <w:t>Energy for Sustainable Development</w:t>
      </w:r>
      <w:r w:rsidRPr="00357CE4">
        <w:t>, 61, pp. 1–14. doi:10.1016/j.esd.2021.01.001.</w:t>
      </w:r>
    </w:p>
    <w:p w14:paraId="2589A5F1" w14:textId="77777777" w:rsidR="00357CE4" w:rsidRPr="00357CE4" w:rsidRDefault="00357CE4" w:rsidP="00357CE4">
      <w:pPr>
        <w:pStyle w:val="Bibliography"/>
      </w:pPr>
      <w:r w:rsidRPr="00357CE4">
        <w:t xml:space="preserve">Kusiak, A., Li, M. and Zhang, Z. (2010) ‘A data-driven approach for steam load prediction in buildings’, </w:t>
      </w:r>
      <w:r w:rsidRPr="00357CE4">
        <w:rPr>
          <w:i/>
          <w:iCs/>
        </w:rPr>
        <w:t>Applied Energy</w:t>
      </w:r>
      <w:r w:rsidRPr="00357CE4">
        <w:t>, 87(3), pp. 925–933. doi:10.1016/j.apenergy.2009.09.004.</w:t>
      </w:r>
    </w:p>
    <w:p w14:paraId="2CAFD775" w14:textId="77777777" w:rsidR="00357CE4" w:rsidRPr="00357CE4" w:rsidRDefault="00357CE4" w:rsidP="00357CE4">
      <w:pPr>
        <w:pStyle w:val="Bibliography"/>
      </w:pPr>
      <w:r w:rsidRPr="00357CE4">
        <w:lastRenderedPageBreak/>
        <w:t xml:space="preserve">Lai, F., Magoules, F. and Lherminier, F. (2008) ‘Vapnik’s learning theory applied to energy consumption forecasts in residential buildings’, </w:t>
      </w:r>
      <w:r w:rsidRPr="00357CE4">
        <w:rPr>
          <w:i/>
          <w:iCs/>
        </w:rPr>
        <w:t>International Journal of Computer Mathematics</w:t>
      </w:r>
      <w:r w:rsidRPr="00357CE4">
        <w:t>, 85(10), pp. 1563–1588. doi:10.1080/00207160802033582.</w:t>
      </w:r>
    </w:p>
    <w:p w14:paraId="70E9733A" w14:textId="77777777" w:rsidR="00357CE4" w:rsidRPr="00357CE4" w:rsidRDefault="00357CE4" w:rsidP="00357CE4">
      <w:pPr>
        <w:pStyle w:val="Bibliography"/>
      </w:pPr>
      <w:r w:rsidRPr="00357CE4">
        <w:t xml:space="preserve">Lee, S. </w:t>
      </w:r>
      <w:r w:rsidRPr="00357CE4">
        <w:rPr>
          <w:i/>
          <w:iCs/>
        </w:rPr>
        <w:t>et al.</w:t>
      </w:r>
      <w:r w:rsidRPr="00357CE4">
        <w:t xml:space="preserve"> (2011) </w:t>
      </w:r>
      <w:r w:rsidRPr="00357CE4">
        <w:rPr>
          <w:i/>
          <w:iCs/>
        </w:rPr>
        <w:t>Data Mining-Based Predictive Model to Determine Project Financial Success Using Project Definition Parameters</w:t>
      </w:r>
      <w:r w:rsidRPr="00357CE4">
        <w:t>.</w:t>
      </w:r>
    </w:p>
    <w:p w14:paraId="46F65C19" w14:textId="77777777" w:rsidR="00357CE4" w:rsidRPr="00357CE4" w:rsidRDefault="00357CE4" w:rsidP="00357CE4">
      <w:pPr>
        <w:pStyle w:val="Bibliography"/>
      </w:pPr>
      <w:r w:rsidRPr="00357CE4">
        <w:t xml:space="preserve">Lei, L. </w:t>
      </w:r>
      <w:r w:rsidRPr="00357CE4">
        <w:rPr>
          <w:i/>
          <w:iCs/>
        </w:rPr>
        <w:t>et al.</w:t>
      </w:r>
      <w:r w:rsidRPr="00357CE4">
        <w:t xml:space="preserve"> (2021) ‘A building energy consumption prediction model based on rough set theory and deep learning algorithms’, </w:t>
      </w:r>
      <w:r w:rsidRPr="00357CE4">
        <w:rPr>
          <w:i/>
          <w:iCs/>
        </w:rPr>
        <w:t>Energy and Buildings</w:t>
      </w:r>
      <w:r w:rsidRPr="00357CE4">
        <w:t>, 240, p. 110886. doi:10.1016/j.enbuild.2021.110886.</w:t>
      </w:r>
    </w:p>
    <w:p w14:paraId="743817CD" w14:textId="77777777" w:rsidR="00357CE4" w:rsidRPr="00357CE4" w:rsidRDefault="00357CE4" w:rsidP="00357CE4">
      <w:pPr>
        <w:pStyle w:val="Bibliography"/>
      </w:pPr>
      <w:r w:rsidRPr="00357CE4">
        <w:t xml:space="preserve">Li, K. </w:t>
      </w:r>
      <w:r w:rsidRPr="00357CE4">
        <w:rPr>
          <w:i/>
          <w:iCs/>
        </w:rPr>
        <w:t>et al.</w:t>
      </w:r>
      <w:r w:rsidRPr="00357CE4">
        <w:t xml:space="preserve"> (2018) ‘A hybrid teaching-learning artificial neural network for building electrical energy consumption prediction’, </w:t>
      </w:r>
      <w:r w:rsidRPr="00357CE4">
        <w:rPr>
          <w:i/>
          <w:iCs/>
        </w:rPr>
        <w:t>Energy and Buildings</w:t>
      </w:r>
      <w:r w:rsidRPr="00357CE4">
        <w:t>, 174, pp. 323–334. doi:10.1016/j.enbuild.2018.06.017.</w:t>
      </w:r>
    </w:p>
    <w:p w14:paraId="26F602D1" w14:textId="77777777" w:rsidR="00357CE4" w:rsidRPr="00357CE4" w:rsidRDefault="00357CE4" w:rsidP="00357CE4">
      <w:pPr>
        <w:pStyle w:val="Bibliography"/>
      </w:pPr>
      <w:r w:rsidRPr="00357CE4">
        <w:t xml:space="preserve">Li, Q. </w:t>
      </w:r>
      <w:r w:rsidRPr="00357CE4">
        <w:rPr>
          <w:i/>
          <w:iCs/>
        </w:rPr>
        <w:t>et al.</w:t>
      </w:r>
      <w:r w:rsidRPr="00357CE4">
        <w:t xml:space="preserve"> (2009a) ‘Applying support vector machine to predict hourly cooling load in the building’, </w:t>
      </w:r>
      <w:r w:rsidRPr="00357CE4">
        <w:rPr>
          <w:i/>
          <w:iCs/>
        </w:rPr>
        <w:t>Applied Energy</w:t>
      </w:r>
      <w:r w:rsidRPr="00357CE4">
        <w:t>, 86(10), pp. 2249–2256. doi:10.1016/j.apenergy.2008.11.035.</w:t>
      </w:r>
    </w:p>
    <w:p w14:paraId="46D6E2C5" w14:textId="77777777" w:rsidR="00357CE4" w:rsidRPr="00357CE4" w:rsidRDefault="00357CE4" w:rsidP="00357CE4">
      <w:pPr>
        <w:pStyle w:val="Bibliography"/>
      </w:pPr>
      <w:r w:rsidRPr="00357CE4">
        <w:t xml:space="preserve">Li, Q. </w:t>
      </w:r>
      <w:r w:rsidRPr="00357CE4">
        <w:rPr>
          <w:i/>
          <w:iCs/>
        </w:rPr>
        <w:t>et al.</w:t>
      </w:r>
      <w:r w:rsidRPr="00357CE4">
        <w:t xml:space="preserve"> (2009b) ‘Predicting hourly cooling load in the building: A comparison of support vector machine and different artificial neural networks’, </w:t>
      </w:r>
      <w:r w:rsidRPr="00357CE4">
        <w:rPr>
          <w:i/>
          <w:iCs/>
        </w:rPr>
        <w:t>Energy Conversion and Management</w:t>
      </w:r>
      <w:r w:rsidRPr="00357CE4">
        <w:t>, 50(1), pp. 90–96. doi:10.1016/j.enconman.2008.08.033.</w:t>
      </w:r>
    </w:p>
    <w:p w14:paraId="3CC6670C" w14:textId="77777777" w:rsidR="00357CE4" w:rsidRPr="00357CE4" w:rsidRDefault="00357CE4" w:rsidP="00357CE4">
      <w:pPr>
        <w:pStyle w:val="Bibliography"/>
      </w:pPr>
      <w:r w:rsidRPr="00357CE4">
        <w:t xml:space="preserve">Li, X. and Wen, J. (2014) ‘Review of building energy modeling for control and operation’, </w:t>
      </w:r>
      <w:r w:rsidRPr="00357CE4">
        <w:rPr>
          <w:i/>
          <w:iCs/>
        </w:rPr>
        <w:t>Renewable and Sustainable Energy Reviews</w:t>
      </w:r>
      <w:r w:rsidRPr="00357CE4">
        <w:t>, 37, pp. 517–537. doi:10.1016/j.rser.2014.05.056.</w:t>
      </w:r>
    </w:p>
    <w:p w14:paraId="226C1C24" w14:textId="77777777" w:rsidR="00357CE4" w:rsidRPr="00357CE4" w:rsidRDefault="00357CE4" w:rsidP="00357CE4">
      <w:pPr>
        <w:pStyle w:val="Bibliography"/>
      </w:pPr>
      <w:r w:rsidRPr="00357CE4">
        <w:t xml:space="preserve">Liu, Y. </w:t>
      </w:r>
      <w:r w:rsidRPr="00357CE4">
        <w:rPr>
          <w:i/>
          <w:iCs/>
        </w:rPr>
        <w:t>et al.</w:t>
      </w:r>
      <w:r w:rsidRPr="00357CE4">
        <w:t xml:space="preserve"> (2020) ‘Energy consumption prediction and diagnosis of public buildings based on support vector machine learning: A case study in China’, </w:t>
      </w:r>
      <w:r w:rsidRPr="00357CE4">
        <w:rPr>
          <w:i/>
          <w:iCs/>
        </w:rPr>
        <w:t>Journal of Cleaner Production</w:t>
      </w:r>
      <w:r w:rsidRPr="00357CE4">
        <w:t>, 272, p. 122542. doi:10.1016/j.jclepro.2020.122542.</w:t>
      </w:r>
    </w:p>
    <w:p w14:paraId="28805052" w14:textId="77777777" w:rsidR="00357CE4" w:rsidRPr="00357CE4" w:rsidRDefault="00357CE4" w:rsidP="00357CE4">
      <w:pPr>
        <w:pStyle w:val="Bibliography"/>
      </w:pPr>
      <w:r w:rsidRPr="00357CE4">
        <w:t xml:space="preserve">Loh, W.-Y. (2011) ‘Classification and regression trees’, </w:t>
      </w:r>
      <w:r w:rsidRPr="00357CE4">
        <w:rPr>
          <w:i/>
          <w:iCs/>
        </w:rPr>
        <w:t>WIREs Data Mining and Knowledge Discovery</w:t>
      </w:r>
      <w:r w:rsidRPr="00357CE4">
        <w:t>, 1(1), pp. 14–23. doi:10.1002/widm.8.</w:t>
      </w:r>
    </w:p>
    <w:p w14:paraId="5D9618F4" w14:textId="77777777" w:rsidR="00357CE4" w:rsidRPr="00357CE4" w:rsidRDefault="00357CE4" w:rsidP="00357CE4">
      <w:pPr>
        <w:pStyle w:val="Bibliography"/>
      </w:pPr>
      <w:r w:rsidRPr="00357CE4">
        <w:t xml:space="preserve">Marino, C., Nucara, A. and Pietrafesa, M. (2017) ‘Does window-to-wall ratio have a significant effect on the energy consumption of buildings? A parametric analysis in Italian climate conditions’, </w:t>
      </w:r>
      <w:r w:rsidRPr="00357CE4">
        <w:rPr>
          <w:i/>
          <w:iCs/>
        </w:rPr>
        <w:t>Journal of Building Engineering</w:t>
      </w:r>
      <w:r w:rsidRPr="00357CE4">
        <w:t>, 13, pp. 169–183. doi:10.1016/j.jobe.2017.08.001.</w:t>
      </w:r>
    </w:p>
    <w:p w14:paraId="62482733" w14:textId="77777777" w:rsidR="00357CE4" w:rsidRPr="00357CE4" w:rsidRDefault="00357CE4" w:rsidP="00357CE4">
      <w:pPr>
        <w:pStyle w:val="Bibliography"/>
      </w:pPr>
      <w:r w:rsidRPr="00357CE4">
        <w:t xml:space="preserve">Marwan, M. (2020) ‘The effect of wall material on energy cost reduction in building’, </w:t>
      </w:r>
      <w:r w:rsidRPr="00357CE4">
        <w:rPr>
          <w:i/>
          <w:iCs/>
        </w:rPr>
        <w:t>Case Studies in Thermal Engineering</w:t>
      </w:r>
      <w:r w:rsidRPr="00357CE4">
        <w:t>, 17, p. 100573. doi:10.1016/j.csite.2019.100573.</w:t>
      </w:r>
    </w:p>
    <w:p w14:paraId="0514B236" w14:textId="77777777" w:rsidR="00357CE4" w:rsidRPr="00357CE4" w:rsidRDefault="00357CE4" w:rsidP="00357CE4">
      <w:pPr>
        <w:pStyle w:val="Bibliography"/>
      </w:pPr>
      <w:r w:rsidRPr="00357CE4">
        <w:t xml:space="preserve">Mawson, V.J. and Hughes, B.R. (2020) ‘Deep learning techniques for energy forecasting and condition monitoring in the manufacturing sector’, </w:t>
      </w:r>
      <w:r w:rsidRPr="00357CE4">
        <w:rPr>
          <w:i/>
          <w:iCs/>
        </w:rPr>
        <w:t>Energy and Buildings</w:t>
      </w:r>
      <w:r w:rsidRPr="00357CE4">
        <w:t>, 217, p. 109966. doi:10.1016/j.enbuild.2020.109966.</w:t>
      </w:r>
    </w:p>
    <w:p w14:paraId="06057D90" w14:textId="77777777" w:rsidR="00357CE4" w:rsidRPr="00357CE4" w:rsidRDefault="00357CE4" w:rsidP="00357CE4">
      <w:pPr>
        <w:pStyle w:val="Bibliography"/>
      </w:pPr>
      <w:r w:rsidRPr="00357CE4">
        <w:t xml:space="preserve">Neto, A.H. and Fiorelli, F.A.S. (2008) ‘Comparison between detailed model simulation and artificial neural network for forecasting building energy consumption’, </w:t>
      </w:r>
      <w:r w:rsidRPr="00357CE4">
        <w:rPr>
          <w:i/>
          <w:iCs/>
        </w:rPr>
        <w:t>Energy and Buildings</w:t>
      </w:r>
      <w:r w:rsidRPr="00357CE4">
        <w:t>, 40(12), pp. 2169–2176. doi:10.1016/j.enbuild.2008.06.013.</w:t>
      </w:r>
    </w:p>
    <w:p w14:paraId="1BAEBCC8" w14:textId="77777777" w:rsidR="00357CE4" w:rsidRPr="00357CE4" w:rsidRDefault="00357CE4" w:rsidP="00357CE4">
      <w:pPr>
        <w:pStyle w:val="Bibliography"/>
      </w:pPr>
      <w:r w:rsidRPr="00357CE4">
        <w:t xml:space="preserve">Newgard, C.D. and Lewis, R.J. (2015) ‘Missing Data: How to Best Account for What Is Not Known’, </w:t>
      </w:r>
      <w:r w:rsidRPr="00357CE4">
        <w:rPr>
          <w:i/>
          <w:iCs/>
        </w:rPr>
        <w:t>JAMA</w:t>
      </w:r>
      <w:r w:rsidRPr="00357CE4">
        <w:t>, 314(9), pp. 940–941. doi:10.1001/jama.2015.10516.</w:t>
      </w:r>
    </w:p>
    <w:p w14:paraId="198CF25D" w14:textId="77777777" w:rsidR="00357CE4" w:rsidRPr="00357CE4" w:rsidRDefault="00357CE4" w:rsidP="00357CE4">
      <w:pPr>
        <w:pStyle w:val="Bibliography"/>
      </w:pPr>
      <w:r w:rsidRPr="00357CE4">
        <w:lastRenderedPageBreak/>
        <w:t xml:space="preserve">Nguyen, T.N.A., Bouzerdoum, A. and Phung, S.L. (2019) ‘A Scalable Hierarchical Gaussian Process Classifier’, </w:t>
      </w:r>
      <w:r w:rsidRPr="00357CE4">
        <w:rPr>
          <w:i/>
          <w:iCs/>
        </w:rPr>
        <w:t>IEEE Transactions on Signal Processing</w:t>
      </w:r>
      <w:r w:rsidRPr="00357CE4">
        <w:t>, 67(11), pp. 3042–3057. doi:10.1109/TSP.2019.2911251.</w:t>
      </w:r>
    </w:p>
    <w:p w14:paraId="4F3AABFB" w14:textId="77777777" w:rsidR="00357CE4" w:rsidRPr="00357CE4" w:rsidRDefault="00357CE4" w:rsidP="00357CE4">
      <w:pPr>
        <w:pStyle w:val="Bibliography"/>
      </w:pPr>
      <w:r w:rsidRPr="00357CE4">
        <w:t xml:space="preserve">Niu, D., Wang, Y. and Wu, D.D. (2010) ‘Power load forecasting using support vector machine and ant colony optimization’, </w:t>
      </w:r>
      <w:r w:rsidRPr="00357CE4">
        <w:rPr>
          <w:i/>
          <w:iCs/>
        </w:rPr>
        <w:t>Expert Systems with Applications</w:t>
      </w:r>
      <w:r w:rsidRPr="00357CE4">
        <w:t>, 37(3), pp. 2531–2539. doi:10.1016/j.eswa.2009.08.019.</w:t>
      </w:r>
    </w:p>
    <w:p w14:paraId="18E49FFE" w14:textId="77777777" w:rsidR="00357CE4" w:rsidRPr="00357CE4" w:rsidRDefault="00357CE4" w:rsidP="00357CE4">
      <w:pPr>
        <w:pStyle w:val="Bibliography"/>
      </w:pPr>
      <w:r w:rsidRPr="00357CE4">
        <w:t xml:space="preserve">Nwulu, N.I. (2017) ‘An artificial neural network model for predicting building heating and cooling loads’, in </w:t>
      </w:r>
      <w:r w:rsidRPr="00357CE4">
        <w:rPr>
          <w:i/>
          <w:iCs/>
        </w:rPr>
        <w:t>2017 International Artificial Intelligence and Data Processing Symposium (IDAP)</w:t>
      </w:r>
      <w:r w:rsidRPr="00357CE4">
        <w:t xml:space="preserve">. </w:t>
      </w:r>
      <w:r w:rsidRPr="00357CE4">
        <w:rPr>
          <w:i/>
          <w:iCs/>
        </w:rPr>
        <w:t>2017 International Artificial Intelligence and Data Processing Symposium (IDAP)</w:t>
      </w:r>
      <w:r w:rsidRPr="00357CE4">
        <w:t>, pp. 1–5. doi:10.1109/IDAP.2017.8090314.</w:t>
      </w:r>
    </w:p>
    <w:p w14:paraId="15DA84A7" w14:textId="77777777" w:rsidR="00357CE4" w:rsidRPr="00357CE4" w:rsidRDefault="00357CE4" w:rsidP="00357CE4">
      <w:pPr>
        <w:pStyle w:val="Bibliography"/>
      </w:pPr>
      <w:r w:rsidRPr="00357CE4">
        <w:t xml:space="preserve">Olu-Ajayi, R. (2017) ‘An Investigation into the Suitability of k-Nearest Neighbour (k-NN) for Software Effort Estimation’, </w:t>
      </w:r>
      <w:r w:rsidRPr="00357CE4">
        <w:rPr>
          <w:i/>
          <w:iCs/>
        </w:rPr>
        <w:t>International Journal of Advanced Computer Science and Applications</w:t>
      </w:r>
      <w:r w:rsidRPr="00357CE4">
        <w:t>, 8(6). doi:10.14569/IJACSA.2017.080628.</w:t>
      </w:r>
    </w:p>
    <w:p w14:paraId="7B1FC90A" w14:textId="77777777" w:rsidR="00357CE4" w:rsidRPr="00357CE4" w:rsidRDefault="00357CE4" w:rsidP="00357CE4">
      <w:pPr>
        <w:pStyle w:val="Bibliography"/>
      </w:pPr>
      <w:r w:rsidRPr="00357CE4">
        <w:t xml:space="preserve">Olu-Ajayi, R. </w:t>
      </w:r>
      <w:r w:rsidRPr="00357CE4">
        <w:rPr>
          <w:i/>
          <w:iCs/>
        </w:rPr>
        <w:t>et al.</w:t>
      </w:r>
      <w:r w:rsidRPr="00357CE4">
        <w:t xml:space="preserve"> (2021) ‘Ensemble learning for energy performance prediction of residential buildings’, </w:t>
      </w:r>
      <w:r w:rsidRPr="00357CE4">
        <w:rPr>
          <w:i/>
          <w:iCs/>
        </w:rPr>
        <w:t>Environmental Design and Management Conference (EDMIC)</w:t>
      </w:r>
      <w:r w:rsidRPr="00357CE4">
        <w:t xml:space="preserve"> [Preprint].</w:t>
      </w:r>
    </w:p>
    <w:p w14:paraId="0D7084B0" w14:textId="77777777" w:rsidR="00357CE4" w:rsidRPr="00357CE4" w:rsidRDefault="00357CE4" w:rsidP="00357CE4">
      <w:pPr>
        <w:pStyle w:val="Bibliography"/>
      </w:pPr>
      <w:r w:rsidRPr="00357CE4">
        <w:t xml:space="preserve">Olu-Ajayi, R. </w:t>
      </w:r>
      <w:r w:rsidRPr="00357CE4">
        <w:rPr>
          <w:i/>
          <w:iCs/>
        </w:rPr>
        <w:t>et al.</w:t>
      </w:r>
      <w:r w:rsidRPr="00357CE4">
        <w:t xml:space="preserve"> (2022) ‘Building energy consumption prediction for residential buildings using deep learning and other machine learning techniques’, </w:t>
      </w:r>
      <w:r w:rsidRPr="00357CE4">
        <w:rPr>
          <w:i/>
          <w:iCs/>
        </w:rPr>
        <w:t>Journal of Building Engineering</w:t>
      </w:r>
      <w:r w:rsidRPr="00357CE4">
        <w:t>, 45, p. 103406. doi:10.1016/j.jobe.2021.103406.</w:t>
      </w:r>
    </w:p>
    <w:p w14:paraId="309F17C0" w14:textId="77777777" w:rsidR="00357CE4" w:rsidRPr="00357CE4" w:rsidRDefault="00357CE4" w:rsidP="00357CE4">
      <w:pPr>
        <w:pStyle w:val="Bibliography"/>
      </w:pPr>
      <w:r w:rsidRPr="00357CE4">
        <w:t xml:space="preserve">Olu-Ajayi, R. and Alaka, H. (2021) ‘Building energy consumption prediction using deep learning’, </w:t>
      </w:r>
      <w:r w:rsidRPr="00357CE4">
        <w:rPr>
          <w:i/>
          <w:iCs/>
        </w:rPr>
        <w:t>Environmental Design and Management Conference (EDMIC)</w:t>
      </w:r>
      <w:r w:rsidRPr="00357CE4">
        <w:t xml:space="preserve"> [Preprint].</w:t>
      </w:r>
    </w:p>
    <w:p w14:paraId="625EE2FC" w14:textId="77777777" w:rsidR="00357CE4" w:rsidRPr="00357CE4" w:rsidRDefault="00357CE4" w:rsidP="00357CE4">
      <w:pPr>
        <w:pStyle w:val="Bibliography"/>
      </w:pPr>
      <w:r w:rsidRPr="00357CE4">
        <w:t xml:space="preserve">Ortiz-Bejar, José </w:t>
      </w:r>
      <w:r w:rsidRPr="00357CE4">
        <w:rPr>
          <w:i/>
          <w:iCs/>
        </w:rPr>
        <w:t>et al.</w:t>
      </w:r>
      <w:r w:rsidRPr="00357CE4">
        <w:t xml:space="preserve"> (2018) ‘k-Nearest Neighbor Regressors Optimized by using Random Search’, in </w:t>
      </w:r>
      <w:r w:rsidRPr="00357CE4">
        <w:rPr>
          <w:i/>
          <w:iCs/>
        </w:rPr>
        <w:t>2018 IEEE International Autumn Meeting on Power, Electronics and Computing (ROPEC)</w:t>
      </w:r>
      <w:r w:rsidRPr="00357CE4">
        <w:t xml:space="preserve">. </w:t>
      </w:r>
      <w:r w:rsidRPr="00357CE4">
        <w:rPr>
          <w:i/>
          <w:iCs/>
        </w:rPr>
        <w:t>2018 IEEE International Autumn Meeting on Power, Electronics and Computing (ROPEC)</w:t>
      </w:r>
      <w:r w:rsidRPr="00357CE4">
        <w:t>, pp. 1–5. doi:10.1109/ROPEC.2018.8661399.</w:t>
      </w:r>
    </w:p>
    <w:p w14:paraId="6D36CD43" w14:textId="77777777" w:rsidR="00357CE4" w:rsidRPr="00357CE4" w:rsidRDefault="00357CE4" w:rsidP="00357CE4">
      <w:pPr>
        <w:pStyle w:val="Bibliography"/>
      </w:pPr>
      <w:r w:rsidRPr="00357CE4">
        <w:t xml:space="preserve">Pham, A.-D. </w:t>
      </w:r>
      <w:r w:rsidRPr="00357CE4">
        <w:rPr>
          <w:i/>
          <w:iCs/>
        </w:rPr>
        <w:t>et al.</w:t>
      </w:r>
      <w:r w:rsidRPr="00357CE4">
        <w:t xml:space="preserve"> (2020) ‘Predicting energy consumption in multiple buildings using machine learning for improving energy efficiency and sustainability’, </w:t>
      </w:r>
      <w:r w:rsidRPr="00357CE4">
        <w:rPr>
          <w:i/>
          <w:iCs/>
        </w:rPr>
        <w:t>Journal of Cleaner Production</w:t>
      </w:r>
      <w:r w:rsidRPr="00357CE4">
        <w:t>, 260, p. 121082. doi:10.1016/j.jclepro.2020.121082.</w:t>
      </w:r>
    </w:p>
    <w:p w14:paraId="6A6D7CDF" w14:textId="77777777" w:rsidR="00357CE4" w:rsidRPr="00357CE4" w:rsidRDefault="00357CE4" w:rsidP="00357CE4">
      <w:pPr>
        <w:pStyle w:val="Bibliography"/>
      </w:pPr>
      <w:r w:rsidRPr="00357CE4">
        <w:t xml:space="preserve">Qiao, Q., Yunusa-Kaltungo, A. and Edwards, R.E. (2021) ‘Towards developing a systematic knowledge trend for building energy consumption prediction’, </w:t>
      </w:r>
      <w:r w:rsidRPr="00357CE4">
        <w:rPr>
          <w:i/>
          <w:iCs/>
        </w:rPr>
        <w:t>Journal of Building Engineering</w:t>
      </w:r>
      <w:r w:rsidRPr="00357CE4">
        <w:t>, 35, p. 101967. doi:10.1016/j.jobe.2020.101967.</w:t>
      </w:r>
    </w:p>
    <w:p w14:paraId="055C68D5" w14:textId="77777777" w:rsidR="00357CE4" w:rsidRPr="00357CE4" w:rsidRDefault="00357CE4" w:rsidP="00357CE4">
      <w:pPr>
        <w:pStyle w:val="Bibliography"/>
      </w:pPr>
      <w:r w:rsidRPr="00357CE4">
        <w:t xml:space="preserve">Qiong Li, Peng Ren, and Qinglin Meng (2010) ‘Prediction model of annual energy consumption of residential buildings’, in </w:t>
      </w:r>
      <w:r w:rsidRPr="00357CE4">
        <w:rPr>
          <w:i/>
          <w:iCs/>
        </w:rPr>
        <w:t>2010 International Conference on Advances in Energy Engineering</w:t>
      </w:r>
      <w:r w:rsidRPr="00357CE4">
        <w:t xml:space="preserve">. </w:t>
      </w:r>
      <w:r w:rsidRPr="00357CE4">
        <w:rPr>
          <w:i/>
          <w:iCs/>
        </w:rPr>
        <w:t>2010 International Conference on Advances in Energy Engineering</w:t>
      </w:r>
      <w:r w:rsidRPr="00357CE4">
        <w:t>, pp. 223–226. doi:10.1109/ICAEE.2010.5557576.</w:t>
      </w:r>
    </w:p>
    <w:p w14:paraId="452E637C" w14:textId="77777777" w:rsidR="00357CE4" w:rsidRPr="00357CE4" w:rsidRDefault="00357CE4" w:rsidP="00357CE4">
      <w:pPr>
        <w:pStyle w:val="Bibliography"/>
      </w:pPr>
      <w:r w:rsidRPr="00357CE4">
        <w:t xml:space="preserve">Rahul, K., Seth, N. and Kumar, U.D. (2018) ‘Spotting earnings manipulation: using machine learning for financial fraud detection’, in </w:t>
      </w:r>
      <w:r w:rsidRPr="00357CE4">
        <w:rPr>
          <w:i/>
          <w:iCs/>
        </w:rPr>
        <w:t>international conference on innovative techniques and applications of artificial intelligence</w:t>
      </w:r>
      <w:r w:rsidRPr="00357CE4">
        <w:t>. Springer, pp. 343–356.</w:t>
      </w:r>
    </w:p>
    <w:p w14:paraId="1FAB570D" w14:textId="77777777" w:rsidR="00357CE4" w:rsidRPr="00357CE4" w:rsidRDefault="00357CE4" w:rsidP="00357CE4">
      <w:pPr>
        <w:pStyle w:val="Bibliography"/>
      </w:pPr>
      <w:r w:rsidRPr="00357CE4">
        <w:t xml:space="preserve">Ravi, A. (2020) ‘Stacked Generalization for Human Activity Recognition’, </w:t>
      </w:r>
      <w:r w:rsidRPr="00357CE4">
        <w:rPr>
          <w:i/>
          <w:iCs/>
        </w:rPr>
        <w:t>arXiv:2009.10312 [cs]</w:t>
      </w:r>
      <w:r w:rsidRPr="00357CE4">
        <w:t xml:space="preserve"> [Preprint]. Available at: http://arxiv.org/abs/2009.10312 (Accessed: 13 October 2021).</w:t>
      </w:r>
    </w:p>
    <w:p w14:paraId="0B3760BF" w14:textId="77777777" w:rsidR="00357CE4" w:rsidRPr="00357CE4" w:rsidRDefault="00357CE4" w:rsidP="00357CE4">
      <w:pPr>
        <w:pStyle w:val="Bibliography"/>
      </w:pPr>
      <w:r w:rsidRPr="00357CE4">
        <w:lastRenderedPageBreak/>
        <w:t xml:space="preserve">Ritchie, H. and Roser, M. (2020) ‘Energy’, </w:t>
      </w:r>
      <w:r w:rsidRPr="00357CE4">
        <w:rPr>
          <w:i/>
          <w:iCs/>
        </w:rPr>
        <w:t>Our World in Data</w:t>
      </w:r>
      <w:r w:rsidRPr="00357CE4">
        <w:t xml:space="preserve"> [Preprint]. Available at: https://ourworldindata.org/energy-overview (Accessed: 2 August 2021).</w:t>
      </w:r>
    </w:p>
    <w:p w14:paraId="66873CC0" w14:textId="77777777" w:rsidR="00357CE4" w:rsidRPr="00357CE4" w:rsidRDefault="00357CE4" w:rsidP="00357CE4">
      <w:pPr>
        <w:pStyle w:val="Bibliography"/>
      </w:pPr>
      <w:r w:rsidRPr="00357CE4">
        <w:t xml:space="preserve">Robinson, C. </w:t>
      </w:r>
      <w:r w:rsidRPr="00357CE4">
        <w:rPr>
          <w:i/>
          <w:iCs/>
        </w:rPr>
        <w:t>et al.</w:t>
      </w:r>
      <w:r w:rsidRPr="00357CE4">
        <w:t xml:space="preserve"> (2017) ‘Machine learning approaches for estimating commercial building energy consumption’, </w:t>
      </w:r>
      <w:r w:rsidRPr="00357CE4">
        <w:rPr>
          <w:i/>
          <w:iCs/>
        </w:rPr>
        <w:t>Applied Energy</w:t>
      </w:r>
      <w:r w:rsidRPr="00357CE4">
        <w:t>, 208, pp. 889–904. doi:10.1016/j.apenergy.2017.09.060.</w:t>
      </w:r>
    </w:p>
    <w:p w14:paraId="6D3288E2" w14:textId="77777777" w:rsidR="00357CE4" w:rsidRPr="00357CE4" w:rsidRDefault="00357CE4" w:rsidP="00357CE4">
      <w:pPr>
        <w:pStyle w:val="Bibliography"/>
      </w:pPr>
      <w:r w:rsidRPr="00357CE4">
        <w:t xml:space="preserve">Runge, J. and Zmeureanu, R. (2019) ‘Forecasting Energy Use in Buildings Using Artificial Neural Networks: A Review’, </w:t>
      </w:r>
      <w:r w:rsidRPr="00357CE4">
        <w:rPr>
          <w:i/>
          <w:iCs/>
        </w:rPr>
        <w:t>Energies</w:t>
      </w:r>
      <w:r w:rsidRPr="00357CE4">
        <w:t>, 12(17), p. 3254. doi:10.3390/en12173254.</w:t>
      </w:r>
    </w:p>
    <w:p w14:paraId="46BA3EF6" w14:textId="77777777" w:rsidR="00357CE4" w:rsidRPr="00357CE4" w:rsidRDefault="00357CE4" w:rsidP="00357CE4">
      <w:pPr>
        <w:pStyle w:val="Bibliography"/>
      </w:pPr>
      <w:r w:rsidRPr="00357CE4">
        <w:t xml:space="preserve">Serale, G., Fiorentini, M. and Noussan, M. (2020) ‘11 - Development of algorithms for building energy efficiency’, in Pacheco-Torgal, F. et al. (eds) </w:t>
      </w:r>
      <w:r w:rsidRPr="00357CE4">
        <w:rPr>
          <w:i/>
          <w:iCs/>
        </w:rPr>
        <w:t>Start-Up Creation (Second Edition)</w:t>
      </w:r>
      <w:r w:rsidRPr="00357CE4">
        <w:t>. Woodhead Publishing (Woodhead Publishing Series in Civil and Structural Engineering), pp. 267–290. doi:10.1016/B978-0-12-819946-6.00011-4.</w:t>
      </w:r>
    </w:p>
    <w:p w14:paraId="720E3CC1" w14:textId="77777777" w:rsidR="00357CE4" w:rsidRPr="00357CE4" w:rsidRDefault="00357CE4" w:rsidP="00357CE4">
      <w:pPr>
        <w:pStyle w:val="Bibliography"/>
      </w:pPr>
      <w:r w:rsidRPr="00357CE4">
        <w:t xml:space="preserve">Seyedzadeh, S. </w:t>
      </w:r>
      <w:r w:rsidRPr="00357CE4">
        <w:rPr>
          <w:i/>
          <w:iCs/>
        </w:rPr>
        <w:t>et al.</w:t>
      </w:r>
      <w:r w:rsidRPr="00357CE4">
        <w:t xml:space="preserve"> (2020) ‘Data driven model improved by multi-objective optimisation for prediction of building energy loads’, </w:t>
      </w:r>
      <w:r w:rsidRPr="00357CE4">
        <w:rPr>
          <w:i/>
          <w:iCs/>
        </w:rPr>
        <w:t>Automation in Construction</w:t>
      </w:r>
      <w:r w:rsidRPr="00357CE4">
        <w:t>, 116, p. 103188. doi:10.1016/j.autcon.2020.103188.</w:t>
      </w:r>
    </w:p>
    <w:p w14:paraId="273DACB4" w14:textId="77777777" w:rsidR="00357CE4" w:rsidRPr="00357CE4" w:rsidRDefault="00357CE4" w:rsidP="00357CE4">
      <w:pPr>
        <w:pStyle w:val="Bibliography"/>
      </w:pPr>
      <w:r w:rsidRPr="00357CE4">
        <w:t xml:space="preserve">Shapi, M.K.M., Ramli, N.A. and Awalin, L.J. (2021) ‘Energy consumption prediction by using machine learning for smart building: Case study in Malaysia’, </w:t>
      </w:r>
      <w:r w:rsidRPr="00357CE4">
        <w:rPr>
          <w:i/>
          <w:iCs/>
        </w:rPr>
        <w:t>Developments in the Built Environment</w:t>
      </w:r>
      <w:r w:rsidRPr="00357CE4">
        <w:t>, 5, p. 100037. doi:10.1016/j.dibe.2020.100037.</w:t>
      </w:r>
    </w:p>
    <w:p w14:paraId="04174126" w14:textId="77777777" w:rsidR="00357CE4" w:rsidRPr="00357CE4" w:rsidRDefault="00357CE4" w:rsidP="00357CE4">
      <w:pPr>
        <w:pStyle w:val="Bibliography"/>
      </w:pPr>
      <w:r w:rsidRPr="00357CE4">
        <w:t xml:space="preserve">Singh, M.M., Singaravel, S. and Geyer, P. (2021) ‘Machine learning for early stage building energy prediction: Increment and enrichment’, </w:t>
      </w:r>
      <w:r w:rsidRPr="00357CE4">
        <w:rPr>
          <w:i/>
          <w:iCs/>
        </w:rPr>
        <w:t>Applied Energy</w:t>
      </w:r>
      <w:r w:rsidRPr="00357CE4">
        <w:t>, 304, p. 117787. doi:10.1016/j.apenergy.2021.117787.</w:t>
      </w:r>
    </w:p>
    <w:p w14:paraId="0B2AF46C" w14:textId="77777777" w:rsidR="00357CE4" w:rsidRPr="00357CE4" w:rsidRDefault="00357CE4" w:rsidP="00357CE4">
      <w:pPr>
        <w:pStyle w:val="Bibliography"/>
      </w:pPr>
      <w:r w:rsidRPr="00357CE4">
        <w:t xml:space="preserve">Sonkamble, B.A. and Doye, D.D. (2008) ‘An overview of speech recognition system based on the support vector machines’, in </w:t>
      </w:r>
      <w:r w:rsidRPr="00357CE4">
        <w:rPr>
          <w:i/>
          <w:iCs/>
        </w:rPr>
        <w:t>2008 International Conference on Computer and Communication Engineering</w:t>
      </w:r>
      <w:r w:rsidRPr="00357CE4">
        <w:t xml:space="preserve">. </w:t>
      </w:r>
      <w:r w:rsidRPr="00357CE4">
        <w:rPr>
          <w:i/>
          <w:iCs/>
        </w:rPr>
        <w:t>2008 International Conference on Computer and Communication Engineering</w:t>
      </w:r>
      <w:r w:rsidRPr="00357CE4">
        <w:t>, pp. 768–771. doi:10.1109/ICCCE.2008.4580709.</w:t>
      </w:r>
    </w:p>
    <w:p w14:paraId="09EF8DC2" w14:textId="77777777" w:rsidR="00357CE4" w:rsidRPr="00357CE4" w:rsidRDefault="00357CE4" w:rsidP="00357CE4">
      <w:pPr>
        <w:pStyle w:val="Bibliography"/>
      </w:pPr>
      <w:r w:rsidRPr="00357CE4">
        <w:t xml:space="preserve">Sumaiya Thaseen, I. and Aswani Kumar, C. (2017) ‘Intrusion detection model using fusion of chi-square feature selection and multi class SVM’, </w:t>
      </w:r>
      <w:r w:rsidRPr="00357CE4">
        <w:rPr>
          <w:i/>
          <w:iCs/>
        </w:rPr>
        <w:t>Journal of King Saud University - Computer and Information Sciences</w:t>
      </w:r>
      <w:r w:rsidRPr="00357CE4">
        <w:t>, 29(4), pp. 462–472. doi:10.1016/j.jksuci.2015.12.004.</w:t>
      </w:r>
    </w:p>
    <w:p w14:paraId="461DF9A2" w14:textId="77777777" w:rsidR="00357CE4" w:rsidRPr="00357CE4" w:rsidRDefault="00357CE4" w:rsidP="00357CE4">
      <w:pPr>
        <w:pStyle w:val="Bibliography"/>
      </w:pPr>
      <w:r w:rsidRPr="00357CE4">
        <w:t xml:space="preserve">Sun, S. </w:t>
      </w:r>
      <w:r w:rsidRPr="00357CE4">
        <w:rPr>
          <w:i/>
          <w:iCs/>
        </w:rPr>
        <w:t>et al.</w:t>
      </w:r>
      <w:r w:rsidRPr="00357CE4">
        <w:t xml:space="preserve"> (2015) ‘Active Learning With Gaussian Process Classifier for Hyperspectral Image Classification’, </w:t>
      </w:r>
      <w:r w:rsidRPr="00357CE4">
        <w:rPr>
          <w:i/>
          <w:iCs/>
        </w:rPr>
        <w:t>IEEE Transactions on Geoscience and Remote Sensing</w:t>
      </w:r>
      <w:r w:rsidRPr="00357CE4">
        <w:t>, 53(4), pp. 1746–1760. doi:10.1109/TGRS.2014.2347343.</w:t>
      </w:r>
    </w:p>
    <w:p w14:paraId="06FE9180" w14:textId="77777777" w:rsidR="00357CE4" w:rsidRPr="00357CE4" w:rsidRDefault="00357CE4" w:rsidP="00357CE4">
      <w:pPr>
        <w:pStyle w:val="Bibliography"/>
      </w:pPr>
      <w:r w:rsidRPr="00357CE4">
        <w:t xml:space="preserve">Tahmasebi, M.M., Banihashemi, S. and Hassanabadi, M.S. (2011) ‘Assessment of the Variation Impacts of Window on Energy Consumption and Carbon Footprint’, </w:t>
      </w:r>
      <w:r w:rsidRPr="00357CE4">
        <w:rPr>
          <w:i/>
          <w:iCs/>
        </w:rPr>
        <w:t>Procedia Engineering</w:t>
      </w:r>
      <w:r w:rsidRPr="00357CE4">
        <w:t>, 21, pp. 820–828. doi:10.1016/j.proeng.2011.11.2083.</w:t>
      </w:r>
    </w:p>
    <w:p w14:paraId="6F208036" w14:textId="77777777" w:rsidR="00357CE4" w:rsidRPr="00357CE4" w:rsidRDefault="00357CE4" w:rsidP="00357CE4">
      <w:pPr>
        <w:pStyle w:val="Bibliography"/>
      </w:pPr>
      <w:r w:rsidRPr="00357CE4">
        <w:t xml:space="preserve">Tardioli, G. </w:t>
      </w:r>
      <w:r w:rsidRPr="00357CE4">
        <w:rPr>
          <w:i/>
          <w:iCs/>
        </w:rPr>
        <w:t>et al.</w:t>
      </w:r>
      <w:r w:rsidRPr="00357CE4">
        <w:t xml:space="preserve"> (2015) ‘Data Driven Approaches for Prediction of Building Energy Consumption at Urban Level’, </w:t>
      </w:r>
      <w:r w:rsidRPr="00357CE4">
        <w:rPr>
          <w:i/>
          <w:iCs/>
        </w:rPr>
        <w:t>Energy Procedia</w:t>
      </w:r>
      <w:r w:rsidRPr="00357CE4">
        <w:t>, 78, pp. 3378–3383. doi:10.1016/j.egypro.2015.11.754.</w:t>
      </w:r>
    </w:p>
    <w:p w14:paraId="4CE397F8" w14:textId="77777777" w:rsidR="00357CE4" w:rsidRPr="00357CE4" w:rsidRDefault="00357CE4" w:rsidP="00357CE4">
      <w:pPr>
        <w:pStyle w:val="Bibliography"/>
      </w:pPr>
      <w:r w:rsidRPr="00357CE4">
        <w:t xml:space="preserve">TOPRAK, Ahmet </w:t>
      </w:r>
      <w:r w:rsidRPr="00357CE4">
        <w:rPr>
          <w:i/>
          <w:iCs/>
        </w:rPr>
        <w:t>et al.</w:t>
      </w:r>
      <w:r w:rsidRPr="00357CE4">
        <w:t xml:space="preserve"> (2017) ‘International Journal of Intelligent Systems and Applications in Engineering’.</w:t>
      </w:r>
    </w:p>
    <w:p w14:paraId="5249E4C7" w14:textId="77777777" w:rsidR="00357CE4" w:rsidRPr="00357CE4" w:rsidRDefault="00357CE4" w:rsidP="00357CE4">
      <w:pPr>
        <w:pStyle w:val="Bibliography"/>
      </w:pPr>
      <w:r w:rsidRPr="00357CE4">
        <w:lastRenderedPageBreak/>
        <w:t xml:space="preserve">Tso, G.K.F. and Yau, K.K.W. (2007) ‘Predicting electricity energy consumption: A comparison of regression analysis, decision tree and neural networks’, </w:t>
      </w:r>
      <w:r w:rsidRPr="00357CE4">
        <w:rPr>
          <w:i/>
          <w:iCs/>
        </w:rPr>
        <w:t>Energy</w:t>
      </w:r>
      <w:r w:rsidRPr="00357CE4">
        <w:t>, 32(9), pp. 1761–1768. doi:10.1016/j.energy.2006.11.010.</w:t>
      </w:r>
    </w:p>
    <w:p w14:paraId="77DA7E68" w14:textId="77777777" w:rsidR="00357CE4" w:rsidRPr="00357CE4" w:rsidRDefault="00357CE4" w:rsidP="00357CE4">
      <w:pPr>
        <w:pStyle w:val="Bibliography"/>
      </w:pPr>
      <w:r w:rsidRPr="00357CE4">
        <w:t xml:space="preserve">United Nations Environment Programme, U.N. (2017) </w:t>
      </w:r>
      <w:r w:rsidRPr="00357CE4">
        <w:rPr>
          <w:i/>
          <w:iCs/>
        </w:rPr>
        <w:t>Sustainable buildings</w:t>
      </w:r>
      <w:r w:rsidRPr="00357CE4">
        <w:t xml:space="preserve">, </w:t>
      </w:r>
      <w:r w:rsidRPr="00357CE4">
        <w:rPr>
          <w:i/>
          <w:iCs/>
        </w:rPr>
        <w:t>UNEP - UN Environment Programme</w:t>
      </w:r>
      <w:r w:rsidRPr="00357CE4">
        <w:t>. Available at: http://www.unep.org/explore-topics/resource-efficiency/what-we-do/cities/sustainable-buildings (Accessed: 16 March 2021).</w:t>
      </w:r>
    </w:p>
    <w:p w14:paraId="14304D00" w14:textId="77777777" w:rsidR="00357CE4" w:rsidRPr="00357CE4" w:rsidRDefault="00357CE4" w:rsidP="00357CE4">
      <w:pPr>
        <w:pStyle w:val="Bibliography"/>
      </w:pPr>
      <w:r w:rsidRPr="00357CE4">
        <w:t>Vorobeychik, Y. and Wallrabenstein, J.R. (2013) ‘Using Machine Learning for Operational Decisions in Adversarial Environments’, p. 9.</w:t>
      </w:r>
    </w:p>
    <w:p w14:paraId="1C06BE29" w14:textId="77777777" w:rsidR="00357CE4" w:rsidRPr="00357CE4" w:rsidRDefault="00357CE4" w:rsidP="00357CE4">
      <w:pPr>
        <w:pStyle w:val="Bibliography"/>
      </w:pPr>
      <w:r w:rsidRPr="00357CE4">
        <w:t xml:space="preserve">Wang, J., Li, Z. and Tam, V.W.Y. (2014) ‘Critical factors in effective construction waste minimization at the design stage: A Shenzhen case study, China’, </w:t>
      </w:r>
      <w:r w:rsidRPr="00357CE4">
        <w:rPr>
          <w:i/>
          <w:iCs/>
        </w:rPr>
        <w:t>Resources, Conservation and Recycling</w:t>
      </w:r>
      <w:r w:rsidRPr="00357CE4">
        <w:t>, 82, pp. 1–7. doi:10.1016/j.resconrec.2013.11.003.</w:t>
      </w:r>
    </w:p>
    <w:p w14:paraId="49B9F779" w14:textId="77777777" w:rsidR="00357CE4" w:rsidRPr="00357CE4" w:rsidRDefault="00357CE4" w:rsidP="00357CE4">
      <w:pPr>
        <w:pStyle w:val="Bibliography"/>
      </w:pPr>
      <w:r w:rsidRPr="00357CE4">
        <w:t xml:space="preserve">Wang, R., Lu, S. and Feng, W. (2020) ‘A novel improved model for building energy consumption prediction based on model integration’, </w:t>
      </w:r>
      <w:r w:rsidRPr="00357CE4">
        <w:rPr>
          <w:i/>
          <w:iCs/>
        </w:rPr>
        <w:t>Applied Energy</w:t>
      </w:r>
      <w:r w:rsidRPr="00357CE4">
        <w:t>, 262, p. 114561. doi:10.1016/j.apenergy.2020.114561.</w:t>
      </w:r>
    </w:p>
    <w:p w14:paraId="7E57A8DB" w14:textId="77777777" w:rsidR="00357CE4" w:rsidRPr="00357CE4" w:rsidRDefault="00357CE4" w:rsidP="00357CE4">
      <w:pPr>
        <w:pStyle w:val="Bibliography"/>
      </w:pPr>
      <w:r w:rsidRPr="00357CE4">
        <w:t xml:space="preserve">Wang, W., Zmeureanu, R. and Rivard, H. (2005) ‘Applying multi-objective genetic algorithms in green building design optimization’, </w:t>
      </w:r>
      <w:r w:rsidRPr="00357CE4">
        <w:rPr>
          <w:i/>
          <w:iCs/>
        </w:rPr>
        <w:t>Building and Environment</w:t>
      </w:r>
      <w:r w:rsidRPr="00357CE4">
        <w:t>, 40(11), pp. 1512–1525. doi:10.1016/j.buildenv.2004.11.017.</w:t>
      </w:r>
    </w:p>
    <w:p w14:paraId="03F5D9D7" w14:textId="77777777" w:rsidR="00357CE4" w:rsidRPr="00357CE4" w:rsidRDefault="00357CE4" w:rsidP="00357CE4">
      <w:pPr>
        <w:pStyle w:val="Bibliography"/>
      </w:pPr>
      <w:r w:rsidRPr="00357CE4">
        <w:t xml:space="preserve">Wang, Z. </w:t>
      </w:r>
      <w:r w:rsidRPr="00357CE4">
        <w:rPr>
          <w:i/>
          <w:iCs/>
        </w:rPr>
        <w:t>et al.</w:t>
      </w:r>
      <w:r w:rsidRPr="00357CE4">
        <w:t xml:space="preserve"> (2018) ‘Random Forest based hourly building energy prediction’, </w:t>
      </w:r>
      <w:r w:rsidRPr="00357CE4">
        <w:rPr>
          <w:i/>
          <w:iCs/>
        </w:rPr>
        <w:t>Energy and Buildings</w:t>
      </w:r>
      <w:r w:rsidRPr="00357CE4">
        <w:t>, 171, pp. 11–25. doi:10.1016/j.enbuild.2018.04.008.</w:t>
      </w:r>
    </w:p>
    <w:p w14:paraId="09B2BF63" w14:textId="77777777" w:rsidR="00357CE4" w:rsidRPr="00357CE4" w:rsidRDefault="00357CE4" w:rsidP="00357CE4">
      <w:pPr>
        <w:pStyle w:val="Bibliography"/>
      </w:pPr>
      <w:r w:rsidRPr="00357CE4">
        <w:t xml:space="preserve">Wang, Z., Wang, Y. and Srinivasan, R.S. (2018) ‘A novel ensemble learning approach to support building energy use prediction’, </w:t>
      </w:r>
      <w:r w:rsidRPr="00357CE4">
        <w:rPr>
          <w:i/>
          <w:iCs/>
        </w:rPr>
        <w:t>Energy and Buildings</w:t>
      </w:r>
      <w:r w:rsidRPr="00357CE4">
        <w:t>, 159, pp. 109–122. doi:10.1016/j.enbuild.2017.10.085.</w:t>
      </w:r>
    </w:p>
    <w:p w14:paraId="2964E7DF" w14:textId="77777777" w:rsidR="00357CE4" w:rsidRPr="00357CE4" w:rsidRDefault="00357CE4" w:rsidP="00357CE4">
      <w:pPr>
        <w:pStyle w:val="Bibliography"/>
      </w:pPr>
      <w:r w:rsidRPr="00357CE4">
        <w:t xml:space="preserve">Wong, S.L., Wan, K.K.W. and Lam, T.N.T. (2010) ‘Artificial neural networks for energy analysis of office buildings with daylighting’, </w:t>
      </w:r>
      <w:r w:rsidRPr="00357CE4">
        <w:rPr>
          <w:i/>
          <w:iCs/>
        </w:rPr>
        <w:t>Applied Energy</w:t>
      </w:r>
      <w:r w:rsidRPr="00357CE4">
        <w:t>, 87(2), pp. 551–557. doi:10.1016/j.apenergy.2009.06.028.</w:t>
      </w:r>
    </w:p>
    <w:p w14:paraId="1F20249D" w14:textId="77777777" w:rsidR="00357CE4" w:rsidRPr="00357CE4" w:rsidRDefault="00357CE4" w:rsidP="00357CE4">
      <w:pPr>
        <w:pStyle w:val="Bibliography"/>
      </w:pPr>
      <w:r w:rsidRPr="00357CE4">
        <w:t xml:space="preserve">World Health Organisation (2019) </w:t>
      </w:r>
      <w:r w:rsidRPr="00357CE4">
        <w:rPr>
          <w:i/>
          <w:iCs/>
        </w:rPr>
        <w:t>Health consequences of air pollution on populations</w:t>
      </w:r>
      <w:r w:rsidRPr="00357CE4">
        <w:t>. Available at: https://www.who.int/news/item/15-11-2019-what-are-health-consequences-of-air-pollution-on-populations (Accessed: 8 April 2021).</w:t>
      </w:r>
    </w:p>
    <w:p w14:paraId="2F296344" w14:textId="77777777" w:rsidR="00357CE4" w:rsidRPr="00357CE4" w:rsidRDefault="00357CE4" w:rsidP="00357CE4">
      <w:pPr>
        <w:pStyle w:val="Bibliography"/>
      </w:pPr>
      <w:r w:rsidRPr="00357CE4">
        <w:t xml:space="preserve">Yezioro, A., Dong, B. and Leite, F. (2008) ‘An applied artificial intelligence approach towards assessing building performance simulation tools’, </w:t>
      </w:r>
      <w:r w:rsidRPr="00357CE4">
        <w:rPr>
          <w:i/>
          <w:iCs/>
        </w:rPr>
        <w:t>Energy and Buildings</w:t>
      </w:r>
      <w:r w:rsidRPr="00357CE4">
        <w:t>, 40(4), pp. 612–620. doi:10.1016/j.enbuild.2007.04.014.</w:t>
      </w:r>
    </w:p>
    <w:p w14:paraId="61D20570" w14:textId="77777777" w:rsidR="00357CE4" w:rsidRPr="00357CE4" w:rsidRDefault="00357CE4" w:rsidP="00357CE4">
      <w:pPr>
        <w:pStyle w:val="Bibliography"/>
      </w:pPr>
      <w:r w:rsidRPr="00357CE4">
        <w:t xml:space="preserve">Yu, Z. </w:t>
      </w:r>
      <w:r w:rsidRPr="00357CE4">
        <w:rPr>
          <w:i/>
          <w:iCs/>
        </w:rPr>
        <w:t>et al.</w:t>
      </w:r>
      <w:r w:rsidRPr="00357CE4">
        <w:t xml:space="preserve"> (2010) ‘A decision tree method for building energy demand modeling’, </w:t>
      </w:r>
      <w:r w:rsidRPr="00357CE4">
        <w:rPr>
          <w:i/>
          <w:iCs/>
        </w:rPr>
        <w:t>Energy and Buildings</w:t>
      </w:r>
      <w:r w:rsidRPr="00357CE4">
        <w:t>, 42(10), pp. 1637–1646. doi:10.1016/j.enbuild.2010.04.006.</w:t>
      </w:r>
    </w:p>
    <w:p w14:paraId="51277C71" w14:textId="77777777" w:rsidR="00357CE4" w:rsidRPr="00357CE4" w:rsidRDefault="00357CE4" w:rsidP="00357CE4">
      <w:pPr>
        <w:pStyle w:val="Bibliography"/>
      </w:pPr>
      <w:r w:rsidRPr="00357CE4">
        <w:t xml:space="preserve">Zhang, L. and Wen, J. (2019a) ‘A systematic feature selection procedure for short-term data-driven building energy forecasting model development’, </w:t>
      </w:r>
      <w:r w:rsidRPr="00357CE4">
        <w:rPr>
          <w:i/>
          <w:iCs/>
        </w:rPr>
        <w:t>Energy and Buildings</w:t>
      </w:r>
      <w:r w:rsidRPr="00357CE4">
        <w:t>, 183, pp. 428–442. doi:10.1016/j.enbuild.2018.11.010.</w:t>
      </w:r>
    </w:p>
    <w:p w14:paraId="72DDE452" w14:textId="77777777" w:rsidR="00357CE4" w:rsidRPr="00357CE4" w:rsidRDefault="00357CE4" w:rsidP="00357CE4">
      <w:pPr>
        <w:pStyle w:val="Bibliography"/>
      </w:pPr>
      <w:r w:rsidRPr="00357CE4">
        <w:t xml:space="preserve">Zhang, L. and Wen, J. (2019b) ‘A systematic feature selection procedure for short-term data-driven building energy forecasting model development’, </w:t>
      </w:r>
      <w:r w:rsidRPr="00357CE4">
        <w:rPr>
          <w:i/>
          <w:iCs/>
        </w:rPr>
        <w:t>Energy and Buildings</w:t>
      </w:r>
      <w:r w:rsidRPr="00357CE4">
        <w:t>, 183, pp. 428–442. doi:10.1016/j.enbuild.2018.11.010.</w:t>
      </w:r>
    </w:p>
    <w:p w14:paraId="458D25DC" w14:textId="77777777" w:rsidR="00357CE4" w:rsidRPr="00357CE4" w:rsidRDefault="00357CE4" w:rsidP="00357CE4">
      <w:pPr>
        <w:pStyle w:val="Bibliography"/>
      </w:pPr>
      <w:r w:rsidRPr="00357CE4">
        <w:lastRenderedPageBreak/>
        <w:t xml:space="preserve">Zhao, H. and Magoulès, F. (2012) ‘A review on the prediction of building energy consumption’, </w:t>
      </w:r>
      <w:r w:rsidRPr="00357CE4">
        <w:rPr>
          <w:i/>
          <w:iCs/>
        </w:rPr>
        <w:t>Renewable and Sustainable Energy Reviews</w:t>
      </w:r>
      <w:r w:rsidRPr="00357CE4">
        <w:t>, 16(6), pp. 3586–3592. doi:10.1016/j.rser.2012.02.049.</w:t>
      </w:r>
    </w:p>
    <w:p w14:paraId="52F23D5D" w14:textId="77777777" w:rsidR="00357CE4" w:rsidRPr="00357CE4" w:rsidRDefault="00357CE4" w:rsidP="00357CE4">
      <w:pPr>
        <w:pStyle w:val="Bibliography"/>
      </w:pPr>
      <w:r w:rsidRPr="00357CE4">
        <w:t xml:space="preserve">Zhong, H. </w:t>
      </w:r>
      <w:r w:rsidRPr="00357CE4">
        <w:rPr>
          <w:i/>
          <w:iCs/>
        </w:rPr>
        <w:t>et al.</w:t>
      </w:r>
      <w:r w:rsidRPr="00357CE4">
        <w:t xml:space="preserve"> (2019) ‘Vector field-based support vector regression for building energy consumption prediction’, </w:t>
      </w:r>
      <w:r w:rsidRPr="00357CE4">
        <w:rPr>
          <w:i/>
          <w:iCs/>
        </w:rPr>
        <w:t>Applied Energy</w:t>
      </w:r>
      <w:r w:rsidRPr="00357CE4">
        <w:t>, 242, pp. 403–414. doi:10.1016/j.apenergy.2019.03.078.</w:t>
      </w:r>
    </w:p>
    <w:p w14:paraId="32290DD3" w14:textId="77777777" w:rsidR="00357CE4" w:rsidRPr="00357CE4" w:rsidRDefault="00357CE4" w:rsidP="00357CE4">
      <w:pPr>
        <w:pStyle w:val="Bibliography"/>
      </w:pPr>
      <w:r w:rsidRPr="00357CE4">
        <w:t xml:space="preserve">Zhu, Y. (2006) ‘Applying computer-based simulation to energy auditing: A case study’, </w:t>
      </w:r>
      <w:r w:rsidRPr="00357CE4">
        <w:rPr>
          <w:i/>
          <w:iCs/>
        </w:rPr>
        <w:t>Energy and Buildings</w:t>
      </w:r>
      <w:r w:rsidRPr="00357CE4">
        <w:t>, 38(5), pp. 421–428. doi:10.1016/j.enbuild.2005.07.007.</w:t>
      </w:r>
    </w:p>
    <w:p w14:paraId="3DE244A2" w14:textId="58CA7BB3" w:rsidR="00A02F30" w:rsidRPr="00C21CD2" w:rsidRDefault="00A02F30" w:rsidP="00A02F30">
      <w:pPr>
        <w:contextualSpacing/>
        <w:jc w:val="both"/>
        <w:rPr>
          <w:color w:val="000000" w:themeColor="text1"/>
          <w:sz w:val="22"/>
          <w:szCs w:val="22"/>
        </w:rPr>
      </w:pPr>
      <w:r>
        <w:rPr>
          <w:color w:val="000000" w:themeColor="text1"/>
          <w:sz w:val="22"/>
          <w:szCs w:val="22"/>
        </w:rPr>
        <w:fldChar w:fldCharType="end"/>
      </w:r>
    </w:p>
    <w:p w14:paraId="76FA16C3" w14:textId="6159528F" w:rsidR="00E33684" w:rsidRDefault="00E33684"/>
    <w:sectPr w:rsidR="00E33684">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2456" w14:textId="77777777" w:rsidR="004D4812" w:rsidRDefault="004D4812" w:rsidP="00750842">
      <w:r>
        <w:separator/>
      </w:r>
    </w:p>
  </w:endnote>
  <w:endnote w:type="continuationSeparator" w:id="0">
    <w:p w14:paraId="03E0408E" w14:textId="77777777" w:rsidR="004D4812" w:rsidRDefault="004D4812" w:rsidP="0075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281588"/>
      <w:docPartObj>
        <w:docPartGallery w:val="Page Numbers (Bottom of Page)"/>
        <w:docPartUnique/>
      </w:docPartObj>
    </w:sdtPr>
    <w:sdtContent>
      <w:p w14:paraId="6C73C5A4" w14:textId="267578EB" w:rsidR="00545E0F" w:rsidRDefault="00545E0F" w:rsidP="004A5B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5900B" w14:textId="77777777" w:rsidR="00545E0F" w:rsidRDefault="00545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276074028"/>
      <w:docPartObj>
        <w:docPartGallery w:val="Page Numbers (Bottom of Page)"/>
        <w:docPartUnique/>
      </w:docPartObj>
    </w:sdtPr>
    <w:sdtContent>
      <w:p w14:paraId="5E0BEC4E" w14:textId="55BD124C" w:rsidR="00545E0F" w:rsidRPr="00545E0F" w:rsidRDefault="00545E0F" w:rsidP="004A5BC2">
        <w:pPr>
          <w:pStyle w:val="Footer"/>
          <w:framePr w:wrap="none" w:vAnchor="text" w:hAnchor="margin" w:xAlign="center" w:y="1"/>
          <w:rPr>
            <w:rStyle w:val="PageNumber"/>
            <w:sz w:val="20"/>
            <w:szCs w:val="20"/>
          </w:rPr>
        </w:pPr>
        <w:r w:rsidRPr="00545E0F">
          <w:rPr>
            <w:rStyle w:val="PageNumber"/>
            <w:sz w:val="20"/>
            <w:szCs w:val="20"/>
          </w:rPr>
          <w:fldChar w:fldCharType="begin"/>
        </w:r>
        <w:r w:rsidRPr="00545E0F">
          <w:rPr>
            <w:rStyle w:val="PageNumber"/>
            <w:sz w:val="20"/>
            <w:szCs w:val="20"/>
          </w:rPr>
          <w:instrText xml:space="preserve"> PAGE </w:instrText>
        </w:r>
        <w:r w:rsidRPr="00545E0F">
          <w:rPr>
            <w:rStyle w:val="PageNumber"/>
            <w:sz w:val="20"/>
            <w:szCs w:val="20"/>
          </w:rPr>
          <w:fldChar w:fldCharType="separate"/>
        </w:r>
        <w:r w:rsidRPr="00545E0F">
          <w:rPr>
            <w:rStyle w:val="PageNumber"/>
            <w:noProof/>
            <w:sz w:val="20"/>
            <w:szCs w:val="20"/>
          </w:rPr>
          <w:t>1</w:t>
        </w:r>
        <w:r w:rsidRPr="00545E0F">
          <w:rPr>
            <w:rStyle w:val="PageNumber"/>
            <w:sz w:val="20"/>
            <w:szCs w:val="20"/>
          </w:rPr>
          <w:fldChar w:fldCharType="end"/>
        </w:r>
      </w:p>
    </w:sdtContent>
  </w:sdt>
  <w:p w14:paraId="0869CDE1" w14:textId="77777777" w:rsidR="00545E0F" w:rsidRDefault="0054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DA23" w14:textId="77777777" w:rsidR="004D4812" w:rsidRDefault="004D4812" w:rsidP="00750842">
      <w:r>
        <w:separator/>
      </w:r>
    </w:p>
  </w:footnote>
  <w:footnote w:type="continuationSeparator" w:id="0">
    <w:p w14:paraId="611A0BC1" w14:textId="77777777" w:rsidR="004D4812" w:rsidRDefault="004D4812" w:rsidP="0075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7.25pt" o:bullet="t">
        <v:imagedata r:id="rId1" o:title="3D Diamond"/>
      </v:shape>
    </w:pict>
  </w:numPicBullet>
  <w:abstractNum w:abstractNumId="0" w15:restartNumberingAfterBreak="0">
    <w:nsid w:val="020E7CE3"/>
    <w:multiLevelType w:val="multilevel"/>
    <w:tmpl w:val="AE601EBC"/>
    <w:lvl w:ilvl="0">
      <w:start w:val="4"/>
      <w:numFmt w:val="decimal"/>
      <w:lvlText w:val="%1.0"/>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5E134FB"/>
    <w:multiLevelType w:val="hybridMultilevel"/>
    <w:tmpl w:val="92A4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71B26"/>
    <w:multiLevelType w:val="multilevel"/>
    <w:tmpl w:val="6D2814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B5D2CBE"/>
    <w:multiLevelType w:val="hybridMultilevel"/>
    <w:tmpl w:val="CDF25482"/>
    <w:lvl w:ilvl="0" w:tplc="CDB4F74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A43617"/>
    <w:multiLevelType w:val="multilevel"/>
    <w:tmpl w:val="A15CE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2F04522"/>
    <w:multiLevelType w:val="hybridMultilevel"/>
    <w:tmpl w:val="0FF8F344"/>
    <w:lvl w:ilvl="0" w:tplc="EF7E4EE4">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C71C3F"/>
    <w:multiLevelType w:val="hybridMultilevel"/>
    <w:tmpl w:val="6A8AC296"/>
    <w:lvl w:ilvl="0" w:tplc="7A324FA4">
      <w:start w:val="1"/>
      <w:numFmt w:val="bullet"/>
      <w:lvlText w:val=""/>
      <w:lvlPicBulletId w:val="0"/>
      <w:lvlJc w:val="left"/>
      <w:pPr>
        <w:ind w:left="70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45821"/>
    <w:multiLevelType w:val="multilevel"/>
    <w:tmpl w:val="4FBC34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1B0D21"/>
    <w:multiLevelType w:val="hybridMultilevel"/>
    <w:tmpl w:val="C5A4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F5BC5"/>
    <w:multiLevelType w:val="multilevel"/>
    <w:tmpl w:val="A97A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4058CD"/>
    <w:multiLevelType w:val="multilevel"/>
    <w:tmpl w:val="12EAE9B2"/>
    <w:lvl w:ilvl="0">
      <w:start w:val="3"/>
      <w:numFmt w:val="decimal"/>
      <w:lvlText w:val="%1.0"/>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1" w15:restartNumberingAfterBreak="0">
    <w:nsid w:val="653A3E12"/>
    <w:multiLevelType w:val="hybridMultilevel"/>
    <w:tmpl w:val="1854B9CE"/>
    <w:lvl w:ilvl="0" w:tplc="22020A32">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E1515"/>
    <w:multiLevelType w:val="multilevel"/>
    <w:tmpl w:val="E556C99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66F20DF7"/>
    <w:multiLevelType w:val="multilevel"/>
    <w:tmpl w:val="97D0724C"/>
    <w:lvl w:ilvl="0">
      <w:start w:val="1"/>
      <w:numFmt w:val="decimal"/>
      <w:lvlText w:val="%1."/>
      <w:lvlJc w:val="left"/>
      <w:pPr>
        <w:ind w:left="720" w:hanging="360"/>
      </w:pPr>
      <w:rPr>
        <w:rFonts w:ascii="Times New Roman" w:hAnsi="Times New Roman" w:cs="Times New Roman" w:hint="default"/>
        <w:b/>
        <w:bCs/>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BDF0D4A"/>
    <w:multiLevelType w:val="multilevel"/>
    <w:tmpl w:val="F9D64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584306"/>
    <w:multiLevelType w:val="hybridMultilevel"/>
    <w:tmpl w:val="040A30EC"/>
    <w:lvl w:ilvl="0" w:tplc="22020A32">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055FAF"/>
    <w:multiLevelType w:val="hybridMultilevel"/>
    <w:tmpl w:val="F258C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3E6F48"/>
    <w:multiLevelType w:val="hybridMultilevel"/>
    <w:tmpl w:val="D80E1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2255">
    <w:abstractNumId w:val="17"/>
  </w:num>
  <w:num w:numId="2" w16cid:durableId="276449128">
    <w:abstractNumId w:val="1"/>
  </w:num>
  <w:num w:numId="3" w16cid:durableId="852887576">
    <w:abstractNumId w:val="9"/>
  </w:num>
  <w:num w:numId="4" w16cid:durableId="1041444133">
    <w:abstractNumId w:val="7"/>
  </w:num>
  <w:num w:numId="5" w16cid:durableId="89786084">
    <w:abstractNumId w:val="3"/>
  </w:num>
  <w:num w:numId="6" w16cid:durableId="155145606">
    <w:abstractNumId w:val="5"/>
  </w:num>
  <w:num w:numId="7" w16cid:durableId="129052488">
    <w:abstractNumId w:val="12"/>
  </w:num>
  <w:num w:numId="8" w16cid:durableId="837772686">
    <w:abstractNumId w:val="6"/>
  </w:num>
  <w:num w:numId="9" w16cid:durableId="1500996542">
    <w:abstractNumId w:val="13"/>
  </w:num>
  <w:num w:numId="10" w16cid:durableId="1584679629">
    <w:abstractNumId w:val="4"/>
  </w:num>
  <w:num w:numId="11" w16cid:durableId="2130053824">
    <w:abstractNumId w:val="16"/>
  </w:num>
  <w:num w:numId="12" w16cid:durableId="184096422">
    <w:abstractNumId w:val="14"/>
  </w:num>
  <w:num w:numId="13" w16cid:durableId="1120686712">
    <w:abstractNumId w:val="10"/>
  </w:num>
  <w:num w:numId="14" w16cid:durableId="511649562">
    <w:abstractNumId w:val="2"/>
  </w:num>
  <w:num w:numId="15" w16cid:durableId="522861199">
    <w:abstractNumId w:val="0"/>
  </w:num>
  <w:num w:numId="16" w16cid:durableId="1012797729">
    <w:abstractNumId w:val="8"/>
  </w:num>
  <w:num w:numId="17" w16cid:durableId="1905287560">
    <w:abstractNumId w:val="15"/>
  </w:num>
  <w:num w:numId="18" w16cid:durableId="1950965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30"/>
    <w:rsid w:val="00000580"/>
    <w:rsid w:val="000062D0"/>
    <w:rsid w:val="0002023D"/>
    <w:rsid w:val="00020DBF"/>
    <w:rsid w:val="00025499"/>
    <w:rsid w:val="00042B3E"/>
    <w:rsid w:val="00047AD5"/>
    <w:rsid w:val="00057DC0"/>
    <w:rsid w:val="00057E01"/>
    <w:rsid w:val="000610EE"/>
    <w:rsid w:val="0006723A"/>
    <w:rsid w:val="00080834"/>
    <w:rsid w:val="00080F33"/>
    <w:rsid w:val="00090757"/>
    <w:rsid w:val="0009189E"/>
    <w:rsid w:val="00091E8E"/>
    <w:rsid w:val="00093C6E"/>
    <w:rsid w:val="00095A9E"/>
    <w:rsid w:val="00096598"/>
    <w:rsid w:val="00096FE6"/>
    <w:rsid w:val="000A2046"/>
    <w:rsid w:val="000A2979"/>
    <w:rsid w:val="000B18AA"/>
    <w:rsid w:val="000C38D5"/>
    <w:rsid w:val="000C6178"/>
    <w:rsid w:val="000D59DF"/>
    <w:rsid w:val="000D5F6C"/>
    <w:rsid w:val="000E2B39"/>
    <w:rsid w:val="000E5794"/>
    <w:rsid w:val="000F35A5"/>
    <w:rsid w:val="001154BC"/>
    <w:rsid w:val="00121FF2"/>
    <w:rsid w:val="00122DC7"/>
    <w:rsid w:val="001245A6"/>
    <w:rsid w:val="001353C0"/>
    <w:rsid w:val="00140098"/>
    <w:rsid w:val="00142043"/>
    <w:rsid w:val="00152E48"/>
    <w:rsid w:val="00157C24"/>
    <w:rsid w:val="001620D8"/>
    <w:rsid w:val="001667B3"/>
    <w:rsid w:val="00166F92"/>
    <w:rsid w:val="00176EFC"/>
    <w:rsid w:val="00192822"/>
    <w:rsid w:val="00193EAC"/>
    <w:rsid w:val="00197F43"/>
    <w:rsid w:val="001B32EA"/>
    <w:rsid w:val="001D0859"/>
    <w:rsid w:val="001D15E0"/>
    <w:rsid w:val="001D3628"/>
    <w:rsid w:val="001F315C"/>
    <w:rsid w:val="00202696"/>
    <w:rsid w:val="00216FC2"/>
    <w:rsid w:val="00223D29"/>
    <w:rsid w:val="00224C63"/>
    <w:rsid w:val="00226DA9"/>
    <w:rsid w:val="00233937"/>
    <w:rsid w:val="002348CC"/>
    <w:rsid w:val="00255338"/>
    <w:rsid w:val="00276EFC"/>
    <w:rsid w:val="002B5CA5"/>
    <w:rsid w:val="002C0963"/>
    <w:rsid w:val="002C3E54"/>
    <w:rsid w:val="002D3872"/>
    <w:rsid w:val="002E179B"/>
    <w:rsid w:val="002F0A98"/>
    <w:rsid w:val="002F102D"/>
    <w:rsid w:val="002F7915"/>
    <w:rsid w:val="00306DF3"/>
    <w:rsid w:val="00311076"/>
    <w:rsid w:val="00311300"/>
    <w:rsid w:val="00312AC0"/>
    <w:rsid w:val="00314257"/>
    <w:rsid w:val="003153DF"/>
    <w:rsid w:val="00320E1F"/>
    <w:rsid w:val="003217F1"/>
    <w:rsid w:val="0032205F"/>
    <w:rsid w:val="00325B4C"/>
    <w:rsid w:val="003272A1"/>
    <w:rsid w:val="003303E2"/>
    <w:rsid w:val="00331E35"/>
    <w:rsid w:val="00336EA6"/>
    <w:rsid w:val="00344A9E"/>
    <w:rsid w:val="00357CE4"/>
    <w:rsid w:val="00362567"/>
    <w:rsid w:val="00367EEA"/>
    <w:rsid w:val="00375DB5"/>
    <w:rsid w:val="00382002"/>
    <w:rsid w:val="00382E63"/>
    <w:rsid w:val="00393696"/>
    <w:rsid w:val="00393D11"/>
    <w:rsid w:val="0039434A"/>
    <w:rsid w:val="00394451"/>
    <w:rsid w:val="00394C51"/>
    <w:rsid w:val="003A3378"/>
    <w:rsid w:val="003A44F9"/>
    <w:rsid w:val="003B3E69"/>
    <w:rsid w:val="003C546E"/>
    <w:rsid w:val="003C78CC"/>
    <w:rsid w:val="003D11FF"/>
    <w:rsid w:val="003D1948"/>
    <w:rsid w:val="003D232E"/>
    <w:rsid w:val="003E2179"/>
    <w:rsid w:val="003E2E5C"/>
    <w:rsid w:val="003E4F82"/>
    <w:rsid w:val="003F1425"/>
    <w:rsid w:val="003F3409"/>
    <w:rsid w:val="003F3FD4"/>
    <w:rsid w:val="003F5847"/>
    <w:rsid w:val="0040127C"/>
    <w:rsid w:val="00402D2E"/>
    <w:rsid w:val="00403D93"/>
    <w:rsid w:val="00413405"/>
    <w:rsid w:val="00416F83"/>
    <w:rsid w:val="00432E08"/>
    <w:rsid w:val="00433AF8"/>
    <w:rsid w:val="00435B6D"/>
    <w:rsid w:val="00444E57"/>
    <w:rsid w:val="00461D53"/>
    <w:rsid w:val="00466293"/>
    <w:rsid w:val="00466D63"/>
    <w:rsid w:val="004718B3"/>
    <w:rsid w:val="00475D33"/>
    <w:rsid w:val="0047627F"/>
    <w:rsid w:val="00486CC9"/>
    <w:rsid w:val="0049038E"/>
    <w:rsid w:val="004A514F"/>
    <w:rsid w:val="004A74F6"/>
    <w:rsid w:val="004B237A"/>
    <w:rsid w:val="004B6093"/>
    <w:rsid w:val="004B6098"/>
    <w:rsid w:val="004D03C2"/>
    <w:rsid w:val="004D0833"/>
    <w:rsid w:val="004D32A0"/>
    <w:rsid w:val="004D4812"/>
    <w:rsid w:val="004D72B2"/>
    <w:rsid w:val="004E0972"/>
    <w:rsid w:val="004E3662"/>
    <w:rsid w:val="004E544D"/>
    <w:rsid w:val="004E70C5"/>
    <w:rsid w:val="004E7182"/>
    <w:rsid w:val="004F6B45"/>
    <w:rsid w:val="005025AB"/>
    <w:rsid w:val="005113B0"/>
    <w:rsid w:val="0051220A"/>
    <w:rsid w:val="005218F2"/>
    <w:rsid w:val="0052420E"/>
    <w:rsid w:val="00533B8B"/>
    <w:rsid w:val="0053546D"/>
    <w:rsid w:val="00536E04"/>
    <w:rsid w:val="005372F7"/>
    <w:rsid w:val="00542926"/>
    <w:rsid w:val="00544B42"/>
    <w:rsid w:val="00545E0F"/>
    <w:rsid w:val="00560848"/>
    <w:rsid w:val="00577D50"/>
    <w:rsid w:val="00590044"/>
    <w:rsid w:val="0059643A"/>
    <w:rsid w:val="005A547C"/>
    <w:rsid w:val="005B4664"/>
    <w:rsid w:val="005C3977"/>
    <w:rsid w:val="005D0129"/>
    <w:rsid w:val="005E061D"/>
    <w:rsid w:val="00606529"/>
    <w:rsid w:val="00612BD2"/>
    <w:rsid w:val="00616897"/>
    <w:rsid w:val="0062137F"/>
    <w:rsid w:val="00621662"/>
    <w:rsid w:val="00622917"/>
    <w:rsid w:val="00622AA8"/>
    <w:rsid w:val="00627A30"/>
    <w:rsid w:val="00632204"/>
    <w:rsid w:val="00637A76"/>
    <w:rsid w:val="0064088C"/>
    <w:rsid w:val="00642B2D"/>
    <w:rsid w:val="00643BF8"/>
    <w:rsid w:val="00650539"/>
    <w:rsid w:val="00653126"/>
    <w:rsid w:val="006531B8"/>
    <w:rsid w:val="00656B71"/>
    <w:rsid w:val="006578CD"/>
    <w:rsid w:val="00677399"/>
    <w:rsid w:val="00683B4E"/>
    <w:rsid w:val="006856A6"/>
    <w:rsid w:val="0069528D"/>
    <w:rsid w:val="0069731E"/>
    <w:rsid w:val="006A1283"/>
    <w:rsid w:val="006A3F9E"/>
    <w:rsid w:val="006A5667"/>
    <w:rsid w:val="006A5C90"/>
    <w:rsid w:val="006A7F8F"/>
    <w:rsid w:val="006C5508"/>
    <w:rsid w:val="006D05DE"/>
    <w:rsid w:val="006D0CB9"/>
    <w:rsid w:val="006D26B2"/>
    <w:rsid w:val="006D2FEE"/>
    <w:rsid w:val="006E0C10"/>
    <w:rsid w:val="006E12C0"/>
    <w:rsid w:val="006E3F39"/>
    <w:rsid w:val="006E4818"/>
    <w:rsid w:val="006E50D0"/>
    <w:rsid w:val="006F31C5"/>
    <w:rsid w:val="006F3E84"/>
    <w:rsid w:val="006F4CA9"/>
    <w:rsid w:val="006F6BC6"/>
    <w:rsid w:val="006F766D"/>
    <w:rsid w:val="007033AC"/>
    <w:rsid w:val="00710D29"/>
    <w:rsid w:val="007304CE"/>
    <w:rsid w:val="007308BB"/>
    <w:rsid w:val="00732CA5"/>
    <w:rsid w:val="00737B41"/>
    <w:rsid w:val="007417AA"/>
    <w:rsid w:val="00743168"/>
    <w:rsid w:val="00750842"/>
    <w:rsid w:val="00752014"/>
    <w:rsid w:val="00753C7C"/>
    <w:rsid w:val="00754348"/>
    <w:rsid w:val="00757CBE"/>
    <w:rsid w:val="007643CD"/>
    <w:rsid w:val="00765B05"/>
    <w:rsid w:val="007714EF"/>
    <w:rsid w:val="00772BDB"/>
    <w:rsid w:val="00773A93"/>
    <w:rsid w:val="007801E0"/>
    <w:rsid w:val="007945EE"/>
    <w:rsid w:val="007A65F5"/>
    <w:rsid w:val="007A6D8F"/>
    <w:rsid w:val="007A73CA"/>
    <w:rsid w:val="007B5A91"/>
    <w:rsid w:val="007B6C8F"/>
    <w:rsid w:val="007C5C54"/>
    <w:rsid w:val="007D463C"/>
    <w:rsid w:val="007D7D4D"/>
    <w:rsid w:val="007E13A9"/>
    <w:rsid w:val="007E1B07"/>
    <w:rsid w:val="007E37EE"/>
    <w:rsid w:val="007F401A"/>
    <w:rsid w:val="00806BAE"/>
    <w:rsid w:val="00807041"/>
    <w:rsid w:val="00811B89"/>
    <w:rsid w:val="0081246F"/>
    <w:rsid w:val="008130CA"/>
    <w:rsid w:val="008148E9"/>
    <w:rsid w:val="00816B3C"/>
    <w:rsid w:val="008210ED"/>
    <w:rsid w:val="00825069"/>
    <w:rsid w:val="00832F86"/>
    <w:rsid w:val="00836FDB"/>
    <w:rsid w:val="00840530"/>
    <w:rsid w:val="00846579"/>
    <w:rsid w:val="008468B2"/>
    <w:rsid w:val="008517DD"/>
    <w:rsid w:val="00853D7A"/>
    <w:rsid w:val="0086276A"/>
    <w:rsid w:val="00865387"/>
    <w:rsid w:val="00867BD4"/>
    <w:rsid w:val="00870CFB"/>
    <w:rsid w:val="0087416F"/>
    <w:rsid w:val="00874A6E"/>
    <w:rsid w:val="00875A58"/>
    <w:rsid w:val="00891A40"/>
    <w:rsid w:val="00894BAD"/>
    <w:rsid w:val="008A146C"/>
    <w:rsid w:val="008A2B12"/>
    <w:rsid w:val="008A5A05"/>
    <w:rsid w:val="008A5E60"/>
    <w:rsid w:val="008A64F1"/>
    <w:rsid w:val="008B1531"/>
    <w:rsid w:val="008C79BC"/>
    <w:rsid w:val="008D4612"/>
    <w:rsid w:val="008D627C"/>
    <w:rsid w:val="008E0D3F"/>
    <w:rsid w:val="008E64AF"/>
    <w:rsid w:val="008F7703"/>
    <w:rsid w:val="009061A6"/>
    <w:rsid w:val="0091207A"/>
    <w:rsid w:val="009166D6"/>
    <w:rsid w:val="00930A57"/>
    <w:rsid w:val="00937410"/>
    <w:rsid w:val="00940FC4"/>
    <w:rsid w:val="009411F6"/>
    <w:rsid w:val="00942205"/>
    <w:rsid w:val="00956D1B"/>
    <w:rsid w:val="009623E5"/>
    <w:rsid w:val="00965D8E"/>
    <w:rsid w:val="0098325F"/>
    <w:rsid w:val="00985A37"/>
    <w:rsid w:val="009929A9"/>
    <w:rsid w:val="00996D87"/>
    <w:rsid w:val="009A6566"/>
    <w:rsid w:val="009A7E93"/>
    <w:rsid w:val="009B04C4"/>
    <w:rsid w:val="009B0C1D"/>
    <w:rsid w:val="009B4AEC"/>
    <w:rsid w:val="009C0A8F"/>
    <w:rsid w:val="009C1BBD"/>
    <w:rsid w:val="009C3FFB"/>
    <w:rsid w:val="009C50F8"/>
    <w:rsid w:val="009D026E"/>
    <w:rsid w:val="009D2A3A"/>
    <w:rsid w:val="009D4638"/>
    <w:rsid w:val="009F0751"/>
    <w:rsid w:val="009F3B5A"/>
    <w:rsid w:val="00A00539"/>
    <w:rsid w:val="00A02365"/>
    <w:rsid w:val="00A02F30"/>
    <w:rsid w:val="00A0757A"/>
    <w:rsid w:val="00A170AE"/>
    <w:rsid w:val="00A17921"/>
    <w:rsid w:val="00A22B16"/>
    <w:rsid w:val="00A24915"/>
    <w:rsid w:val="00A30F36"/>
    <w:rsid w:val="00A31C16"/>
    <w:rsid w:val="00A34807"/>
    <w:rsid w:val="00A36E34"/>
    <w:rsid w:val="00A425FC"/>
    <w:rsid w:val="00A5655E"/>
    <w:rsid w:val="00A67DE9"/>
    <w:rsid w:val="00A70C02"/>
    <w:rsid w:val="00A77F27"/>
    <w:rsid w:val="00A82553"/>
    <w:rsid w:val="00A90A29"/>
    <w:rsid w:val="00A90DE1"/>
    <w:rsid w:val="00A942D2"/>
    <w:rsid w:val="00AA0C9A"/>
    <w:rsid w:val="00AA4137"/>
    <w:rsid w:val="00AA5F2F"/>
    <w:rsid w:val="00AB1682"/>
    <w:rsid w:val="00AB23E0"/>
    <w:rsid w:val="00AB35BA"/>
    <w:rsid w:val="00AB518A"/>
    <w:rsid w:val="00AB5C33"/>
    <w:rsid w:val="00AD2DA5"/>
    <w:rsid w:val="00AD2F71"/>
    <w:rsid w:val="00AD5525"/>
    <w:rsid w:val="00AE11C6"/>
    <w:rsid w:val="00AE3FD6"/>
    <w:rsid w:val="00AE5D9D"/>
    <w:rsid w:val="00AF6558"/>
    <w:rsid w:val="00B03511"/>
    <w:rsid w:val="00B06061"/>
    <w:rsid w:val="00B10CEA"/>
    <w:rsid w:val="00B11214"/>
    <w:rsid w:val="00B143AE"/>
    <w:rsid w:val="00B20EBC"/>
    <w:rsid w:val="00B229EF"/>
    <w:rsid w:val="00B27874"/>
    <w:rsid w:val="00B27B39"/>
    <w:rsid w:val="00B31749"/>
    <w:rsid w:val="00B345A4"/>
    <w:rsid w:val="00B3521C"/>
    <w:rsid w:val="00B42F54"/>
    <w:rsid w:val="00B53673"/>
    <w:rsid w:val="00B570D2"/>
    <w:rsid w:val="00B62C88"/>
    <w:rsid w:val="00B63F09"/>
    <w:rsid w:val="00B71B2E"/>
    <w:rsid w:val="00B72B23"/>
    <w:rsid w:val="00BB3331"/>
    <w:rsid w:val="00BB7927"/>
    <w:rsid w:val="00BC0317"/>
    <w:rsid w:val="00BC1C92"/>
    <w:rsid w:val="00BC5073"/>
    <w:rsid w:val="00BC559C"/>
    <w:rsid w:val="00BC590F"/>
    <w:rsid w:val="00BC7B53"/>
    <w:rsid w:val="00BD110C"/>
    <w:rsid w:val="00BD78DE"/>
    <w:rsid w:val="00BF6178"/>
    <w:rsid w:val="00BF6660"/>
    <w:rsid w:val="00C00589"/>
    <w:rsid w:val="00C07139"/>
    <w:rsid w:val="00C15590"/>
    <w:rsid w:val="00C21C94"/>
    <w:rsid w:val="00C2327C"/>
    <w:rsid w:val="00C2392C"/>
    <w:rsid w:val="00C264DD"/>
    <w:rsid w:val="00C26771"/>
    <w:rsid w:val="00C35AA6"/>
    <w:rsid w:val="00C47736"/>
    <w:rsid w:val="00C610C1"/>
    <w:rsid w:val="00C64436"/>
    <w:rsid w:val="00C73E81"/>
    <w:rsid w:val="00C833B8"/>
    <w:rsid w:val="00C84D06"/>
    <w:rsid w:val="00C87F81"/>
    <w:rsid w:val="00C919E6"/>
    <w:rsid w:val="00CA733B"/>
    <w:rsid w:val="00CC4EE8"/>
    <w:rsid w:val="00CC7432"/>
    <w:rsid w:val="00CD064F"/>
    <w:rsid w:val="00CD1E07"/>
    <w:rsid w:val="00CE173C"/>
    <w:rsid w:val="00CE18CB"/>
    <w:rsid w:val="00CE3261"/>
    <w:rsid w:val="00CE59F2"/>
    <w:rsid w:val="00CE6895"/>
    <w:rsid w:val="00D047DC"/>
    <w:rsid w:val="00D06196"/>
    <w:rsid w:val="00D0759F"/>
    <w:rsid w:val="00D158F3"/>
    <w:rsid w:val="00D24ED9"/>
    <w:rsid w:val="00D345A1"/>
    <w:rsid w:val="00D36E01"/>
    <w:rsid w:val="00D521BC"/>
    <w:rsid w:val="00D559D7"/>
    <w:rsid w:val="00D57E5D"/>
    <w:rsid w:val="00D67ED4"/>
    <w:rsid w:val="00D718F4"/>
    <w:rsid w:val="00D81A8D"/>
    <w:rsid w:val="00D9088A"/>
    <w:rsid w:val="00D94130"/>
    <w:rsid w:val="00D95059"/>
    <w:rsid w:val="00DA544C"/>
    <w:rsid w:val="00DB5DA6"/>
    <w:rsid w:val="00DC2874"/>
    <w:rsid w:val="00DC5AEF"/>
    <w:rsid w:val="00DC7284"/>
    <w:rsid w:val="00DD544B"/>
    <w:rsid w:val="00DE228E"/>
    <w:rsid w:val="00DF535E"/>
    <w:rsid w:val="00E03C7A"/>
    <w:rsid w:val="00E13CF5"/>
    <w:rsid w:val="00E21288"/>
    <w:rsid w:val="00E217C7"/>
    <w:rsid w:val="00E32501"/>
    <w:rsid w:val="00E33684"/>
    <w:rsid w:val="00E3476C"/>
    <w:rsid w:val="00E35EF5"/>
    <w:rsid w:val="00E37BDC"/>
    <w:rsid w:val="00E43792"/>
    <w:rsid w:val="00E630BE"/>
    <w:rsid w:val="00E64D9F"/>
    <w:rsid w:val="00E81BA2"/>
    <w:rsid w:val="00E8221E"/>
    <w:rsid w:val="00E861C2"/>
    <w:rsid w:val="00E86EA4"/>
    <w:rsid w:val="00E90EE0"/>
    <w:rsid w:val="00E92371"/>
    <w:rsid w:val="00E941CC"/>
    <w:rsid w:val="00E96B1F"/>
    <w:rsid w:val="00EA0C0B"/>
    <w:rsid w:val="00EB0C36"/>
    <w:rsid w:val="00EB348A"/>
    <w:rsid w:val="00EB6D51"/>
    <w:rsid w:val="00EC4FC9"/>
    <w:rsid w:val="00EC5A72"/>
    <w:rsid w:val="00ED0D0A"/>
    <w:rsid w:val="00ED2A75"/>
    <w:rsid w:val="00EE24D2"/>
    <w:rsid w:val="00EE6E8F"/>
    <w:rsid w:val="00EF4BF4"/>
    <w:rsid w:val="00EF5377"/>
    <w:rsid w:val="00F0323A"/>
    <w:rsid w:val="00F03B18"/>
    <w:rsid w:val="00F073D1"/>
    <w:rsid w:val="00F11378"/>
    <w:rsid w:val="00F20632"/>
    <w:rsid w:val="00F20A14"/>
    <w:rsid w:val="00F21AA9"/>
    <w:rsid w:val="00F25111"/>
    <w:rsid w:val="00F27086"/>
    <w:rsid w:val="00F34FE1"/>
    <w:rsid w:val="00F439EF"/>
    <w:rsid w:val="00F43BEF"/>
    <w:rsid w:val="00F45105"/>
    <w:rsid w:val="00F46D6F"/>
    <w:rsid w:val="00F577E0"/>
    <w:rsid w:val="00F64F1D"/>
    <w:rsid w:val="00F6578A"/>
    <w:rsid w:val="00F76FEA"/>
    <w:rsid w:val="00F850F6"/>
    <w:rsid w:val="00F92FFF"/>
    <w:rsid w:val="00F97A29"/>
    <w:rsid w:val="00FA0BDC"/>
    <w:rsid w:val="00FA2B9A"/>
    <w:rsid w:val="00FB342C"/>
    <w:rsid w:val="00FB384A"/>
    <w:rsid w:val="00FB71CD"/>
    <w:rsid w:val="00FD3668"/>
    <w:rsid w:val="00FD5F18"/>
    <w:rsid w:val="00FE70C7"/>
    <w:rsid w:val="00FF4EA1"/>
    <w:rsid w:val="00FF6A99"/>
    <w:rsid w:val="00FF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7C497"/>
  <w15:chartTrackingRefBased/>
  <w15:docId w15:val="{FA66857F-B014-8645-AEB0-8B46732E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07"/>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02F30"/>
    <w:pPr>
      <w:keepNext/>
      <w:keepLines/>
      <w:spacing w:before="120" w:after="12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A02F30"/>
    <w:pPr>
      <w:keepNext/>
      <w:keepLines/>
      <w:spacing w:before="120" w:after="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A02F30"/>
    <w:pPr>
      <w:keepNext/>
      <w:keepLines/>
      <w:spacing w:before="120"/>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qFormat/>
    <w:rsid w:val="00A02F3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30"/>
    <w:rPr>
      <w:rFonts w:ascii="Times New Roman" w:eastAsiaTheme="majorEastAsia" w:hAnsi="Times New Roman" w:cstheme="majorBidi"/>
      <w:b/>
      <w:color w:val="000000" w:themeColor="text1"/>
      <w:sz w:val="28"/>
      <w:szCs w:val="32"/>
      <w:lang w:eastAsia="en-GB"/>
    </w:rPr>
  </w:style>
  <w:style w:type="character" w:customStyle="1" w:styleId="Heading2Char">
    <w:name w:val="Heading 2 Char"/>
    <w:basedOn w:val="DefaultParagraphFont"/>
    <w:link w:val="Heading2"/>
    <w:uiPriority w:val="9"/>
    <w:rsid w:val="00A02F30"/>
    <w:rPr>
      <w:rFonts w:ascii="Times New Roman" w:eastAsiaTheme="majorEastAsia" w:hAnsi="Times New Roman" w:cstheme="majorBidi"/>
      <w:b/>
      <w:color w:val="000000" w:themeColor="text1"/>
      <w:szCs w:val="26"/>
      <w:lang w:eastAsia="en-GB"/>
    </w:rPr>
  </w:style>
  <w:style w:type="character" w:customStyle="1" w:styleId="Heading3Char">
    <w:name w:val="Heading 3 Char"/>
    <w:basedOn w:val="DefaultParagraphFont"/>
    <w:link w:val="Heading3"/>
    <w:uiPriority w:val="9"/>
    <w:rsid w:val="00A02F30"/>
    <w:rPr>
      <w:rFonts w:ascii="Times New Roman" w:eastAsiaTheme="majorEastAsia" w:hAnsi="Times New Roman" w:cstheme="majorBidi"/>
      <w:b/>
      <w:color w:val="000000" w:themeColor="text1"/>
      <w:lang w:eastAsia="en-GB"/>
    </w:rPr>
  </w:style>
  <w:style w:type="character" w:customStyle="1" w:styleId="Heading4Char">
    <w:name w:val="Heading 4 Char"/>
    <w:basedOn w:val="DefaultParagraphFont"/>
    <w:link w:val="Heading4"/>
    <w:uiPriority w:val="9"/>
    <w:semiHidden/>
    <w:rsid w:val="00A02F30"/>
    <w:rPr>
      <w:rFonts w:asciiTheme="majorHAnsi" w:eastAsiaTheme="majorEastAsia" w:hAnsiTheme="majorHAnsi" w:cstheme="majorBidi"/>
      <w:i/>
      <w:iCs/>
      <w:color w:val="2F5496" w:themeColor="accent1" w:themeShade="BF"/>
      <w:lang w:eastAsia="en-GB"/>
    </w:rPr>
  </w:style>
  <w:style w:type="paragraph" w:styleId="ListParagraph">
    <w:name w:val="List Paragraph"/>
    <w:basedOn w:val="Normal"/>
    <w:uiPriority w:val="34"/>
    <w:qFormat/>
    <w:rsid w:val="00A02F30"/>
    <w:pPr>
      <w:ind w:left="720"/>
      <w:contextualSpacing/>
    </w:pPr>
  </w:style>
  <w:style w:type="paragraph" w:styleId="Bibliography">
    <w:name w:val="Bibliography"/>
    <w:basedOn w:val="Normal"/>
    <w:next w:val="Normal"/>
    <w:uiPriority w:val="37"/>
    <w:unhideWhenUsed/>
    <w:rsid w:val="00A02F30"/>
    <w:pPr>
      <w:spacing w:after="240"/>
    </w:pPr>
  </w:style>
  <w:style w:type="paragraph" w:styleId="NormalWeb">
    <w:name w:val="Normal (Web)"/>
    <w:basedOn w:val="Normal"/>
    <w:uiPriority w:val="99"/>
    <w:unhideWhenUsed/>
    <w:rsid w:val="00A02F30"/>
    <w:pPr>
      <w:spacing w:before="100" w:beforeAutospacing="1" w:after="100" w:afterAutospacing="1"/>
    </w:pPr>
  </w:style>
  <w:style w:type="character" w:styleId="Hyperlink">
    <w:name w:val="Hyperlink"/>
    <w:basedOn w:val="DefaultParagraphFont"/>
    <w:uiPriority w:val="99"/>
    <w:unhideWhenUsed/>
    <w:rsid w:val="00A02F30"/>
    <w:rPr>
      <w:color w:val="0000FF"/>
      <w:u w:val="single"/>
    </w:rPr>
  </w:style>
  <w:style w:type="table" w:styleId="TableGrid">
    <w:name w:val="Table Grid"/>
    <w:basedOn w:val="TableNormal"/>
    <w:uiPriority w:val="39"/>
    <w:rsid w:val="00A02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02F3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A02F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A02F3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3">
    <w:name w:val="Grid Table 5 Dark Accent 3"/>
    <w:basedOn w:val="TableNormal"/>
    <w:uiPriority w:val="50"/>
    <w:rsid w:val="00A02F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A02F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A02F30"/>
    <w:rPr>
      <w:i/>
      <w:iCs/>
    </w:rPr>
  </w:style>
  <w:style w:type="character" w:customStyle="1" w:styleId="label">
    <w:name w:val="label"/>
    <w:basedOn w:val="DefaultParagraphFont"/>
    <w:rsid w:val="00A02F30"/>
  </w:style>
  <w:style w:type="character" w:customStyle="1" w:styleId="mjxassistivemathml">
    <w:name w:val="mjx_assistive_mathml"/>
    <w:basedOn w:val="DefaultParagraphFont"/>
    <w:rsid w:val="00A02F30"/>
  </w:style>
  <w:style w:type="character" w:customStyle="1" w:styleId="mi">
    <w:name w:val="mi"/>
    <w:basedOn w:val="DefaultParagraphFont"/>
    <w:rsid w:val="00A02F30"/>
  </w:style>
  <w:style w:type="character" w:customStyle="1" w:styleId="mo">
    <w:name w:val="mo"/>
    <w:basedOn w:val="DefaultParagraphFont"/>
    <w:rsid w:val="00A02F30"/>
  </w:style>
  <w:style w:type="character" w:customStyle="1" w:styleId="mn">
    <w:name w:val="mn"/>
    <w:basedOn w:val="DefaultParagraphFont"/>
    <w:rsid w:val="00A02F30"/>
  </w:style>
  <w:style w:type="character" w:customStyle="1" w:styleId="link">
    <w:name w:val="link"/>
    <w:basedOn w:val="DefaultParagraphFont"/>
    <w:rsid w:val="00A02F30"/>
  </w:style>
  <w:style w:type="character" w:customStyle="1" w:styleId="mtext">
    <w:name w:val="mtext"/>
    <w:basedOn w:val="DefaultParagraphFont"/>
    <w:rsid w:val="00A02F30"/>
  </w:style>
  <w:style w:type="character" w:styleId="PlaceholderText">
    <w:name w:val="Placeholder Text"/>
    <w:basedOn w:val="DefaultParagraphFont"/>
    <w:uiPriority w:val="99"/>
    <w:semiHidden/>
    <w:rsid w:val="00A02F30"/>
    <w:rPr>
      <w:color w:val="808080"/>
    </w:rPr>
  </w:style>
  <w:style w:type="character" w:customStyle="1" w:styleId="apple-converted-space">
    <w:name w:val="apple-converted-space"/>
    <w:basedOn w:val="DefaultParagraphFont"/>
    <w:rsid w:val="00A02F30"/>
  </w:style>
  <w:style w:type="table" w:styleId="GridTable1Light-Accent3">
    <w:name w:val="Grid Table 1 Light Accent 3"/>
    <w:basedOn w:val="TableNormal"/>
    <w:uiPriority w:val="46"/>
    <w:rsid w:val="00A02F3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3">
    <w:name w:val="List Table 3"/>
    <w:basedOn w:val="TableNormal"/>
    <w:uiPriority w:val="48"/>
    <w:rsid w:val="00A02F3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2-Accent5">
    <w:name w:val="List Table 2 Accent 5"/>
    <w:basedOn w:val="TableNormal"/>
    <w:uiPriority w:val="47"/>
    <w:rsid w:val="00A02F30"/>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3">
    <w:name w:val="List Table 3 Accent 3"/>
    <w:basedOn w:val="TableNormal"/>
    <w:uiPriority w:val="48"/>
    <w:rsid w:val="00A02F3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5">
    <w:name w:val="Plain Table 5"/>
    <w:basedOn w:val="TableNormal"/>
    <w:uiPriority w:val="45"/>
    <w:rsid w:val="00A02F3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02F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A02F3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A02F30"/>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A02F3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5">
    <w:name w:val="Grid Table 3 Accent 5"/>
    <w:basedOn w:val="TableNormal"/>
    <w:uiPriority w:val="48"/>
    <w:rsid w:val="00A02F3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A02F3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ListTable7Colourful">
    <w:name w:val="List Table 7 Colorful"/>
    <w:basedOn w:val="TableNormal"/>
    <w:uiPriority w:val="52"/>
    <w:rsid w:val="00A02F3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02F3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urfulAccent6">
    <w:name w:val="List Table 6 Colorful Accent 6"/>
    <w:basedOn w:val="TableNormal"/>
    <w:uiPriority w:val="51"/>
    <w:rsid w:val="00A02F3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6ColourfulAccent3">
    <w:name w:val="List Table 6 Colorful Accent 3"/>
    <w:basedOn w:val="TableNormal"/>
    <w:uiPriority w:val="51"/>
    <w:rsid w:val="00A02F3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
    <w:name w:val="List Table 6 Colorful"/>
    <w:basedOn w:val="TableNormal"/>
    <w:uiPriority w:val="51"/>
    <w:rsid w:val="00A02F3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02F30"/>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
    <w:name w:val="List Table 4"/>
    <w:basedOn w:val="TableNormal"/>
    <w:uiPriority w:val="49"/>
    <w:rsid w:val="00A02F3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urful">
    <w:name w:val="Grid Table 7 Colorful"/>
    <w:basedOn w:val="TableNormal"/>
    <w:uiPriority w:val="52"/>
    <w:rsid w:val="00A02F3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1">
    <w:name w:val="Grid Table 2 Accent 1"/>
    <w:basedOn w:val="TableNormal"/>
    <w:uiPriority w:val="47"/>
    <w:rsid w:val="00A02F30"/>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urfulAccent1">
    <w:name w:val="Grid Table 6 Colorful Accent 1"/>
    <w:basedOn w:val="TableNormal"/>
    <w:uiPriority w:val="51"/>
    <w:rsid w:val="00A02F3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1">
    <w:name w:val="Grid Table 7 Colorful Accent 1"/>
    <w:basedOn w:val="TableNormal"/>
    <w:uiPriority w:val="52"/>
    <w:rsid w:val="00A02F30"/>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Caption">
    <w:name w:val="caption"/>
    <w:basedOn w:val="Normal"/>
    <w:next w:val="Normal"/>
    <w:uiPriority w:val="35"/>
    <w:unhideWhenUsed/>
    <w:qFormat/>
    <w:rsid w:val="00A02F30"/>
    <w:pPr>
      <w:spacing w:after="200"/>
    </w:pPr>
    <w:rPr>
      <w:rFonts w:eastAsiaTheme="minorHAnsi"/>
      <w:i/>
      <w:iCs/>
      <w:color w:val="44546A" w:themeColor="text2"/>
      <w:sz w:val="18"/>
      <w:szCs w:val="18"/>
    </w:rPr>
  </w:style>
  <w:style w:type="character" w:customStyle="1" w:styleId="nowrap">
    <w:name w:val="nowrap"/>
    <w:basedOn w:val="DefaultParagraphFont"/>
    <w:rsid w:val="00A02F30"/>
  </w:style>
  <w:style w:type="table" w:styleId="ListTable6ColourfulAccent5">
    <w:name w:val="List Table 6 Colorful Accent 5"/>
    <w:basedOn w:val="TableNormal"/>
    <w:uiPriority w:val="51"/>
    <w:rsid w:val="00A02F30"/>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A02F30"/>
    <w:rPr>
      <w:color w:val="954F72" w:themeColor="followedHyperlink"/>
      <w:u w:val="single"/>
    </w:rPr>
  </w:style>
  <w:style w:type="table" w:styleId="PlainTable2">
    <w:name w:val="Plain Table 2"/>
    <w:basedOn w:val="TableNormal"/>
    <w:uiPriority w:val="42"/>
    <w:rsid w:val="00A02F3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Preformatted">
    <w:name w:val="HTML Preformatted"/>
    <w:basedOn w:val="Normal"/>
    <w:link w:val="HTMLPreformattedChar"/>
    <w:uiPriority w:val="99"/>
    <w:semiHidden/>
    <w:unhideWhenUsed/>
    <w:rsid w:val="00A02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2F30"/>
    <w:rPr>
      <w:rFonts w:ascii="Courier New" w:eastAsia="Times New Roman" w:hAnsi="Courier New" w:cs="Courier New"/>
      <w:sz w:val="20"/>
      <w:szCs w:val="20"/>
      <w:lang w:eastAsia="en-GB"/>
    </w:rPr>
  </w:style>
  <w:style w:type="character" w:customStyle="1" w:styleId="n">
    <w:name w:val="n"/>
    <w:basedOn w:val="DefaultParagraphFont"/>
    <w:rsid w:val="00A02F30"/>
  </w:style>
  <w:style w:type="character" w:customStyle="1" w:styleId="o">
    <w:name w:val="o"/>
    <w:basedOn w:val="DefaultParagraphFont"/>
    <w:rsid w:val="00A02F30"/>
  </w:style>
  <w:style w:type="character" w:customStyle="1" w:styleId="p">
    <w:name w:val="p"/>
    <w:basedOn w:val="DefaultParagraphFont"/>
    <w:rsid w:val="00A02F30"/>
  </w:style>
  <w:style w:type="paragraph" w:customStyle="1" w:styleId="kl">
    <w:name w:val="kl"/>
    <w:basedOn w:val="Normal"/>
    <w:rsid w:val="00A02F30"/>
    <w:pPr>
      <w:spacing w:before="100" w:beforeAutospacing="1" w:after="100" w:afterAutospacing="1"/>
    </w:pPr>
  </w:style>
  <w:style w:type="character" w:styleId="UnresolvedMention">
    <w:name w:val="Unresolved Mention"/>
    <w:basedOn w:val="DefaultParagraphFont"/>
    <w:uiPriority w:val="99"/>
    <w:semiHidden/>
    <w:unhideWhenUsed/>
    <w:rsid w:val="006578CD"/>
    <w:rPr>
      <w:color w:val="605E5C"/>
      <w:shd w:val="clear" w:color="auto" w:fill="E1DFDD"/>
    </w:rPr>
  </w:style>
  <w:style w:type="character" w:customStyle="1" w:styleId="a">
    <w:name w:val="_"/>
    <w:basedOn w:val="DefaultParagraphFont"/>
    <w:rsid w:val="004D0833"/>
  </w:style>
  <w:style w:type="character" w:customStyle="1" w:styleId="hgkelc">
    <w:name w:val="hgkelc"/>
    <w:basedOn w:val="DefaultParagraphFont"/>
    <w:rsid w:val="0053546D"/>
  </w:style>
  <w:style w:type="paragraph" w:styleId="Header">
    <w:name w:val="header"/>
    <w:basedOn w:val="Normal"/>
    <w:link w:val="HeaderChar"/>
    <w:uiPriority w:val="99"/>
    <w:unhideWhenUsed/>
    <w:rsid w:val="00750842"/>
    <w:pPr>
      <w:tabs>
        <w:tab w:val="center" w:pos="4513"/>
        <w:tab w:val="right" w:pos="9026"/>
      </w:tabs>
    </w:pPr>
  </w:style>
  <w:style w:type="character" w:customStyle="1" w:styleId="HeaderChar">
    <w:name w:val="Header Char"/>
    <w:basedOn w:val="DefaultParagraphFont"/>
    <w:link w:val="Header"/>
    <w:uiPriority w:val="99"/>
    <w:rsid w:val="00750842"/>
    <w:rPr>
      <w:rFonts w:ascii="Times New Roman" w:eastAsia="Times New Roman" w:hAnsi="Times New Roman" w:cs="Times New Roman"/>
      <w:lang w:eastAsia="en-GB"/>
    </w:rPr>
  </w:style>
  <w:style w:type="paragraph" w:styleId="Footer">
    <w:name w:val="footer"/>
    <w:basedOn w:val="Normal"/>
    <w:link w:val="FooterChar"/>
    <w:uiPriority w:val="99"/>
    <w:unhideWhenUsed/>
    <w:rsid w:val="00750842"/>
    <w:pPr>
      <w:tabs>
        <w:tab w:val="center" w:pos="4513"/>
        <w:tab w:val="right" w:pos="9026"/>
      </w:tabs>
    </w:pPr>
  </w:style>
  <w:style w:type="character" w:customStyle="1" w:styleId="FooterChar">
    <w:name w:val="Footer Char"/>
    <w:basedOn w:val="DefaultParagraphFont"/>
    <w:link w:val="Footer"/>
    <w:uiPriority w:val="99"/>
    <w:rsid w:val="00750842"/>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545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4572">
      <w:bodyDiv w:val="1"/>
      <w:marLeft w:val="0"/>
      <w:marRight w:val="0"/>
      <w:marTop w:val="0"/>
      <w:marBottom w:val="0"/>
      <w:divBdr>
        <w:top w:val="none" w:sz="0" w:space="0" w:color="auto"/>
        <w:left w:val="none" w:sz="0" w:space="0" w:color="auto"/>
        <w:bottom w:val="none" w:sz="0" w:space="0" w:color="auto"/>
        <w:right w:val="none" w:sz="0" w:space="0" w:color="auto"/>
      </w:divBdr>
    </w:div>
    <w:div w:id="31543176">
      <w:bodyDiv w:val="1"/>
      <w:marLeft w:val="0"/>
      <w:marRight w:val="0"/>
      <w:marTop w:val="0"/>
      <w:marBottom w:val="0"/>
      <w:divBdr>
        <w:top w:val="none" w:sz="0" w:space="0" w:color="auto"/>
        <w:left w:val="none" w:sz="0" w:space="0" w:color="auto"/>
        <w:bottom w:val="none" w:sz="0" w:space="0" w:color="auto"/>
        <w:right w:val="none" w:sz="0" w:space="0" w:color="auto"/>
      </w:divBdr>
      <w:divsChild>
        <w:div w:id="900674990">
          <w:marLeft w:val="0"/>
          <w:marRight w:val="0"/>
          <w:marTop w:val="0"/>
          <w:marBottom w:val="0"/>
          <w:divBdr>
            <w:top w:val="none" w:sz="0" w:space="0" w:color="auto"/>
            <w:left w:val="none" w:sz="0" w:space="0" w:color="auto"/>
            <w:bottom w:val="none" w:sz="0" w:space="0" w:color="auto"/>
            <w:right w:val="none" w:sz="0" w:space="0" w:color="auto"/>
          </w:divBdr>
        </w:div>
        <w:div w:id="197740859">
          <w:marLeft w:val="0"/>
          <w:marRight w:val="0"/>
          <w:marTop w:val="0"/>
          <w:marBottom w:val="0"/>
          <w:divBdr>
            <w:top w:val="none" w:sz="0" w:space="0" w:color="auto"/>
            <w:left w:val="none" w:sz="0" w:space="0" w:color="auto"/>
            <w:bottom w:val="none" w:sz="0" w:space="0" w:color="auto"/>
            <w:right w:val="none" w:sz="0" w:space="0" w:color="auto"/>
          </w:divBdr>
          <w:divsChild>
            <w:div w:id="115951361">
              <w:marLeft w:val="0"/>
              <w:marRight w:val="0"/>
              <w:marTop w:val="0"/>
              <w:marBottom w:val="0"/>
              <w:divBdr>
                <w:top w:val="none" w:sz="0" w:space="0" w:color="auto"/>
                <w:left w:val="none" w:sz="0" w:space="0" w:color="auto"/>
                <w:bottom w:val="none" w:sz="0" w:space="0" w:color="auto"/>
                <w:right w:val="none" w:sz="0" w:space="0" w:color="auto"/>
              </w:divBdr>
              <w:divsChild>
                <w:div w:id="765922482">
                  <w:marLeft w:val="0"/>
                  <w:marRight w:val="0"/>
                  <w:marTop w:val="0"/>
                  <w:marBottom w:val="0"/>
                  <w:divBdr>
                    <w:top w:val="none" w:sz="0" w:space="0" w:color="auto"/>
                    <w:left w:val="none" w:sz="0" w:space="0" w:color="auto"/>
                    <w:bottom w:val="none" w:sz="0" w:space="0" w:color="auto"/>
                    <w:right w:val="none" w:sz="0" w:space="0" w:color="auto"/>
                  </w:divBdr>
                  <w:divsChild>
                    <w:div w:id="817183359">
                      <w:marLeft w:val="0"/>
                      <w:marRight w:val="0"/>
                      <w:marTop w:val="0"/>
                      <w:marBottom w:val="0"/>
                      <w:divBdr>
                        <w:top w:val="none" w:sz="0" w:space="0" w:color="auto"/>
                        <w:left w:val="none" w:sz="0" w:space="0" w:color="auto"/>
                        <w:bottom w:val="none" w:sz="0" w:space="0" w:color="auto"/>
                        <w:right w:val="none" w:sz="0" w:space="0" w:color="auto"/>
                      </w:divBdr>
                      <w:divsChild>
                        <w:div w:id="1422262827">
                          <w:marLeft w:val="0"/>
                          <w:marRight w:val="0"/>
                          <w:marTop w:val="0"/>
                          <w:marBottom w:val="0"/>
                          <w:divBdr>
                            <w:top w:val="none" w:sz="0" w:space="0" w:color="auto"/>
                            <w:left w:val="none" w:sz="0" w:space="0" w:color="auto"/>
                            <w:bottom w:val="none" w:sz="0" w:space="0" w:color="auto"/>
                            <w:right w:val="none" w:sz="0" w:space="0" w:color="auto"/>
                          </w:divBdr>
                          <w:divsChild>
                            <w:div w:id="205855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506">
      <w:bodyDiv w:val="1"/>
      <w:marLeft w:val="0"/>
      <w:marRight w:val="0"/>
      <w:marTop w:val="0"/>
      <w:marBottom w:val="0"/>
      <w:divBdr>
        <w:top w:val="none" w:sz="0" w:space="0" w:color="auto"/>
        <w:left w:val="none" w:sz="0" w:space="0" w:color="auto"/>
        <w:bottom w:val="none" w:sz="0" w:space="0" w:color="auto"/>
        <w:right w:val="none" w:sz="0" w:space="0" w:color="auto"/>
      </w:divBdr>
      <w:divsChild>
        <w:div w:id="1377003027">
          <w:marLeft w:val="0"/>
          <w:marRight w:val="0"/>
          <w:marTop w:val="0"/>
          <w:marBottom w:val="0"/>
          <w:divBdr>
            <w:top w:val="none" w:sz="0" w:space="0" w:color="auto"/>
            <w:left w:val="none" w:sz="0" w:space="0" w:color="auto"/>
            <w:bottom w:val="none" w:sz="0" w:space="0" w:color="auto"/>
            <w:right w:val="none" w:sz="0" w:space="0" w:color="auto"/>
          </w:divBdr>
          <w:divsChild>
            <w:div w:id="249196267">
              <w:marLeft w:val="0"/>
              <w:marRight w:val="0"/>
              <w:marTop w:val="0"/>
              <w:marBottom w:val="0"/>
              <w:divBdr>
                <w:top w:val="none" w:sz="0" w:space="0" w:color="auto"/>
                <w:left w:val="none" w:sz="0" w:space="0" w:color="auto"/>
                <w:bottom w:val="none" w:sz="0" w:space="0" w:color="auto"/>
                <w:right w:val="none" w:sz="0" w:space="0" w:color="auto"/>
              </w:divBdr>
              <w:divsChild>
                <w:div w:id="19910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9793">
      <w:bodyDiv w:val="1"/>
      <w:marLeft w:val="0"/>
      <w:marRight w:val="0"/>
      <w:marTop w:val="0"/>
      <w:marBottom w:val="0"/>
      <w:divBdr>
        <w:top w:val="none" w:sz="0" w:space="0" w:color="auto"/>
        <w:left w:val="none" w:sz="0" w:space="0" w:color="auto"/>
        <w:bottom w:val="none" w:sz="0" w:space="0" w:color="auto"/>
        <w:right w:val="none" w:sz="0" w:space="0" w:color="auto"/>
      </w:divBdr>
    </w:div>
    <w:div w:id="185799215">
      <w:bodyDiv w:val="1"/>
      <w:marLeft w:val="0"/>
      <w:marRight w:val="0"/>
      <w:marTop w:val="0"/>
      <w:marBottom w:val="0"/>
      <w:divBdr>
        <w:top w:val="none" w:sz="0" w:space="0" w:color="auto"/>
        <w:left w:val="none" w:sz="0" w:space="0" w:color="auto"/>
        <w:bottom w:val="none" w:sz="0" w:space="0" w:color="auto"/>
        <w:right w:val="none" w:sz="0" w:space="0" w:color="auto"/>
      </w:divBdr>
    </w:div>
    <w:div w:id="207882965">
      <w:bodyDiv w:val="1"/>
      <w:marLeft w:val="0"/>
      <w:marRight w:val="0"/>
      <w:marTop w:val="0"/>
      <w:marBottom w:val="0"/>
      <w:divBdr>
        <w:top w:val="none" w:sz="0" w:space="0" w:color="auto"/>
        <w:left w:val="none" w:sz="0" w:space="0" w:color="auto"/>
        <w:bottom w:val="none" w:sz="0" w:space="0" w:color="auto"/>
        <w:right w:val="none" w:sz="0" w:space="0" w:color="auto"/>
      </w:divBdr>
    </w:div>
    <w:div w:id="217398205">
      <w:bodyDiv w:val="1"/>
      <w:marLeft w:val="0"/>
      <w:marRight w:val="0"/>
      <w:marTop w:val="0"/>
      <w:marBottom w:val="0"/>
      <w:divBdr>
        <w:top w:val="none" w:sz="0" w:space="0" w:color="auto"/>
        <w:left w:val="none" w:sz="0" w:space="0" w:color="auto"/>
        <w:bottom w:val="none" w:sz="0" w:space="0" w:color="auto"/>
        <w:right w:val="none" w:sz="0" w:space="0" w:color="auto"/>
      </w:divBdr>
    </w:div>
    <w:div w:id="224923875">
      <w:bodyDiv w:val="1"/>
      <w:marLeft w:val="0"/>
      <w:marRight w:val="0"/>
      <w:marTop w:val="0"/>
      <w:marBottom w:val="0"/>
      <w:divBdr>
        <w:top w:val="none" w:sz="0" w:space="0" w:color="auto"/>
        <w:left w:val="none" w:sz="0" w:space="0" w:color="auto"/>
        <w:bottom w:val="none" w:sz="0" w:space="0" w:color="auto"/>
        <w:right w:val="none" w:sz="0" w:space="0" w:color="auto"/>
      </w:divBdr>
    </w:div>
    <w:div w:id="321130830">
      <w:bodyDiv w:val="1"/>
      <w:marLeft w:val="0"/>
      <w:marRight w:val="0"/>
      <w:marTop w:val="0"/>
      <w:marBottom w:val="0"/>
      <w:divBdr>
        <w:top w:val="none" w:sz="0" w:space="0" w:color="auto"/>
        <w:left w:val="none" w:sz="0" w:space="0" w:color="auto"/>
        <w:bottom w:val="none" w:sz="0" w:space="0" w:color="auto"/>
        <w:right w:val="none" w:sz="0" w:space="0" w:color="auto"/>
      </w:divBdr>
    </w:div>
    <w:div w:id="383530885">
      <w:bodyDiv w:val="1"/>
      <w:marLeft w:val="0"/>
      <w:marRight w:val="0"/>
      <w:marTop w:val="0"/>
      <w:marBottom w:val="0"/>
      <w:divBdr>
        <w:top w:val="none" w:sz="0" w:space="0" w:color="auto"/>
        <w:left w:val="none" w:sz="0" w:space="0" w:color="auto"/>
        <w:bottom w:val="none" w:sz="0" w:space="0" w:color="auto"/>
        <w:right w:val="none" w:sz="0" w:space="0" w:color="auto"/>
      </w:divBdr>
    </w:div>
    <w:div w:id="446239875">
      <w:bodyDiv w:val="1"/>
      <w:marLeft w:val="0"/>
      <w:marRight w:val="0"/>
      <w:marTop w:val="0"/>
      <w:marBottom w:val="0"/>
      <w:divBdr>
        <w:top w:val="none" w:sz="0" w:space="0" w:color="auto"/>
        <w:left w:val="none" w:sz="0" w:space="0" w:color="auto"/>
        <w:bottom w:val="none" w:sz="0" w:space="0" w:color="auto"/>
        <w:right w:val="none" w:sz="0" w:space="0" w:color="auto"/>
      </w:divBdr>
      <w:divsChild>
        <w:div w:id="1524901428">
          <w:marLeft w:val="0"/>
          <w:marRight w:val="0"/>
          <w:marTop w:val="0"/>
          <w:marBottom w:val="0"/>
          <w:divBdr>
            <w:top w:val="none" w:sz="0" w:space="0" w:color="auto"/>
            <w:left w:val="none" w:sz="0" w:space="0" w:color="auto"/>
            <w:bottom w:val="none" w:sz="0" w:space="0" w:color="auto"/>
            <w:right w:val="none" w:sz="0" w:space="0" w:color="auto"/>
          </w:divBdr>
          <w:divsChild>
            <w:div w:id="1370034683">
              <w:marLeft w:val="0"/>
              <w:marRight w:val="0"/>
              <w:marTop w:val="0"/>
              <w:marBottom w:val="0"/>
              <w:divBdr>
                <w:top w:val="none" w:sz="0" w:space="0" w:color="auto"/>
                <w:left w:val="none" w:sz="0" w:space="0" w:color="auto"/>
                <w:bottom w:val="none" w:sz="0" w:space="0" w:color="auto"/>
                <w:right w:val="none" w:sz="0" w:space="0" w:color="auto"/>
              </w:divBdr>
              <w:divsChild>
                <w:div w:id="1005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24710">
      <w:bodyDiv w:val="1"/>
      <w:marLeft w:val="0"/>
      <w:marRight w:val="0"/>
      <w:marTop w:val="0"/>
      <w:marBottom w:val="0"/>
      <w:divBdr>
        <w:top w:val="none" w:sz="0" w:space="0" w:color="auto"/>
        <w:left w:val="none" w:sz="0" w:space="0" w:color="auto"/>
        <w:bottom w:val="none" w:sz="0" w:space="0" w:color="auto"/>
        <w:right w:val="none" w:sz="0" w:space="0" w:color="auto"/>
      </w:divBdr>
    </w:div>
    <w:div w:id="568468415">
      <w:bodyDiv w:val="1"/>
      <w:marLeft w:val="0"/>
      <w:marRight w:val="0"/>
      <w:marTop w:val="0"/>
      <w:marBottom w:val="0"/>
      <w:divBdr>
        <w:top w:val="none" w:sz="0" w:space="0" w:color="auto"/>
        <w:left w:val="none" w:sz="0" w:space="0" w:color="auto"/>
        <w:bottom w:val="none" w:sz="0" w:space="0" w:color="auto"/>
        <w:right w:val="none" w:sz="0" w:space="0" w:color="auto"/>
      </w:divBdr>
      <w:divsChild>
        <w:div w:id="412894437">
          <w:marLeft w:val="0"/>
          <w:marRight w:val="0"/>
          <w:marTop w:val="0"/>
          <w:marBottom w:val="0"/>
          <w:divBdr>
            <w:top w:val="none" w:sz="0" w:space="0" w:color="auto"/>
            <w:left w:val="none" w:sz="0" w:space="0" w:color="auto"/>
            <w:bottom w:val="none" w:sz="0" w:space="0" w:color="auto"/>
            <w:right w:val="none" w:sz="0" w:space="0" w:color="auto"/>
          </w:divBdr>
          <w:divsChild>
            <w:div w:id="1624460190">
              <w:marLeft w:val="0"/>
              <w:marRight w:val="0"/>
              <w:marTop w:val="0"/>
              <w:marBottom w:val="0"/>
              <w:divBdr>
                <w:top w:val="none" w:sz="0" w:space="0" w:color="auto"/>
                <w:left w:val="none" w:sz="0" w:space="0" w:color="auto"/>
                <w:bottom w:val="none" w:sz="0" w:space="0" w:color="auto"/>
                <w:right w:val="none" w:sz="0" w:space="0" w:color="auto"/>
              </w:divBdr>
              <w:divsChild>
                <w:div w:id="6410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8481">
      <w:bodyDiv w:val="1"/>
      <w:marLeft w:val="0"/>
      <w:marRight w:val="0"/>
      <w:marTop w:val="0"/>
      <w:marBottom w:val="0"/>
      <w:divBdr>
        <w:top w:val="none" w:sz="0" w:space="0" w:color="auto"/>
        <w:left w:val="none" w:sz="0" w:space="0" w:color="auto"/>
        <w:bottom w:val="none" w:sz="0" w:space="0" w:color="auto"/>
        <w:right w:val="none" w:sz="0" w:space="0" w:color="auto"/>
      </w:divBdr>
      <w:divsChild>
        <w:div w:id="307445068">
          <w:marLeft w:val="0"/>
          <w:marRight w:val="0"/>
          <w:marTop w:val="0"/>
          <w:marBottom w:val="0"/>
          <w:divBdr>
            <w:top w:val="none" w:sz="0" w:space="0" w:color="auto"/>
            <w:left w:val="none" w:sz="0" w:space="0" w:color="auto"/>
            <w:bottom w:val="none" w:sz="0" w:space="0" w:color="auto"/>
            <w:right w:val="none" w:sz="0" w:space="0" w:color="auto"/>
          </w:divBdr>
          <w:divsChild>
            <w:div w:id="1394351530">
              <w:marLeft w:val="0"/>
              <w:marRight w:val="0"/>
              <w:marTop w:val="0"/>
              <w:marBottom w:val="0"/>
              <w:divBdr>
                <w:top w:val="none" w:sz="0" w:space="0" w:color="auto"/>
                <w:left w:val="none" w:sz="0" w:space="0" w:color="auto"/>
                <w:bottom w:val="none" w:sz="0" w:space="0" w:color="auto"/>
                <w:right w:val="none" w:sz="0" w:space="0" w:color="auto"/>
              </w:divBdr>
              <w:divsChild>
                <w:div w:id="1063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6144">
      <w:bodyDiv w:val="1"/>
      <w:marLeft w:val="0"/>
      <w:marRight w:val="0"/>
      <w:marTop w:val="0"/>
      <w:marBottom w:val="0"/>
      <w:divBdr>
        <w:top w:val="none" w:sz="0" w:space="0" w:color="auto"/>
        <w:left w:val="none" w:sz="0" w:space="0" w:color="auto"/>
        <w:bottom w:val="none" w:sz="0" w:space="0" w:color="auto"/>
        <w:right w:val="none" w:sz="0" w:space="0" w:color="auto"/>
      </w:divBdr>
    </w:div>
    <w:div w:id="734279688">
      <w:bodyDiv w:val="1"/>
      <w:marLeft w:val="0"/>
      <w:marRight w:val="0"/>
      <w:marTop w:val="0"/>
      <w:marBottom w:val="0"/>
      <w:divBdr>
        <w:top w:val="none" w:sz="0" w:space="0" w:color="auto"/>
        <w:left w:val="none" w:sz="0" w:space="0" w:color="auto"/>
        <w:bottom w:val="none" w:sz="0" w:space="0" w:color="auto"/>
        <w:right w:val="none" w:sz="0" w:space="0" w:color="auto"/>
      </w:divBdr>
    </w:div>
    <w:div w:id="758212551">
      <w:bodyDiv w:val="1"/>
      <w:marLeft w:val="0"/>
      <w:marRight w:val="0"/>
      <w:marTop w:val="0"/>
      <w:marBottom w:val="0"/>
      <w:divBdr>
        <w:top w:val="none" w:sz="0" w:space="0" w:color="auto"/>
        <w:left w:val="none" w:sz="0" w:space="0" w:color="auto"/>
        <w:bottom w:val="none" w:sz="0" w:space="0" w:color="auto"/>
        <w:right w:val="none" w:sz="0" w:space="0" w:color="auto"/>
      </w:divBdr>
    </w:div>
    <w:div w:id="789981890">
      <w:bodyDiv w:val="1"/>
      <w:marLeft w:val="0"/>
      <w:marRight w:val="0"/>
      <w:marTop w:val="0"/>
      <w:marBottom w:val="0"/>
      <w:divBdr>
        <w:top w:val="none" w:sz="0" w:space="0" w:color="auto"/>
        <w:left w:val="none" w:sz="0" w:space="0" w:color="auto"/>
        <w:bottom w:val="none" w:sz="0" w:space="0" w:color="auto"/>
        <w:right w:val="none" w:sz="0" w:space="0" w:color="auto"/>
      </w:divBdr>
    </w:div>
    <w:div w:id="832453725">
      <w:bodyDiv w:val="1"/>
      <w:marLeft w:val="0"/>
      <w:marRight w:val="0"/>
      <w:marTop w:val="0"/>
      <w:marBottom w:val="0"/>
      <w:divBdr>
        <w:top w:val="none" w:sz="0" w:space="0" w:color="auto"/>
        <w:left w:val="none" w:sz="0" w:space="0" w:color="auto"/>
        <w:bottom w:val="none" w:sz="0" w:space="0" w:color="auto"/>
        <w:right w:val="none" w:sz="0" w:space="0" w:color="auto"/>
      </w:divBdr>
    </w:div>
    <w:div w:id="849756671">
      <w:bodyDiv w:val="1"/>
      <w:marLeft w:val="0"/>
      <w:marRight w:val="0"/>
      <w:marTop w:val="0"/>
      <w:marBottom w:val="0"/>
      <w:divBdr>
        <w:top w:val="none" w:sz="0" w:space="0" w:color="auto"/>
        <w:left w:val="none" w:sz="0" w:space="0" w:color="auto"/>
        <w:bottom w:val="none" w:sz="0" w:space="0" w:color="auto"/>
        <w:right w:val="none" w:sz="0" w:space="0" w:color="auto"/>
      </w:divBdr>
      <w:divsChild>
        <w:div w:id="931204525">
          <w:marLeft w:val="0"/>
          <w:marRight w:val="0"/>
          <w:marTop w:val="0"/>
          <w:marBottom w:val="0"/>
          <w:divBdr>
            <w:top w:val="none" w:sz="0" w:space="0" w:color="auto"/>
            <w:left w:val="none" w:sz="0" w:space="0" w:color="auto"/>
            <w:bottom w:val="none" w:sz="0" w:space="0" w:color="auto"/>
            <w:right w:val="none" w:sz="0" w:space="0" w:color="auto"/>
          </w:divBdr>
          <w:divsChild>
            <w:div w:id="2060280457">
              <w:marLeft w:val="0"/>
              <w:marRight w:val="0"/>
              <w:marTop w:val="0"/>
              <w:marBottom w:val="0"/>
              <w:divBdr>
                <w:top w:val="none" w:sz="0" w:space="0" w:color="auto"/>
                <w:left w:val="none" w:sz="0" w:space="0" w:color="auto"/>
                <w:bottom w:val="none" w:sz="0" w:space="0" w:color="auto"/>
                <w:right w:val="none" w:sz="0" w:space="0" w:color="auto"/>
              </w:divBdr>
              <w:divsChild>
                <w:div w:id="542520881">
                  <w:marLeft w:val="0"/>
                  <w:marRight w:val="0"/>
                  <w:marTop w:val="0"/>
                  <w:marBottom w:val="0"/>
                  <w:divBdr>
                    <w:top w:val="none" w:sz="0" w:space="0" w:color="auto"/>
                    <w:left w:val="none" w:sz="0" w:space="0" w:color="auto"/>
                    <w:bottom w:val="none" w:sz="0" w:space="0" w:color="auto"/>
                    <w:right w:val="none" w:sz="0" w:space="0" w:color="auto"/>
                  </w:divBdr>
                  <w:divsChild>
                    <w:div w:id="19332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393018">
      <w:bodyDiv w:val="1"/>
      <w:marLeft w:val="0"/>
      <w:marRight w:val="0"/>
      <w:marTop w:val="0"/>
      <w:marBottom w:val="0"/>
      <w:divBdr>
        <w:top w:val="none" w:sz="0" w:space="0" w:color="auto"/>
        <w:left w:val="none" w:sz="0" w:space="0" w:color="auto"/>
        <w:bottom w:val="none" w:sz="0" w:space="0" w:color="auto"/>
        <w:right w:val="none" w:sz="0" w:space="0" w:color="auto"/>
      </w:divBdr>
    </w:div>
    <w:div w:id="1023553705">
      <w:bodyDiv w:val="1"/>
      <w:marLeft w:val="0"/>
      <w:marRight w:val="0"/>
      <w:marTop w:val="0"/>
      <w:marBottom w:val="0"/>
      <w:divBdr>
        <w:top w:val="none" w:sz="0" w:space="0" w:color="auto"/>
        <w:left w:val="none" w:sz="0" w:space="0" w:color="auto"/>
        <w:bottom w:val="none" w:sz="0" w:space="0" w:color="auto"/>
        <w:right w:val="none" w:sz="0" w:space="0" w:color="auto"/>
      </w:divBdr>
    </w:div>
    <w:div w:id="1105156279">
      <w:bodyDiv w:val="1"/>
      <w:marLeft w:val="0"/>
      <w:marRight w:val="0"/>
      <w:marTop w:val="0"/>
      <w:marBottom w:val="0"/>
      <w:divBdr>
        <w:top w:val="none" w:sz="0" w:space="0" w:color="auto"/>
        <w:left w:val="none" w:sz="0" w:space="0" w:color="auto"/>
        <w:bottom w:val="none" w:sz="0" w:space="0" w:color="auto"/>
        <w:right w:val="none" w:sz="0" w:space="0" w:color="auto"/>
      </w:divBdr>
    </w:div>
    <w:div w:id="1112092469">
      <w:bodyDiv w:val="1"/>
      <w:marLeft w:val="0"/>
      <w:marRight w:val="0"/>
      <w:marTop w:val="0"/>
      <w:marBottom w:val="0"/>
      <w:divBdr>
        <w:top w:val="none" w:sz="0" w:space="0" w:color="auto"/>
        <w:left w:val="none" w:sz="0" w:space="0" w:color="auto"/>
        <w:bottom w:val="none" w:sz="0" w:space="0" w:color="auto"/>
        <w:right w:val="none" w:sz="0" w:space="0" w:color="auto"/>
      </w:divBdr>
      <w:divsChild>
        <w:div w:id="671879785">
          <w:marLeft w:val="0"/>
          <w:marRight w:val="0"/>
          <w:marTop w:val="0"/>
          <w:marBottom w:val="0"/>
          <w:divBdr>
            <w:top w:val="none" w:sz="0" w:space="0" w:color="auto"/>
            <w:left w:val="none" w:sz="0" w:space="0" w:color="auto"/>
            <w:bottom w:val="none" w:sz="0" w:space="0" w:color="auto"/>
            <w:right w:val="none" w:sz="0" w:space="0" w:color="auto"/>
          </w:divBdr>
          <w:divsChild>
            <w:div w:id="1048450888">
              <w:marLeft w:val="0"/>
              <w:marRight w:val="0"/>
              <w:marTop w:val="0"/>
              <w:marBottom w:val="0"/>
              <w:divBdr>
                <w:top w:val="none" w:sz="0" w:space="0" w:color="auto"/>
                <w:left w:val="none" w:sz="0" w:space="0" w:color="auto"/>
                <w:bottom w:val="none" w:sz="0" w:space="0" w:color="auto"/>
                <w:right w:val="none" w:sz="0" w:space="0" w:color="auto"/>
              </w:divBdr>
              <w:divsChild>
                <w:div w:id="3328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64964">
      <w:bodyDiv w:val="1"/>
      <w:marLeft w:val="0"/>
      <w:marRight w:val="0"/>
      <w:marTop w:val="0"/>
      <w:marBottom w:val="0"/>
      <w:divBdr>
        <w:top w:val="none" w:sz="0" w:space="0" w:color="auto"/>
        <w:left w:val="none" w:sz="0" w:space="0" w:color="auto"/>
        <w:bottom w:val="none" w:sz="0" w:space="0" w:color="auto"/>
        <w:right w:val="none" w:sz="0" w:space="0" w:color="auto"/>
      </w:divBdr>
      <w:divsChild>
        <w:div w:id="700403186">
          <w:marLeft w:val="0"/>
          <w:marRight w:val="0"/>
          <w:marTop w:val="0"/>
          <w:marBottom w:val="0"/>
          <w:divBdr>
            <w:top w:val="none" w:sz="0" w:space="0" w:color="auto"/>
            <w:left w:val="none" w:sz="0" w:space="0" w:color="auto"/>
            <w:bottom w:val="none" w:sz="0" w:space="0" w:color="auto"/>
            <w:right w:val="none" w:sz="0" w:space="0" w:color="auto"/>
          </w:divBdr>
          <w:divsChild>
            <w:div w:id="252788071">
              <w:marLeft w:val="0"/>
              <w:marRight w:val="0"/>
              <w:marTop w:val="0"/>
              <w:marBottom w:val="0"/>
              <w:divBdr>
                <w:top w:val="none" w:sz="0" w:space="0" w:color="auto"/>
                <w:left w:val="none" w:sz="0" w:space="0" w:color="auto"/>
                <w:bottom w:val="none" w:sz="0" w:space="0" w:color="auto"/>
                <w:right w:val="none" w:sz="0" w:space="0" w:color="auto"/>
              </w:divBdr>
              <w:divsChild>
                <w:div w:id="6439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8388">
      <w:bodyDiv w:val="1"/>
      <w:marLeft w:val="0"/>
      <w:marRight w:val="0"/>
      <w:marTop w:val="0"/>
      <w:marBottom w:val="0"/>
      <w:divBdr>
        <w:top w:val="none" w:sz="0" w:space="0" w:color="auto"/>
        <w:left w:val="none" w:sz="0" w:space="0" w:color="auto"/>
        <w:bottom w:val="none" w:sz="0" w:space="0" w:color="auto"/>
        <w:right w:val="none" w:sz="0" w:space="0" w:color="auto"/>
      </w:divBdr>
      <w:divsChild>
        <w:div w:id="1968461986">
          <w:marLeft w:val="0"/>
          <w:marRight w:val="0"/>
          <w:marTop w:val="0"/>
          <w:marBottom w:val="0"/>
          <w:divBdr>
            <w:top w:val="none" w:sz="0" w:space="0" w:color="auto"/>
            <w:left w:val="none" w:sz="0" w:space="0" w:color="auto"/>
            <w:bottom w:val="none" w:sz="0" w:space="0" w:color="auto"/>
            <w:right w:val="none" w:sz="0" w:space="0" w:color="auto"/>
          </w:divBdr>
          <w:divsChild>
            <w:div w:id="1258098018">
              <w:marLeft w:val="0"/>
              <w:marRight w:val="0"/>
              <w:marTop w:val="0"/>
              <w:marBottom w:val="0"/>
              <w:divBdr>
                <w:top w:val="none" w:sz="0" w:space="0" w:color="auto"/>
                <w:left w:val="none" w:sz="0" w:space="0" w:color="auto"/>
                <w:bottom w:val="none" w:sz="0" w:space="0" w:color="auto"/>
                <w:right w:val="none" w:sz="0" w:space="0" w:color="auto"/>
              </w:divBdr>
              <w:divsChild>
                <w:div w:id="16766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36429">
      <w:bodyDiv w:val="1"/>
      <w:marLeft w:val="0"/>
      <w:marRight w:val="0"/>
      <w:marTop w:val="0"/>
      <w:marBottom w:val="0"/>
      <w:divBdr>
        <w:top w:val="none" w:sz="0" w:space="0" w:color="auto"/>
        <w:left w:val="none" w:sz="0" w:space="0" w:color="auto"/>
        <w:bottom w:val="none" w:sz="0" w:space="0" w:color="auto"/>
        <w:right w:val="none" w:sz="0" w:space="0" w:color="auto"/>
      </w:divBdr>
    </w:div>
    <w:div w:id="1459688258">
      <w:bodyDiv w:val="1"/>
      <w:marLeft w:val="0"/>
      <w:marRight w:val="0"/>
      <w:marTop w:val="0"/>
      <w:marBottom w:val="0"/>
      <w:divBdr>
        <w:top w:val="none" w:sz="0" w:space="0" w:color="auto"/>
        <w:left w:val="none" w:sz="0" w:space="0" w:color="auto"/>
        <w:bottom w:val="none" w:sz="0" w:space="0" w:color="auto"/>
        <w:right w:val="none" w:sz="0" w:space="0" w:color="auto"/>
      </w:divBdr>
    </w:div>
    <w:div w:id="1485663747">
      <w:bodyDiv w:val="1"/>
      <w:marLeft w:val="0"/>
      <w:marRight w:val="0"/>
      <w:marTop w:val="0"/>
      <w:marBottom w:val="0"/>
      <w:divBdr>
        <w:top w:val="none" w:sz="0" w:space="0" w:color="auto"/>
        <w:left w:val="none" w:sz="0" w:space="0" w:color="auto"/>
        <w:bottom w:val="none" w:sz="0" w:space="0" w:color="auto"/>
        <w:right w:val="none" w:sz="0" w:space="0" w:color="auto"/>
      </w:divBdr>
    </w:div>
    <w:div w:id="1497182550">
      <w:bodyDiv w:val="1"/>
      <w:marLeft w:val="0"/>
      <w:marRight w:val="0"/>
      <w:marTop w:val="0"/>
      <w:marBottom w:val="0"/>
      <w:divBdr>
        <w:top w:val="none" w:sz="0" w:space="0" w:color="auto"/>
        <w:left w:val="none" w:sz="0" w:space="0" w:color="auto"/>
        <w:bottom w:val="none" w:sz="0" w:space="0" w:color="auto"/>
        <w:right w:val="none" w:sz="0" w:space="0" w:color="auto"/>
      </w:divBdr>
    </w:div>
    <w:div w:id="1505778800">
      <w:bodyDiv w:val="1"/>
      <w:marLeft w:val="0"/>
      <w:marRight w:val="0"/>
      <w:marTop w:val="0"/>
      <w:marBottom w:val="0"/>
      <w:divBdr>
        <w:top w:val="none" w:sz="0" w:space="0" w:color="auto"/>
        <w:left w:val="none" w:sz="0" w:space="0" w:color="auto"/>
        <w:bottom w:val="none" w:sz="0" w:space="0" w:color="auto"/>
        <w:right w:val="none" w:sz="0" w:space="0" w:color="auto"/>
      </w:divBdr>
      <w:divsChild>
        <w:div w:id="213927523">
          <w:marLeft w:val="0"/>
          <w:marRight w:val="0"/>
          <w:marTop w:val="0"/>
          <w:marBottom w:val="0"/>
          <w:divBdr>
            <w:top w:val="none" w:sz="0" w:space="0" w:color="auto"/>
            <w:left w:val="none" w:sz="0" w:space="0" w:color="auto"/>
            <w:bottom w:val="none" w:sz="0" w:space="0" w:color="auto"/>
            <w:right w:val="none" w:sz="0" w:space="0" w:color="auto"/>
          </w:divBdr>
          <w:divsChild>
            <w:div w:id="387724996">
              <w:marLeft w:val="0"/>
              <w:marRight w:val="0"/>
              <w:marTop w:val="0"/>
              <w:marBottom w:val="0"/>
              <w:divBdr>
                <w:top w:val="none" w:sz="0" w:space="0" w:color="auto"/>
                <w:left w:val="none" w:sz="0" w:space="0" w:color="auto"/>
                <w:bottom w:val="none" w:sz="0" w:space="0" w:color="auto"/>
                <w:right w:val="none" w:sz="0" w:space="0" w:color="auto"/>
              </w:divBdr>
              <w:divsChild>
                <w:div w:id="5101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3085">
      <w:bodyDiv w:val="1"/>
      <w:marLeft w:val="0"/>
      <w:marRight w:val="0"/>
      <w:marTop w:val="0"/>
      <w:marBottom w:val="0"/>
      <w:divBdr>
        <w:top w:val="none" w:sz="0" w:space="0" w:color="auto"/>
        <w:left w:val="none" w:sz="0" w:space="0" w:color="auto"/>
        <w:bottom w:val="none" w:sz="0" w:space="0" w:color="auto"/>
        <w:right w:val="none" w:sz="0" w:space="0" w:color="auto"/>
      </w:divBdr>
    </w:div>
    <w:div w:id="1706521624">
      <w:bodyDiv w:val="1"/>
      <w:marLeft w:val="0"/>
      <w:marRight w:val="0"/>
      <w:marTop w:val="0"/>
      <w:marBottom w:val="0"/>
      <w:divBdr>
        <w:top w:val="none" w:sz="0" w:space="0" w:color="auto"/>
        <w:left w:val="none" w:sz="0" w:space="0" w:color="auto"/>
        <w:bottom w:val="none" w:sz="0" w:space="0" w:color="auto"/>
        <w:right w:val="none" w:sz="0" w:space="0" w:color="auto"/>
      </w:divBdr>
    </w:div>
    <w:div w:id="1808159768">
      <w:bodyDiv w:val="1"/>
      <w:marLeft w:val="0"/>
      <w:marRight w:val="0"/>
      <w:marTop w:val="0"/>
      <w:marBottom w:val="0"/>
      <w:divBdr>
        <w:top w:val="none" w:sz="0" w:space="0" w:color="auto"/>
        <w:left w:val="none" w:sz="0" w:space="0" w:color="auto"/>
        <w:bottom w:val="none" w:sz="0" w:space="0" w:color="auto"/>
        <w:right w:val="none" w:sz="0" w:space="0" w:color="auto"/>
      </w:divBdr>
      <w:divsChild>
        <w:div w:id="298540272">
          <w:marLeft w:val="0"/>
          <w:marRight w:val="0"/>
          <w:marTop w:val="0"/>
          <w:marBottom w:val="0"/>
          <w:divBdr>
            <w:top w:val="none" w:sz="0" w:space="0" w:color="auto"/>
            <w:left w:val="none" w:sz="0" w:space="0" w:color="auto"/>
            <w:bottom w:val="none" w:sz="0" w:space="0" w:color="auto"/>
            <w:right w:val="none" w:sz="0" w:space="0" w:color="auto"/>
          </w:divBdr>
        </w:div>
        <w:div w:id="318728686">
          <w:marLeft w:val="0"/>
          <w:marRight w:val="0"/>
          <w:marTop w:val="0"/>
          <w:marBottom w:val="0"/>
          <w:divBdr>
            <w:top w:val="none" w:sz="0" w:space="0" w:color="auto"/>
            <w:left w:val="none" w:sz="0" w:space="0" w:color="auto"/>
            <w:bottom w:val="none" w:sz="0" w:space="0" w:color="auto"/>
            <w:right w:val="none" w:sz="0" w:space="0" w:color="auto"/>
          </w:divBdr>
        </w:div>
      </w:divsChild>
    </w:div>
    <w:div w:id="1836530628">
      <w:bodyDiv w:val="1"/>
      <w:marLeft w:val="0"/>
      <w:marRight w:val="0"/>
      <w:marTop w:val="0"/>
      <w:marBottom w:val="0"/>
      <w:divBdr>
        <w:top w:val="none" w:sz="0" w:space="0" w:color="auto"/>
        <w:left w:val="none" w:sz="0" w:space="0" w:color="auto"/>
        <w:bottom w:val="none" w:sz="0" w:space="0" w:color="auto"/>
        <w:right w:val="none" w:sz="0" w:space="0" w:color="auto"/>
      </w:divBdr>
    </w:div>
    <w:div w:id="1884369897">
      <w:bodyDiv w:val="1"/>
      <w:marLeft w:val="0"/>
      <w:marRight w:val="0"/>
      <w:marTop w:val="0"/>
      <w:marBottom w:val="0"/>
      <w:divBdr>
        <w:top w:val="none" w:sz="0" w:space="0" w:color="auto"/>
        <w:left w:val="none" w:sz="0" w:space="0" w:color="auto"/>
        <w:bottom w:val="none" w:sz="0" w:space="0" w:color="auto"/>
        <w:right w:val="none" w:sz="0" w:space="0" w:color="auto"/>
      </w:divBdr>
    </w:div>
    <w:div w:id="1937131874">
      <w:bodyDiv w:val="1"/>
      <w:marLeft w:val="0"/>
      <w:marRight w:val="0"/>
      <w:marTop w:val="0"/>
      <w:marBottom w:val="0"/>
      <w:divBdr>
        <w:top w:val="none" w:sz="0" w:space="0" w:color="auto"/>
        <w:left w:val="none" w:sz="0" w:space="0" w:color="auto"/>
        <w:bottom w:val="none" w:sz="0" w:space="0" w:color="auto"/>
        <w:right w:val="none" w:sz="0" w:space="0" w:color="auto"/>
      </w:divBdr>
      <w:divsChild>
        <w:div w:id="1069889876">
          <w:marLeft w:val="0"/>
          <w:marRight w:val="0"/>
          <w:marTop w:val="0"/>
          <w:marBottom w:val="0"/>
          <w:divBdr>
            <w:top w:val="none" w:sz="0" w:space="0" w:color="auto"/>
            <w:left w:val="none" w:sz="0" w:space="0" w:color="auto"/>
            <w:bottom w:val="none" w:sz="0" w:space="0" w:color="auto"/>
            <w:right w:val="none" w:sz="0" w:space="0" w:color="auto"/>
          </w:divBdr>
          <w:divsChild>
            <w:div w:id="1466314633">
              <w:marLeft w:val="0"/>
              <w:marRight w:val="0"/>
              <w:marTop w:val="0"/>
              <w:marBottom w:val="0"/>
              <w:divBdr>
                <w:top w:val="none" w:sz="0" w:space="0" w:color="auto"/>
                <w:left w:val="none" w:sz="0" w:space="0" w:color="auto"/>
                <w:bottom w:val="none" w:sz="0" w:space="0" w:color="auto"/>
                <w:right w:val="none" w:sz="0" w:space="0" w:color="auto"/>
              </w:divBdr>
              <w:divsChild>
                <w:div w:id="20390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5597">
      <w:bodyDiv w:val="1"/>
      <w:marLeft w:val="0"/>
      <w:marRight w:val="0"/>
      <w:marTop w:val="0"/>
      <w:marBottom w:val="0"/>
      <w:divBdr>
        <w:top w:val="none" w:sz="0" w:space="0" w:color="auto"/>
        <w:left w:val="none" w:sz="0" w:space="0" w:color="auto"/>
        <w:bottom w:val="none" w:sz="0" w:space="0" w:color="auto"/>
        <w:right w:val="none" w:sz="0" w:space="0" w:color="auto"/>
      </w:divBdr>
    </w:div>
    <w:div w:id="2020421837">
      <w:bodyDiv w:val="1"/>
      <w:marLeft w:val="0"/>
      <w:marRight w:val="0"/>
      <w:marTop w:val="0"/>
      <w:marBottom w:val="0"/>
      <w:divBdr>
        <w:top w:val="none" w:sz="0" w:space="0" w:color="auto"/>
        <w:left w:val="none" w:sz="0" w:space="0" w:color="auto"/>
        <w:bottom w:val="none" w:sz="0" w:space="0" w:color="auto"/>
        <w:right w:val="none" w:sz="0" w:space="0" w:color="auto"/>
      </w:divBdr>
      <w:divsChild>
        <w:div w:id="219480948">
          <w:marLeft w:val="0"/>
          <w:marRight w:val="0"/>
          <w:marTop w:val="0"/>
          <w:marBottom w:val="0"/>
          <w:divBdr>
            <w:top w:val="none" w:sz="0" w:space="0" w:color="auto"/>
            <w:left w:val="none" w:sz="0" w:space="0" w:color="auto"/>
            <w:bottom w:val="none" w:sz="0" w:space="0" w:color="auto"/>
            <w:right w:val="none" w:sz="0" w:space="0" w:color="auto"/>
          </w:divBdr>
          <w:divsChild>
            <w:div w:id="112136153">
              <w:marLeft w:val="0"/>
              <w:marRight w:val="0"/>
              <w:marTop w:val="0"/>
              <w:marBottom w:val="0"/>
              <w:divBdr>
                <w:top w:val="none" w:sz="0" w:space="0" w:color="auto"/>
                <w:left w:val="none" w:sz="0" w:space="0" w:color="auto"/>
                <w:bottom w:val="none" w:sz="0" w:space="0" w:color="auto"/>
                <w:right w:val="none" w:sz="0" w:space="0" w:color="auto"/>
              </w:divBdr>
              <w:divsChild>
                <w:div w:id="2105565981">
                  <w:marLeft w:val="0"/>
                  <w:marRight w:val="0"/>
                  <w:marTop w:val="0"/>
                  <w:marBottom w:val="0"/>
                  <w:divBdr>
                    <w:top w:val="none" w:sz="0" w:space="0" w:color="auto"/>
                    <w:left w:val="none" w:sz="0" w:space="0" w:color="auto"/>
                    <w:bottom w:val="none" w:sz="0" w:space="0" w:color="auto"/>
                    <w:right w:val="none" w:sz="0" w:space="0" w:color="auto"/>
                  </w:divBdr>
                </w:div>
                <w:div w:id="783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7355">
      <w:bodyDiv w:val="1"/>
      <w:marLeft w:val="0"/>
      <w:marRight w:val="0"/>
      <w:marTop w:val="0"/>
      <w:marBottom w:val="0"/>
      <w:divBdr>
        <w:top w:val="none" w:sz="0" w:space="0" w:color="auto"/>
        <w:left w:val="none" w:sz="0" w:space="0" w:color="auto"/>
        <w:bottom w:val="none" w:sz="0" w:space="0" w:color="auto"/>
        <w:right w:val="none" w:sz="0" w:space="0" w:color="auto"/>
      </w:divBdr>
    </w:div>
    <w:div w:id="2094665135">
      <w:bodyDiv w:val="1"/>
      <w:marLeft w:val="0"/>
      <w:marRight w:val="0"/>
      <w:marTop w:val="0"/>
      <w:marBottom w:val="0"/>
      <w:divBdr>
        <w:top w:val="none" w:sz="0" w:space="0" w:color="auto"/>
        <w:left w:val="none" w:sz="0" w:space="0" w:color="auto"/>
        <w:bottom w:val="none" w:sz="0" w:space="0" w:color="auto"/>
        <w:right w:val="none" w:sz="0" w:space="0" w:color="auto"/>
      </w:divBdr>
      <w:divsChild>
        <w:div w:id="2120024774">
          <w:marLeft w:val="0"/>
          <w:marRight w:val="0"/>
          <w:marTop w:val="0"/>
          <w:marBottom w:val="0"/>
          <w:divBdr>
            <w:top w:val="none" w:sz="0" w:space="0" w:color="auto"/>
            <w:left w:val="none" w:sz="0" w:space="0" w:color="auto"/>
            <w:bottom w:val="none" w:sz="0" w:space="0" w:color="auto"/>
            <w:right w:val="none" w:sz="0" w:space="0" w:color="auto"/>
          </w:divBdr>
          <w:divsChild>
            <w:div w:id="924608412">
              <w:marLeft w:val="0"/>
              <w:marRight w:val="0"/>
              <w:marTop w:val="0"/>
              <w:marBottom w:val="0"/>
              <w:divBdr>
                <w:top w:val="none" w:sz="0" w:space="0" w:color="auto"/>
                <w:left w:val="none" w:sz="0" w:space="0" w:color="auto"/>
                <w:bottom w:val="none" w:sz="0" w:space="0" w:color="auto"/>
                <w:right w:val="none" w:sz="0" w:space="0" w:color="auto"/>
              </w:divBdr>
              <w:divsChild>
                <w:div w:id="17438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aka@herts.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mailto:S.Ajayi@leedsbeckett.ac.uk"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i.sulaimon@herts.ac.uk" TargetMode="External"/><Relationship Id="rId14" Type="http://schemas.openxmlformats.org/officeDocument/2006/relationships/image" Target="media/image5.png"/><Relationship Id="rId22"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6BD5E-55E6-2C40-97FC-F134764E9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28</Pages>
  <Words>77100</Words>
  <Characters>439471</Characters>
  <Application>Microsoft Office Word</Application>
  <DocSecurity>0</DocSecurity>
  <Lines>3662</Lines>
  <Paragraphs>1031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Razak Ayinde Olu-Ajayi [Student-BUS]</dc:creator>
  <cp:keywords/>
  <dc:description/>
  <cp:lastModifiedBy>Razak Ayinde Olu-Ajayi</cp:lastModifiedBy>
  <cp:revision>62</cp:revision>
  <cp:lastPrinted>2021-07-30T15:30:00Z</cp:lastPrinted>
  <dcterms:created xsi:type="dcterms:W3CDTF">2021-08-04T13:54:00Z</dcterms:created>
  <dcterms:modified xsi:type="dcterms:W3CDTF">2022-07-12T09:59:00Z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id="nqdg7vZD"/&gt;&lt;style id="http://www.zotero.org/styles/harvard-cite-them-right" hasBibliography="1" bibliographyStyleHasBeenSet="1"/&gt;&lt;prefs&gt;&lt;pref name="fieldType" value="Field"/&gt;&lt;/prefs&gt;&lt;/data&gt;</vt:lpwstr>
  </property>
</Properties>
</file>